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2" w:rsidRPr="00455F12" w:rsidRDefault="00E105FF" w:rsidP="00455F12">
      <w:pPr>
        <w:pStyle w:val="a9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455F12">
        <w:rPr>
          <w:rFonts w:ascii="Times New Roman" w:hAnsi="Times New Roman" w:cs="Times New Roman"/>
          <w:b/>
          <w:noProof/>
          <w:sz w:val="36"/>
          <w:lang w:eastAsia="ru-RU"/>
        </w:rPr>
        <w:t>Администрация городского поселения</w:t>
      </w:r>
    </w:p>
    <w:p w:rsidR="000028D2" w:rsidRPr="00455F12" w:rsidRDefault="00E105FF" w:rsidP="00D41853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 w:rsidRPr="00455F12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«Рабочий поселок Чегдомын»</w:t>
      </w:r>
    </w:p>
    <w:p w:rsidR="000028D2" w:rsidRPr="00455F12" w:rsidRDefault="000028D2" w:rsidP="00D41853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 w:rsidRPr="00455F12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Верхнебуреинского муниципального района</w:t>
      </w:r>
    </w:p>
    <w:p w:rsidR="00433D8E" w:rsidRPr="00455F12" w:rsidRDefault="000028D2" w:rsidP="00D41853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55F12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Хабаровского края</w:t>
      </w:r>
    </w:p>
    <w:p w:rsidR="00926D5F" w:rsidRPr="00455F12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7C" w:rsidRPr="00455F12" w:rsidRDefault="00AB4D7C" w:rsidP="00AB4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7C" w:rsidRPr="00455F12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455F12">
        <w:rPr>
          <w:rFonts w:ascii="Times New Roman" w:hAnsi="Times New Roman" w:cs="Times New Roman"/>
          <w:sz w:val="28"/>
          <w:lang w:val="ru-RU"/>
        </w:rPr>
        <w:t>УТВЕРЖДЕНО</w:t>
      </w:r>
      <w:r w:rsidR="002B5630" w:rsidRPr="00455F12">
        <w:rPr>
          <w:rFonts w:ascii="Times New Roman" w:hAnsi="Times New Roman" w:cs="Times New Roman"/>
          <w:sz w:val="28"/>
          <w:lang w:val="ru-RU"/>
        </w:rPr>
        <w:t xml:space="preserve">                                                 </w:t>
      </w:r>
    </w:p>
    <w:p w:rsidR="00AB4D7C" w:rsidRPr="00455F12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455F12">
        <w:rPr>
          <w:rFonts w:ascii="Times New Roman" w:hAnsi="Times New Roman" w:cs="Times New Roman"/>
          <w:sz w:val="28"/>
          <w:lang w:val="ru-RU"/>
        </w:rPr>
        <w:t>постановлением администрации</w:t>
      </w:r>
    </w:p>
    <w:p w:rsidR="00AB4D7C" w:rsidRPr="00455F12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455F12">
        <w:rPr>
          <w:rFonts w:ascii="Times New Roman" w:hAnsi="Times New Roman" w:cs="Times New Roman"/>
          <w:sz w:val="28"/>
          <w:lang w:val="ru-RU"/>
        </w:rPr>
        <w:t>городского поселения</w:t>
      </w:r>
    </w:p>
    <w:p w:rsidR="00AB4D7C" w:rsidRPr="00455F12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455F12">
        <w:rPr>
          <w:rFonts w:ascii="Times New Roman" w:hAnsi="Times New Roman" w:cs="Times New Roman"/>
          <w:sz w:val="28"/>
          <w:lang w:val="ru-RU"/>
        </w:rPr>
        <w:t>«Рабочий поселок Чегдомын»</w:t>
      </w:r>
    </w:p>
    <w:p w:rsidR="00AB4D7C" w:rsidRPr="00455F12" w:rsidRDefault="00AB4D7C" w:rsidP="00AB4D7C">
      <w:pPr>
        <w:jc w:val="both"/>
        <w:rPr>
          <w:rFonts w:ascii="Times New Roman" w:hAnsi="Times New Roman" w:cs="Times New Roman"/>
          <w:sz w:val="28"/>
          <w:szCs w:val="24"/>
        </w:rPr>
      </w:pPr>
      <w:r w:rsidRPr="00455F12">
        <w:rPr>
          <w:rFonts w:ascii="Times New Roman" w:hAnsi="Times New Roman" w:cs="Times New Roman"/>
          <w:sz w:val="28"/>
          <w:szCs w:val="24"/>
        </w:rPr>
        <w:t>«</w:t>
      </w:r>
      <w:r w:rsidR="00D068DB">
        <w:rPr>
          <w:rFonts w:ascii="Times New Roman" w:hAnsi="Times New Roman" w:cs="Times New Roman"/>
          <w:sz w:val="28"/>
          <w:szCs w:val="24"/>
        </w:rPr>
        <w:t>30</w:t>
      </w:r>
      <w:r w:rsidRPr="00455F12">
        <w:rPr>
          <w:rFonts w:ascii="Times New Roman" w:hAnsi="Times New Roman" w:cs="Times New Roman"/>
          <w:sz w:val="28"/>
          <w:szCs w:val="24"/>
        </w:rPr>
        <w:t xml:space="preserve">» </w:t>
      </w:r>
      <w:r w:rsidR="00D068DB">
        <w:rPr>
          <w:rFonts w:ascii="Times New Roman" w:hAnsi="Times New Roman" w:cs="Times New Roman"/>
          <w:sz w:val="28"/>
          <w:szCs w:val="24"/>
        </w:rPr>
        <w:t>августа</w:t>
      </w:r>
      <w:r w:rsidRPr="00455F12">
        <w:rPr>
          <w:rFonts w:ascii="Times New Roman" w:hAnsi="Times New Roman" w:cs="Times New Roman"/>
          <w:sz w:val="28"/>
          <w:szCs w:val="24"/>
        </w:rPr>
        <w:t xml:space="preserve"> 2019г. № </w:t>
      </w:r>
      <w:r w:rsidR="00D068DB">
        <w:rPr>
          <w:rFonts w:ascii="Times New Roman" w:hAnsi="Times New Roman" w:cs="Times New Roman"/>
          <w:sz w:val="28"/>
          <w:szCs w:val="24"/>
        </w:rPr>
        <w:t>585</w:t>
      </w:r>
    </w:p>
    <w:p w:rsidR="00926D5F" w:rsidRPr="00455F12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455F12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455F12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455F12" w:rsidRDefault="00926D5F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схема водоснабжения и водоотведения</w:t>
      </w:r>
    </w:p>
    <w:p w:rsidR="00401B62" w:rsidRPr="00455F12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городского поселения «рабочий поселок чегдомын» </w:t>
      </w:r>
    </w:p>
    <w:p w:rsidR="00401B62" w:rsidRPr="00455F12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верхнебурейского муниципального района хабаровского края</w:t>
      </w:r>
    </w:p>
    <w:p w:rsidR="00926D5F" w:rsidRPr="00455F12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до 20</w:t>
      </w:r>
      <w:r w:rsidR="002C750F"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3</w:t>
      </w:r>
      <w:r w:rsidR="003A11B7"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4</w:t>
      </w: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ГОДА</w:t>
      </w:r>
    </w:p>
    <w:p w:rsidR="00401B62" w:rsidRPr="00455F12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(актуализация)</w:t>
      </w:r>
    </w:p>
    <w:p w:rsidR="00926D5F" w:rsidRPr="00455F12" w:rsidRDefault="00926D5F" w:rsidP="00926D5F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                                        </w:t>
      </w:r>
      <w:r w:rsidR="00401B62" w:rsidRPr="00455F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Том 1. Схема водоснабжения</w:t>
      </w:r>
    </w:p>
    <w:p w:rsidR="00401B62" w:rsidRPr="00455F12" w:rsidRDefault="00401B62" w:rsidP="00926D5F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Pr="00455F1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5F" w:rsidRPr="00455F12" w:rsidRDefault="00926D5F" w:rsidP="00AB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455F12" w:rsidRDefault="00926D5F" w:rsidP="00926D5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5F" w:rsidRPr="00455F12" w:rsidRDefault="000028D2" w:rsidP="00926D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5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45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егдомын</w:t>
      </w:r>
      <w:proofErr w:type="spellEnd"/>
    </w:p>
    <w:p w:rsidR="00926D5F" w:rsidRPr="00455F12" w:rsidRDefault="00926D5F" w:rsidP="00455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028D2" w:rsidRPr="0045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5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-5375098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6D5F" w:rsidRPr="00455F12" w:rsidRDefault="00926D5F">
          <w:pPr>
            <w:pStyle w:val="a3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55F1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3114E6" w:rsidRPr="00455F12" w:rsidRDefault="000E592F" w:rsidP="00455F12">
          <w:pPr>
            <w:pStyle w:val="1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455F1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6D5F" w:rsidRPr="00455F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5F1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9717639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_Toc499717639 \h </w:instrText>
            </w:r>
            <w:r w:rsidRPr="00455F12">
              <w:rPr>
                <w:noProof/>
                <w:webHidden/>
                <w:sz w:val="24"/>
                <w:szCs w:val="24"/>
              </w:rPr>
            </w:r>
            <w:r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</w:t>
            </w:r>
            <w:r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1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0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Схема водоснабжения городского поселения «Рабочий поселок Чегдомын»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_Toc499717640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6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1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Технико-экономическое состояние централизованных систем водоснабжения городского поселения «Рабочий поселок Чегдомын»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_Toc499717641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6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2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системы и структуры водоснабжения городского поселения «Рабочий поселок Чегдомын» и деление территории городского поселения «Рабочий поселок Чегдомын» на эксплуатационные зоны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_Toc499717642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6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3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1.1.2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территорий городского поселения «Рабочий поселок Чегдомын», не охваченных централизованными системами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_Toc499717643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4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1.1.3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_Toc499717644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Default="00390F7C" w:rsidP="00455F12">
          <w:pPr>
            <w:pStyle w:val="31"/>
            <w:jc w:val="both"/>
            <w:rPr>
              <w:noProof/>
              <w:sz w:val="24"/>
              <w:szCs w:val="24"/>
            </w:rPr>
          </w:pPr>
          <w:hyperlink w:anchor="_Toc499717645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1.1.4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результатов технического обследования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_Toc499717645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10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5B39" w:rsidRDefault="00365B39" w:rsidP="00365B39">
          <w:pPr>
            <w:rPr>
              <w:rFonts w:ascii="Times New Roman" w:hAnsi="Times New Roman" w:cs="Times New Roman"/>
              <w:sz w:val="24"/>
            </w:rPr>
          </w:pPr>
          <w:r w:rsidRPr="00365B39">
            <w:rPr>
              <w:rFonts w:ascii="Times New Roman" w:hAnsi="Times New Roman" w:cs="Times New Roman"/>
              <w:sz w:val="24"/>
            </w:rPr>
            <w:t>1.1.4.1. Описание состояния существующих ис</w:t>
          </w:r>
          <w:r>
            <w:rPr>
              <w:rFonts w:ascii="Times New Roman" w:hAnsi="Times New Roman" w:cs="Times New Roman"/>
              <w:sz w:val="24"/>
            </w:rPr>
            <w:t>точников водоснабжения и водоза</w:t>
          </w:r>
          <w:r w:rsidRPr="00365B39">
            <w:rPr>
              <w:rFonts w:ascii="Times New Roman" w:hAnsi="Times New Roman" w:cs="Times New Roman"/>
              <w:sz w:val="24"/>
            </w:rPr>
            <w:t>борных с</w:t>
          </w:r>
          <w:r w:rsidRPr="00365B39">
            <w:rPr>
              <w:rFonts w:ascii="Times New Roman" w:hAnsi="Times New Roman" w:cs="Times New Roman"/>
              <w:sz w:val="24"/>
            </w:rPr>
            <w:t>о</w:t>
          </w:r>
          <w:r w:rsidRPr="00365B39">
            <w:rPr>
              <w:rFonts w:ascii="Times New Roman" w:hAnsi="Times New Roman" w:cs="Times New Roman"/>
              <w:sz w:val="24"/>
            </w:rPr>
            <w:t>оруже</w:t>
          </w:r>
          <w:r>
            <w:rPr>
              <w:rFonts w:ascii="Times New Roman" w:hAnsi="Times New Roman" w:cs="Times New Roman"/>
              <w:sz w:val="24"/>
            </w:rPr>
            <w:t>ний</w:t>
          </w:r>
          <w:r w:rsidRPr="00365B39">
            <w:rPr>
              <w:rFonts w:ascii="Times New Roman" w:hAnsi="Times New Roman" w:cs="Times New Roman"/>
              <w:sz w:val="24"/>
            </w:rPr>
            <w:t>.</w:t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       10</w:t>
          </w:r>
        </w:p>
        <w:p w:rsidR="00365B39" w:rsidRDefault="00365B39" w:rsidP="00365B39">
          <w:pPr>
            <w:rPr>
              <w:rFonts w:ascii="Times New Roman" w:hAnsi="Times New Roman" w:cs="Times New Roman"/>
              <w:sz w:val="24"/>
            </w:rPr>
          </w:pPr>
          <w:r w:rsidRPr="00365B39">
            <w:rPr>
              <w:rFonts w:ascii="Times New Roman" w:hAnsi="Times New Roman" w:cs="Times New Roman"/>
              <w:sz w:val="24"/>
            </w:rPr>
            <w:t>1.1.4.2.Описание состояния и функциониро</w:t>
          </w:r>
          <w:r>
            <w:rPr>
              <w:rFonts w:ascii="Times New Roman" w:hAnsi="Times New Roman" w:cs="Times New Roman"/>
              <w:sz w:val="24"/>
            </w:rPr>
            <w:t>вания существующих насосных цен</w:t>
          </w:r>
          <w:r w:rsidRPr="00365B39">
            <w:rPr>
              <w:rFonts w:ascii="Times New Roman" w:hAnsi="Times New Roman" w:cs="Times New Roman"/>
              <w:sz w:val="24"/>
            </w:rPr>
            <w:t>трализова</w:t>
          </w:r>
          <w:r w:rsidRPr="00365B39">
            <w:rPr>
              <w:rFonts w:ascii="Times New Roman" w:hAnsi="Times New Roman" w:cs="Times New Roman"/>
              <w:sz w:val="24"/>
            </w:rPr>
            <w:t>н</w:t>
          </w:r>
          <w:r w:rsidRPr="00365B39">
            <w:rPr>
              <w:rFonts w:ascii="Times New Roman" w:hAnsi="Times New Roman" w:cs="Times New Roman"/>
              <w:sz w:val="24"/>
            </w:rPr>
            <w:t>ных станций, в том числе оценка энергоэффективности  подачи воды, кото-рая оценивается как соотношение удельного расход</w:t>
          </w:r>
          <w:r>
            <w:rPr>
              <w:rFonts w:ascii="Times New Roman" w:hAnsi="Times New Roman" w:cs="Times New Roman"/>
              <w:sz w:val="24"/>
            </w:rPr>
            <w:t>а электрической энергии, необхо</w:t>
          </w:r>
          <w:r w:rsidRPr="00365B39">
            <w:rPr>
              <w:rFonts w:ascii="Times New Roman" w:hAnsi="Times New Roman" w:cs="Times New Roman"/>
              <w:sz w:val="24"/>
            </w:rPr>
            <w:t>димой для подачи уст</w:t>
          </w:r>
          <w:r w:rsidRPr="00365B39">
            <w:rPr>
              <w:rFonts w:ascii="Times New Roman" w:hAnsi="Times New Roman" w:cs="Times New Roman"/>
              <w:sz w:val="24"/>
            </w:rPr>
            <w:t>а</w:t>
          </w:r>
          <w:r w:rsidRPr="00365B39">
            <w:rPr>
              <w:rFonts w:ascii="Times New Roman" w:hAnsi="Times New Roman" w:cs="Times New Roman"/>
              <w:sz w:val="24"/>
            </w:rPr>
            <w:t>новленного объема воды, и ус</w:t>
          </w:r>
          <w:r>
            <w:rPr>
              <w:rFonts w:ascii="Times New Roman" w:hAnsi="Times New Roman" w:cs="Times New Roman"/>
              <w:sz w:val="24"/>
            </w:rPr>
            <w:t>тановленного уровня напора (дав</w:t>
          </w:r>
          <w:r w:rsidRPr="00365B39">
            <w:rPr>
              <w:rFonts w:ascii="Times New Roman" w:hAnsi="Times New Roman" w:cs="Times New Roman"/>
              <w:sz w:val="24"/>
            </w:rPr>
            <w:t>ления)</w:t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14</w:t>
          </w:r>
        </w:p>
        <w:p w:rsidR="002C71D6" w:rsidRDefault="002C71D6" w:rsidP="00365B39">
          <w:pPr>
            <w:rPr>
              <w:rFonts w:ascii="Times New Roman" w:hAnsi="Times New Roman" w:cs="Times New Roman"/>
              <w:sz w:val="24"/>
            </w:rPr>
          </w:pPr>
          <w:r w:rsidRPr="002C71D6">
            <w:rPr>
              <w:rFonts w:ascii="Times New Roman" w:hAnsi="Times New Roman" w:cs="Times New Roman"/>
              <w:sz w:val="24"/>
            </w:rPr>
            <w:t>1.1.4.3.Описание существующих сооружений очистки и подготовки воды, включая оценку соответствия применяемой технологической</w:t>
          </w:r>
          <w:r>
            <w:rPr>
              <w:rFonts w:ascii="Times New Roman" w:hAnsi="Times New Roman" w:cs="Times New Roman"/>
              <w:sz w:val="24"/>
            </w:rPr>
            <w:t xml:space="preserve"> схемы водоподготовки требовани</w:t>
          </w:r>
          <w:r w:rsidRPr="002C71D6">
            <w:rPr>
              <w:rFonts w:ascii="Times New Roman" w:hAnsi="Times New Roman" w:cs="Times New Roman"/>
              <w:sz w:val="24"/>
            </w:rPr>
            <w:t>ям обеспеч</w:t>
          </w:r>
          <w:r w:rsidRPr="002C71D6">
            <w:rPr>
              <w:rFonts w:ascii="Times New Roman" w:hAnsi="Times New Roman" w:cs="Times New Roman"/>
              <w:sz w:val="24"/>
            </w:rPr>
            <w:t>е</w:t>
          </w:r>
          <w:r w:rsidRPr="002C71D6">
            <w:rPr>
              <w:rFonts w:ascii="Times New Roman" w:hAnsi="Times New Roman" w:cs="Times New Roman"/>
              <w:sz w:val="24"/>
            </w:rPr>
            <w:t>ния нормативов качества воды</w:t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16</w:t>
          </w:r>
        </w:p>
        <w:p w:rsidR="002C71D6" w:rsidRDefault="00A336E9" w:rsidP="00365B39">
          <w:pPr>
            <w:rPr>
              <w:rFonts w:ascii="Times New Roman" w:hAnsi="Times New Roman" w:cs="Times New Roman"/>
              <w:sz w:val="24"/>
            </w:rPr>
          </w:pPr>
          <w:r w:rsidRPr="00A336E9">
            <w:rPr>
              <w:rFonts w:ascii="Times New Roman" w:hAnsi="Times New Roman" w:cs="Times New Roman"/>
              <w:sz w:val="24"/>
            </w:rPr>
            <w:t>1.1.4.4. Описание состояния и функционирования водопроводных сетей систем водо-снабжения, включая оценку величины износа сетей и</w:t>
          </w:r>
          <w:r>
            <w:rPr>
              <w:rFonts w:ascii="Times New Roman" w:hAnsi="Times New Roman" w:cs="Times New Roman"/>
              <w:sz w:val="24"/>
            </w:rPr>
            <w:t xml:space="preserve"> определение возможности обеспе</w:t>
          </w:r>
          <w:r w:rsidRPr="00A336E9">
            <w:rPr>
              <w:rFonts w:ascii="Times New Roman" w:hAnsi="Times New Roman" w:cs="Times New Roman"/>
              <w:sz w:val="24"/>
            </w:rPr>
            <w:t>чения качества воды в процессе транспортировки по этим сетям</w:t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24</w:t>
          </w:r>
        </w:p>
        <w:p w:rsidR="00A336E9" w:rsidRPr="00365B39" w:rsidRDefault="00A336E9" w:rsidP="00365B39">
          <w:pPr>
            <w:rPr>
              <w:rFonts w:ascii="Times New Roman" w:hAnsi="Times New Roman" w:cs="Times New Roman"/>
              <w:sz w:val="24"/>
            </w:rPr>
          </w:pPr>
          <w:r w:rsidRPr="00A336E9">
            <w:rPr>
              <w:rFonts w:ascii="Times New Roman" w:hAnsi="Times New Roman" w:cs="Times New Roman"/>
              <w:sz w:val="24"/>
            </w:rPr>
            <w:t>1.1.4.5.Описание существующих технических и технологических проблем, возникающих при водоснабжении городского поселения «Рабоч</w:t>
          </w:r>
          <w:r>
            <w:rPr>
              <w:rFonts w:ascii="Times New Roman" w:hAnsi="Times New Roman" w:cs="Times New Roman"/>
              <w:sz w:val="24"/>
            </w:rPr>
            <w:t>ий поселок Чегдомын», анализ ис</w:t>
          </w:r>
          <w:r w:rsidRPr="00A336E9">
            <w:rPr>
              <w:rFonts w:ascii="Times New Roman" w:hAnsi="Times New Roman" w:cs="Times New Roman"/>
              <w:sz w:val="24"/>
            </w:rPr>
            <w:t>полнения предписаний органов, осуществляющих гос</w:t>
          </w:r>
          <w:r>
            <w:rPr>
              <w:rFonts w:ascii="Times New Roman" w:hAnsi="Times New Roman" w:cs="Times New Roman"/>
              <w:sz w:val="24"/>
            </w:rPr>
            <w:t>ударственный надзор, муниципаль</w:t>
          </w:r>
          <w:r w:rsidRPr="00A336E9">
            <w:rPr>
              <w:rFonts w:ascii="Times New Roman" w:hAnsi="Times New Roman" w:cs="Times New Roman"/>
              <w:sz w:val="24"/>
            </w:rPr>
            <w:t>ный контроль, об устранении нарушений, влияющих на качество и безопасность воды</w:t>
          </w:r>
          <w:r>
            <w:rPr>
              <w:rFonts w:ascii="Times New Roman" w:hAnsi="Times New Roman" w:cs="Times New Roman"/>
              <w:sz w:val="24"/>
            </w:rPr>
            <w:t xml:space="preserve">                             27</w:t>
          </w:r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6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1.1.5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_Toc499717646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28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7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1.1.6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_Toc499717647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28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8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Направления развития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_Toc499717648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29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49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Основные направления, принципы, задачи и плановые значения показателей развития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_Toc499717649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29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50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1.2.2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Различные сценарии развития централизованных систем водоснабжения в зависимости от различных сценариев развития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городского поселения «Рабочий посёлок Чегдомын»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_Toc499717650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29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51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Баланс водоснабжения и потребления питьевой воды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_Toc499717651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30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52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_Toc499717652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30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53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1.3.2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Территориальный баланс подачи питьевой воды по технологическим зонам водоснабжения (годовой и в сутки максимального водопотребления)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A336E9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A336E9">
              <w:rPr>
                <w:noProof/>
                <w:webHidden/>
                <w:sz w:val="24"/>
                <w:szCs w:val="24"/>
              </w:rPr>
              <w:instrText xml:space="preserve"> PAGEREF _Toc499717653 \h </w:instrText>
            </w:r>
            <w:r w:rsidR="000E592F" w:rsidRPr="00A336E9">
              <w:rPr>
                <w:noProof/>
                <w:webHidden/>
                <w:sz w:val="24"/>
                <w:szCs w:val="24"/>
              </w:rPr>
            </w:r>
            <w:r w:rsidR="000E592F" w:rsidRPr="00A336E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0E592F" w:rsidRPr="00A336E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54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1.3.3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городского поселения «Рабочий посёлок Чегдомын»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(пожаротушение, полив и др.)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455F12">
              <w:rPr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_Toc499717654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30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0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1.3.4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_Toc499717670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31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1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1.3.5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_Toc499717671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31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2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1.3.6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Анализ резервов и дефицитов производственных мощностей системы водоснабжения городского поселения «Рабочий поселок Чегдомын»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_Toc499717672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32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3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1.3.7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Прогнозные балансы потребления питьевой воды на срок не менее 10 лет с учетом различных сценариев развития поселения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_Toc499717673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32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4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1.3.8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фактическом и ожидаемом потреблении питьевой воды (годовое, среднесуточное, максимальное суточное)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_Toc499717674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35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5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1.3.9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территориальной структуры потребления питьевой воды, которую следует определять по отчетам организаций, осуществляющих водоснабжение, с разбивкой по технологическим зонам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_Toc499717675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35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6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1.3.10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7027F">
              <w:rPr>
                <w:rFonts w:eastAsiaTheme="minorEastAsia"/>
                <w:noProof/>
                <w:sz w:val="24"/>
                <w:szCs w:val="24"/>
                <w:lang w:eastAsia="ru-RU"/>
              </w:rPr>
              <w:t xml:space="preserve">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горячей, питьевой, технической воды абонентами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_Toc499717676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35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7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1.3.11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фактических и планируемых потерях питьевой воды при ее транспортировке (годовые, среднесуточные значения)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_Toc499717677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36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78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1.3.12</w:t>
            </w:r>
            <w:r w:rsid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 xml:space="preserve"> 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Перспективные балансы водоснабжения (общий - баланс подачи и реализации питьевой воды, территориальный - баланс подачи питьевой воды по технологическим зонам водоснабжения, структурный - баланс реализации питьевой воды по группам абонентов)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_Toc499717678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37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Default="00390F7C" w:rsidP="00455F12">
          <w:pPr>
            <w:pStyle w:val="31"/>
            <w:jc w:val="both"/>
            <w:rPr>
              <w:noProof/>
              <w:sz w:val="24"/>
              <w:szCs w:val="24"/>
            </w:rPr>
          </w:pPr>
          <w:hyperlink w:anchor="_Toc499717691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1.3.13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 xml:space="preserve">    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Наименование организации, которая наделена статусом гарантирующей организации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455F12">
              <w:rPr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_Toc499717691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027F" w:rsidRDefault="0047027F" w:rsidP="0047027F">
          <w:pPr>
            <w:rPr>
              <w:rFonts w:ascii="Times New Roman" w:hAnsi="Times New Roman" w:cs="Times New Roman"/>
              <w:sz w:val="24"/>
            </w:rPr>
          </w:pPr>
          <w:r w:rsidRPr="0047027F">
            <w:rPr>
              <w:rFonts w:ascii="Times New Roman" w:hAnsi="Times New Roman" w:cs="Times New Roman"/>
              <w:sz w:val="24"/>
            </w:rPr>
            <w:t>1.3.14. Наименование организации, которая над</w:t>
          </w:r>
          <w:r>
            <w:rPr>
              <w:rFonts w:ascii="Times New Roman" w:hAnsi="Times New Roman" w:cs="Times New Roman"/>
              <w:sz w:val="24"/>
            </w:rPr>
            <w:t xml:space="preserve">елена статусом гарантирующей </w:t>
          </w:r>
        </w:p>
        <w:p w:rsidR="0047027F" w:rsidRPr="0047027F" w:rsidRDefault="0047027F" w:rsidP="0047027F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ор</w:t>
          </w:r>
          <w:r w:rsidRPr="0047027F">
            <w:rPr>
              <w:rFonts w:ascii="Times New Roman" w:hAnsi="Times New Roman" w:cs="Times New Roman"/>
              <w:sz w:val="24"/>
            </w:rPr>
            <w:t>ганизации</w:t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     38</w:t>
          </w:r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92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 Предложения по строительству, реконструкции и модернизации объектов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_Toc499717692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693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основных мероприятий по реализации схем водоснабжения с разбивкой по годам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_Toc499717693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39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709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1.4.2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 xml:space="preserve">  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Технические обоснования </w:t>
            </w:r>
            <w:r w:rsid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основных мероприятий по реализации схем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_Toc499717709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40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710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1.4.3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вновь строящихся, реконструируемых и предлагаемых к выводу из эксплуатации объектах системы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_Toc499717710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41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2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1.4.4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_Toc499717962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45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3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1.4.5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_Toc499717963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46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4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1.4.6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вариантов маршрутов прохождения трубопроводов (трасс) по территории городского поселения «Рабочий поселок Чегдомын» и их обоснование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_Toc499717964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47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5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1.4.7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Рекомендации о месте размещения насосных станций, резервуаров, водонапорных башен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_Toc499717965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6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1.4.8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Границы планируемых зон размещения объектов централизованных систем холодного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_Toc499717966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7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1.5. Обоснование предложений по строительству, реконструкции и выводу из эксплуатации объектов централизованных систем водоснабжения городского поселения «Рабочий поселок Чегдомын»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_Toc499717967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48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8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_Toc499717968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69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_Toc499717969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49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70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1.6.2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_Toc499717970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50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71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1.7.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_Toc499717971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52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72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1.7.1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Оценка стоимости основных мероприятий по реализации схем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_Toc499717972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52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3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88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1.7.2</w:t>
            </w:r>
            <w:r w:rsidR="003114E6" w:rsidRPr="00455F1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Оценка величины необходимых капитальных вложений в строительство и реконструкцию объектов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_Toc499717988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52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89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1.8.  Плановые значения показателей развития централизованных систем водоснабжения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_Toc499717989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54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14E6" w:rsidRPr="00455F12" w:rsidRDefault="00390F7C" w:rsidP="00455F12">
          <w:pPr>
            <w:pStyle w:val="21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717990" w:history="1">
            <w:r w:rsidR="003114E6" w:rsidRPr="00455F12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1.9.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    </w:r>
            <w:r w:rsidR="003114E6" w:rsidRPr="00455F12">
              <w:rPr>
                <w:noProof/>
                <w:webHidden/>
                <w:sz w:val="24"/>
                <w:szCs w:val="24"/>
              </w:rPr>
              <w:tab/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begin"/>
            </w:r>
            <w:r w:rsidR="003114E6" w:rsidRPr="00455F12">
              <w:rPr>
                <w:noProof/>
                <w:webHidden/>
                <w:sz w:val="24"/>
                <w:szCs w:val="24"/>
              </w:rPr>
              <w:instrText xml:space="preserve"> PAGEREF _Toc499717990 \h </w:instrText>
            </w:r>
            <w:r w:rsidR="000E592F" w:rsidRPr="00455F12">
              <w:rPr>
                <w:noProof/>
                <w:webHidden/>
                <w:sz w:val="24"/>
                <w:szCs w:val="24"/>
              </w:rPr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94F37">
              <w:rPr>
                <w:noProof/>
                <w:webHidden/>
                <w:sz w:val="24"/>
                <w:szCs w:val="24"/>
              </w:rPr>
              <w:t>55</w:t>
            </w:r>
            <w:r w:rsidR="000E592F" w:rsidRPr="00455F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D5F" w:rsidRPr="00455F12" w:rsidRDefault="000E59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455F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26D5F" w:rsidRPr="00455F12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455F12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Pr="00455F12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Pr="00455F12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B869D0" w:rsidRDefault="00926D5F" w:rsidP="00926D5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9717639"/>
      <w:r w:rsidRPr="00B869D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926D5F" w:rsidRPr="00B869D0" w:rsidRDefault="00926D5F" w:rsidP="00926D5F">
      <w:pPr>
        <w:rPr>
          <w:rFonts w:ascii="Times New Roman" w:hAnsi="Times New Roman" w:cs="Times New Roman"/>
          <w:sz w:val="24"/>
          <w:szCs w:val="24"/>
        </w:rPr>
      </w:pPr>
    </w:p>
    <w:p w:rsidR="005C0ADD" w:rsidRPr="00B869D0" w:rsidRDefault="005C0ADD" w:rsidP="005C0A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9D0">
        <w:rPr>
          <w:rFonts w:ascii="Times New Roman" w:eastAsia="Calibri" w:hAnsi="Times New Roman" w:cs="Times New Roman"/>
          <w:sz w:val="24"/>
          <w:szCs w:val="24"/>
        </w:rPr>
        <w:t>Разработка схемы водоснабжения и водоотведения выполняется на основании Фед</w:t>
      </w:r>
      <w:r w:rsidRPr="00B869D0">
        <w:rPr>
          <w:rFonts w:ascii="Times New Roman" w:eastAsia="Calibri" w:hAnsi="Times New Roman" w:cs="Times New Roman"/>
          <w:sz w:val="24"/>
          <w:szCs w:val="24"/>
        </w:rPr>
        <w:t>е</w:t>
      </w:r>
      <w:r w:rsidRPr="00B869D0">
        <w:rPr>
          <w:rFonts w:ascii="Times New Roman" w:eastAsia="Calibri" w:hAnsi="Times New Roman" w:cs="Times New Roman"/>
          <w:sz w:val="24"/>
          <w:szCs w:val="24"/>
        </w:rPr>
        <w:t>рального закона от 7 декабря 2011 года № 416-ФЗ «О водоснабжении и водоотведении». Настоящий Федеральный закон регулирует отношения в сфере водоснабжения и водоотв</w:t>
      </w:r>
      <w:r w:rsidRPr="00B869D0">
        <w:rPr>
          <w:rFonts w:ascii="Times New Roman" w:eastAsia="Calibri" w:hAnsi="Times New Roman" w:cs="Times New Roman"/>
          <w:sz w:val="24"/>
          <w:szCs w:val="24"/>
        </w:rPr>
        <w:t>е</w:t>
      </w:r>
      <w:r w:rsidRPr="00B869D0">
        <w:rPr>
          <w:rFonts w:ascii="Times New Roman" w:eastAsia="Calibri" w:hAnsi="Times New Roman" w:cs="Times New Roman"/>
          <w:sz w:val="24"/>
          <w:szCs w:val="24"/>
        </w:rPr>
        <w:t>дения.</w:t>
      </w:r>
    </w:p>
    <w:p w:rsidR="005C0ADD" w:rsidRPr="00B869D0" w:rsidRDefault="005C0ADD" w:rsidP="005C0AD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eastAsia="Calibri" w:hAnsi="Times New Roman" w:cs="Times New Roman"/>
          <w:sz w:val="24"/>
          <w:szCs w:val="24"/>
        </w:rPr>
        <w:t>Содержание схемы водоснабжения и водоотведения принято в соответствии с прав</w:t>
      </w:r>
      <w:r w:rsidRPr="00B869D0">
        <w:rPr>
          <w:rFonts w:ascii="Times New Roman" w:eastAsia="Calibri" w:hAnsi="Times New Roman" w:cs="Times New Roman"/>
          <w:sz w:val="24"/>
          <w:szCs w:val="24"/>
        </w:rPr>
        <w:t>и</w:t>
      </w:r>
      <w:r w:rsidRPr="00B869D0">
        <w:rPr>
          <w:rFonts w:ascii="Times New Roman" w:eastAsia="Calibri" w:hAnsi="Times New Roman" w:cs="Times New Roman"/>
          <w:sz w:val="24"/>
          <w:szCs w:val="24"/>
        </w:rPr>
        <w:t>лами разработки и утверждения схем водоснабжения и водоотведения, утвержденные пост</w:t>
      </w:r>
      <w:r w:rsidRPr="00B869D0">
        <w:rPr>
          <w:rFonts w:ascii="Times New Roman" w:eastAsia="Calibri" w:hAnsi="Times New Roman" w:cs="Times New Roman"/>
          <w:sz w:val="24"/>
          <w:szCs w:val="24"/>
        </w:rPr>
        <w:t>а</w:t>
      </w:r>
      <w:r w:rsidRPr="00B869D0">
        <w:rPr>
          <w:rFonts w:ascii="Times New Roman" w:eastAsia="Calibri" w:hAnsi="Times New Roman" w:cs="Times New Roman"/>
          <w:sz w:val="24"/>
          <w:szCs w:val="24"/>
        </w:rPr>
        <w:t xml:space="preserve">новлением Правительства РФ от 5.09.2013 № 782 </w:t>
      </w:r>
      <w:r w:rsidRPr="00B869D0">
        <w:rPr>
          <w:rFonts w:ascii="Times New Roman" w:eastAsia="Calibri" w:hAnsi="Times New Roman" w:cs="Times New Roman"/>
          <w:sz w:val="24"/>
          <w:szCs w:val="24"/>
          <w:lang w:eastAsia="ru-RU"/>
        </w:rPr>
        <w:t>(в ред. Постановления Правительства РФ от 13.12.2016 г. №1346)</w:t>
      </w:r>
      <w:r w:rsidRPr="00B869D0">
        <w:rPr>
          <w:rFonts w:ascii="Times New Roman" w:eastAsia="Calibri" w:hAnsi="Times New Roman" w:cs="Times New Roman"/>
          <w:sz w:val="24"/>
          <w:szCs w:val="24"/>
        </w:rPr>
        <w:t>.</w:t>
      </w:r>
      <w:r w:rsidRPr="00B8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DD" w:rsidRPr="00B869D0" w:rsidRDefault="001B7B08" w:rsidP="005C0AD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9717718"/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 схемы водоснабжения является обеспечение для абонентов досту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водоснабжения с использованием централизованных систем водоснабжения, обесп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водоснабжения в соответствии с требованиями законодательства Российской Федер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рационального водопользования, а также развитие централизованных систем водосна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 основе наилучших доступных технологий и внедрения энергосберегающих техн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6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логий.</w:t>
      </w:r>
      <w:bookmarkEnd w:id="1"/>
    </w:p>
    <w:p w:rsidR="005C0ADD" w:rsidRPr="00B869D0" w:rsidRDefault="005C0ADD" w:rsidP="005C0AD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Схема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разработана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основе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следующих</w:t>
      </w:r>
      <w:r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принципов: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обеспечение</w:t>
      </w:r>
      <w:r w:rsidRPr="00B869D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мероприятий,</w:t>
      </w:r>
      <w:r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необходимых</w:t>
      </w:r>
      <w:r w:rsidRPr="00B869D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для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осуществления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</w:t>
      </w:r>
      <w:r w:rsidRPr="00B869D0">
        <w:rPr>
          <w:rFonts w:ascii="Times New Roman" w:hAnsi="Times New Roman" w:cs="Times New Roman"/>
          <w:sz w:val="24"/>
          <w:szCs w:val="24"/>
        </w:rPr>
        <w:t>о</w:t>
      </w:r>
      <w:r w:rsidRPr="00B869D0">
        <w:rPr>
          <w:rFonts w:ascii="Times New Roman" w:hAnsi="Times New Roman" w:cs="Times New Roman"/>
          <w:sz w:val="24"/>
          <w:szCs w:val="24"/>
        </w:rPr>
        <w:t>ответствии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</w:t>
      </w:r>
      <w:r w:rsidRPr="00B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обеспечение</w:t>
      </w:r>
      <w:r w:rsidRPr="00B869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безопасности</w:t>
      </w:r>
      <w:r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надежности</w:t>
      </w:r>
      <w:r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потребителей в соотве</w:t>
      </w:r>
      <w:r w:rsidRPr="00B869D0">
        <w:rPr>
          <w:rFonts w:ascii="Times New Roman" w:hAnsi="Times New Roman" w:cs="Times New Roman"/>
          <w:sz w:val="24"/>
          <w:szCs w:val="24"/>
        </w:rPr>
        <w:t>т</w:t>
      </w:r>
      <w:r w:rsidRPr="00B869D0">
        <w:rPr>
          <w:rFonts w:ascii="Times New Roman" w:hAnsi="Times New Roman" w:cs="Times New Roman"/>
          <w:sz w:val="24"/>
          <w:szCs w:val="24"/>
        </w:rPr>
        <w:t>ствии с требованиями технических регламентов;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обеспечение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утвержденных</w:t>
      </w:r>
      <w:r w:rsidRPr="00B869D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соответствии</w:t>
      </w:r>
      <w:r w:rsidRPr="00B869D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</w:t>
      </w:r>
      <w:r w:rsidRPr="00B869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Федеральным</w:t>
      </w:r>
      <w:r w:rsidRPr="00B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законом</w:t>
      </w:r>
      <w:r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7B08" w:rsidRPr="00B869D0">
        <w:rPr>
          <w:rFonts w:ascii="Times New Roman" w:eastAsia="Calibri" w:hAnsi="Times New Roman" w:cs="Times New Roman"/>
          <w:sz w:val="24"/>
          <w:szCs w:val="24"/>
        </w:rPr>
        <w:t xml:space="preserve">от 7 декабря 2011 года № 416-ФЗ «О водоснабжении и водоотведении» </w:t>
      </w:r>
      <w:r w:rsidRPr="00B869D0">
        <w:rPr>
          <w:rFonts w:ascii="Times New Roman" w:hAnsi="Times New Roman" w:cs="Times New Roman"/>
          <w:sz w:val="24"/>
          <w:szCs w:val="24"/>
        </w:rPr>
        <w:t>планов снижения сбросов;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обеспечение</w:t>
      </w:r>
      <w:r w:rsidRPr="00B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планов</w:t>
      </w:r>
      <w:r w:rsidRPr="00B869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мероприятий</w:t>
      </w:r>
      <w:r w:rsidRPr="00B869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</w:t>
      </w:r>
      <w:r w:rsidRPr="00B869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приведению</w:t>
      </w:r>
      <w:r w:rsidRPr="00B869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качества</w:t>
      </w:r>
      <w:r w:rsidRPr="00B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воды</w:t>
      </w:r>
      <w:r w:rsidRPr="00B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соблюдение</w:t>
      </w:r>
      <w:r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баланса</w:t>
      </w:r>
      <w:r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экономических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интересов</w:t>
      </w:r>
      <w:r w:rsidRPr="00B869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организаций,</w:t>
      </w:r>
      <w:r w:rsidRPr="00B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обеспечивающих в</w:t>
      </w:r>
      <w:r w:rsidRPr="00B869D0">
        <w:rPr>
          <w:rFonts w:ascii="Times New Roman" w:hAnsi="Times New Roman" w:cs="Times New Roman"/>
          <w:sz w:val="24"/>
          <w:szCs w:val="24"/>
        </w:rPr>
        <w:t>о</w:t>
      </w:r>
      <w:r w:rsidRPr="00B869D0">
        <w:rPr>
          <w:rFonts w:ascii="Times New Roman" w:hAnsi="Times New Roman" w:cs="Times New Roman"/>
          <w:sz w:val="24"/>
          <w:szCs w:val="24"/>
        </w:rPr>
        <w:t>доснабжения,</w:t>
      </w:r>
      <w:r w:rsidRPr="00B869D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водоотведение и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минимизации</w:t>
      </w:r>
      <w:r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затрат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</w:t>
      </w:r>
      <w:r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водоснабжение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водоотведение</w:t>
      </w:r>
      <w:r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расчете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каждого п</w:t>
      </w:r>
      <w:r w:rsidRPr="00B869D0">
        <w:rPr>
          <w:rFonts w:ascii="Times New Roman" w:hAnsi="Times New Roman" w:cs="Times New Roman"/>
          <w:sz w:val="24"/>
          <w:szCs w:val="24"/>
        </w:rPr>
        <w:t>о</w:t>
      </w:r>
      <w:r w:rsidRPr="00B869D0">
        <w:rPr>
          <w:rFonts w:ascii="Times New Roman" w:hAnsi="Times New Roman" w:cs="Times New Roman"/>
          <w:sz w:val="24"/>
          <w:szCs w:val="24"/>
        </w:rPr>
        <w:t>требителя в долгосрочной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перспективе;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минимизации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вредного</w:t>
      </w:r>
      <w:r w:rsidRPr="00B869D0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окружающую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среду;</w:t>
      </w:r>
    </w:p>
    <w:p w:rsidR="005C0ADD" w:rsidRPr="00B869D0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обеспечение</w:t>
      </w:r>
      <w:r w:rsidRPr="00B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не</w:t>
      </w:r>
      <w:r w:rsidRPr="00B869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дискриминационных</w:t>
      </w:r>
      <w:r w:rsidRPr="00B869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стабильных</w:t>
      </w:r>
      <w:r w:rsidRPr="00B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условий</w:t>
      </w:r>
      <w:r w:rsidRPr="00B869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осуществления</w:t>
      </w:r>
      <w:r w:rsidRPr="00B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пре</w:t>
      </w:r>
      <w:r w:rsidRPr="00B869D0">
        <w:rPr>
          <w:rFonts w:ascii="Times New Roman" w:hAnsi="Times New Roman" w:cs="Times New Roman"/>
          <w:sz w:val="24"/>
          <w:szCs w:val="24"/>
        </w:rPr>
        <w:t>д</w:t>
      </w:r>
      <w:r w:rsidRPr="00B869D0">
        <w:rPr>
          <w:rFonts w:ascii="Times New Roman" w:hAnsi="Times New Roman" w:cs="Times New Roman"/>
          <w:sz w:val="24"/>
          <w:szCs w:val="24"/>
        </w:rPr>
        <w:t>принимательской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 xml:space="preserve">деятельности в сфере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z w:val="24"/>
          <w:szCs w:val="24"/>
        </w:rPr>
        <w:t xml:space="preserve"> и водоотведения;</w:t>
      </w:r>
    </w:p>
    <w:p w:rsidR="005C0ADD" w:rsidRDefault="00192BA2" w:rsidP="00192BA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- </w:t>
      </w:r>
      <w:r w:rsidR="005C0ADD" w:rsidRPr="00B869D0">
        <w:rPr>
          <w:rFonts w:ascii="Times New Roman" w:hAnsi="Times New Roman" w:cs="Times New Roman"/>
          <w:sz w:val="24"/>
          <w:szCs w:val="24"/>
        </w:rPr>
        <w:t>согласованности</w:t>
      </w:r>
      <w:r w:rsidR="005C0ADD"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схем</w:t>
      </w:r>
      <w:r w:rsidR="005C0ADD"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="005C0ADD" w:rsidRPr="00B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и</w:t>
      </w:r>
      <w:r w:rsidR="005C0ADD"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водоотведения</w:t>
      </w:r>
      <w:r w:rsidR="005C0ADD"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с</w:t>
      </w:r>
      <w:r w:rsidR="005C0ADD" w:rsidRPr="00B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иными</w:t>
      </w:r>
      <w:r w:rsidR="005C0ADD"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программами</w:t>
      </w:r>
      <w:r w:rsidR="005C0ADD"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0ADD" w:rsidRPr="00B869D0">
        <w:rPr>
          <w:rFonts w:ascii="Times New Roman" w:hAnsi="Times New Roman" w:cs="Times New Roman"/>
          <w:sz w:val="24"/>
          <w:szCs w:val="24"/>
        </w:rPr>
        <w:t>разв</w:t>
      </w:r>
      <w:r w:rsidR="005C0ADD" w:rsidRPr="00B869D0">
        <w:rPr>
          <w:rFonts w:ascii="Times New Roman" w:hAnsi="Times New Roman" w:cs="Times New Roman"/>
          <w:sz w:val="24"/>
          <w:szCs w:val="24"/>
        </w:rPr>
        <w:t>и</w:t>
      </w:r>
      <w:r w:rsidR="005C0ADD" w:rsidRPr="00B869D0">
        <w:rPr>
          <w:rFonts w:ascii="Times New Roman" w:hAnsi="Times New Roman" w:cs="Times New Roman"/>
          <w:sz w:val="24"/>
          <w:szCs w:val="24"/>
        </w:rPr>
        <w:t>тия сетей инженерно-технического</w:t>
      </w:r>
      <w:r w:rsidR="005C0ADD"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обеспечения</w:t>
      </w:r>
      <w:r w:rsidR="00B869D0">
        <w:rPr>
          <w:rFonts w:ascii="Times New Roman" w:hAnsi="Times New Roman" w:cs="Times New Roman"/>
          <w:sz w:val="24"/>
          <w:szCs w:val="24"/>
        </w:rPr>
        <w:t>;</w:t>
      </w:r>
    </w:p>
    <w:p w:rsidR="00B869D0" w:rsidRDefault="00B869D0" w:rsidP="00B869D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lastRenderedPageBreak/>
        <w:t>- обеспечение</w:t>
      </w:r>
      <w:r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экономически</w:t>
      </w:r>
      <w:r w:rsidRPr="00B869D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обоснованной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доходности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текущей</w:t>
      </w:r>
      <w:r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деятельности</w:t>
      </w:r>
      <w:r w:rsidRPr="00B86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организ</w:t>
      </w:r>
      <w:r w:rsidRPr="00B869D0">
        <w:rPr>
          <w:rFonts w:ascii="Times New Roman" w:hAnsi="Times New Roman" w:cs="Times New Roman"/>
          <w:sz w:val="24"/>
          <w:szCs w:val="24"/>
        </w:rPr>
        <w:t>а</w:t>
      </w:r>
      <w:r w:rsidRPr="00B869D0">
        <w:rPr>
          <w:rFonts w:ascii="Times New Roman" w:hAnsi="Times New Roman" w:cs="Times New Roman"/>
          <w:sz w:val="24"/>
          <w:szCs w:val="24"/>
        </w:rPr>
        <w:t>ций, обеспечивающих</w:t>
      </w:r>
      <w:r w:rsidRPr="00B86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водоснабжение</w:t>
      </w:r>
      <w:r w:rsidRPr="00B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водоотведение</w:t>
      </w:r>
      <w:r w:rsidRPr="00B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используемого</w:t>
      </w:r>
      <w:r w:rsidRPr="00B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B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осуществлении</w:t>
      </w:r>
      <w:r w:rsidRPr="00B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регулируемых</w:t>
      </w:r>
      <w:r w:rsidRPr="00B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видов</w:t>
      </w:r>
      <w:r w:rsidRPr="00B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деятельности</w:t>
      </w:r>
      <w:r w:rsidRPr="00B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сфере</w:t>
      </w:r>
      <w:r w:rsidRPr="00B86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инвестирова</w:t>
      </w:r>
      <w:r w:rsidRPr="00B869D0">
        <w:rPr>
          <w:rFonts w:ascii="Times New Roman" w:hAnsi="Times New Roman" w:cs="Times New Roman"/>
          <w:sz w:val="24"/>
          <w:szCs w:val="24"/>
        </w:rPr>
        <w:t>н</w:t>
      </w:r>
      <w:r w:rsidRPr="00B869D0">
        <w:rPr>
          <w:rFonts w:ascii="Times New Roman" w:hAnsi="Times New Roman" w:cs="Times New Roman"/>
          <w:sz w:val="24"/>
          <w:szCs w:val="24"/>
        </w:rPr>
        <w:t>ного</w:t>
      </w:r>
      <w:r w:rsidRPr="00B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капитала.</w:t>
      </w:r>
    </w:p>
    <w:p w:rsidR="00B869D0" w:rsidRPr="00B869D0" w:rsidRDefault="00B869D0" w:rsidP="00B869D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Техническая</w:t>
      </w:r>
      <w:r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база</w:t>
      </w:r>
      <w:r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для разработки схем водоснабжения и водоотведения:</w:t>
      </w:r>
    </w:p>
    <w:p w:rsidR="00B869D0" w:rsidRPr="00B869D0" w:rsidRDefault="00B869D0" w:rsidP="00B869D0">
      <w:pPr>
        <w:pStyle w:val="a9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генеральный  план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B869D0">
        <w:rPr>
          <w:rFonts w:ascii="Times New Roman" w:hAnsi="Times New Roman" w:cs="Times New Roman"/>
          <w:caps/>
          <w:sz w:val="24"/>
          <w:szCs w:val="24"/>
          <w:lang w:eastAsia="ru-RU"/>
        </w:rPr>
        <w:t>«</w:t>
      </w:r>
      <w:r w:rsidRPr="00B869D0">
        <w:rPr>
          <w:rFonts w:ascii="Times New Roman" w:hAnsi="Times New Roman" w:cs="Times New Roman"/>
          <w:sz w:val="24"/>
          <w:szCs w:val="24"/>
          <w:lang w:eastAsia="ru-RU"/>
        </w:rPr>
        <w:t>Рабочий посёлок Чегдомын</w:t>
      </w:r>
      <w:r w:rsidRPr="00B869D0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  <w:r w:rsidRPr="00B86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9D0">
        <w:rPr>
          <w:rFonts w:ascii="Times New Roman" w:hAnsi="Times New Roman" w:cs="Times New Roman"/>
          <w:sz w:val="24"/>
          <w:szCs w:val="24"/>
          <w:lang w:eastAsia="ru-RU"/>
        </w:rPr>
        <w:t>Верхнебур</w:t>
      </w:r>
      <w:r w:rsidRPr="00B869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69D0">
        <w:rPr>
          <w:rFonts w:ascii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Pr="00B869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  <w:r w:rsidRPr="00B869D0">
        <w:rPr>
          <w:rFonts w:ascii="Times New Roman" w:hAnsi="Times New Roman" w:cs="Times New Roman"/>
          <w:sz w:val="24"/>
          <w:szCs w:val="24"/>
        </w:rPr>
        <w:t>;</w:t>
      </w:r>
    </w:p>
    <w:p w:rsidR="00B869D0" w:rsidRPr="00B869D0" w:rsidRDefault="00B869D0" w:rsidP="00B869D0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эксплуатационная</w:t>
      </w:r>
      <w:r w:rsidRPr="00B869D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документация</w:t>
      </w:r>
      <w:r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(расчетные</w:t>
      </w:r>
      <w:r w:rsidRPr="00B869D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таблицы</w:t>
      </w:r>
      <w:r w:rsidRPr="00B869D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количества</w:t>
      </w:r>
      <w:r w:rsidRPr="00B86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забираемой</w:t>
      </w:r>
      <w:r w:rsidRPr="00B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воды</w:t>
      </w:r>
      <w:r w:rsidRPr="00B869D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из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источников,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объем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отвода</w:t>
      </w:r>
      <w:r w:rsidRPr="00B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стоков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</w:t>
      </w:r>
      <w:r w:rsidRPr="00B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очистные</w:t>
      </w:r>
      <w:r w:rsidRPr="00B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сооружения,</w:t>
      </w:r>
      <w:r w:rsidRPr="00B869D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данные</w:t>
      </w:r>
      <w:r w:rsidRPr="00B869D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</w:t>
      </w:r>
      <w:r w:rsidRPr="00B869D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потреблению</w:t>
      </w:r>
      <w:r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холодной</w:t>
      </w:r>
      <w:r w:rsidRPr="00B869D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воды,</w:t>
      </w:r>
      <w:r w:rsidRPr="00B869D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объем</w:t>
      </w:r>
      <w:r w:rsidRPr="00B869D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отвода</w:t>
      </w:r>
      <w:r w:rsidRPr="00B869D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стоков</w:t>
      </w:r>
      <w:r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от</w:t>
      </w:r>
      <w:r w:rsidRPr="00B86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 xml:space="preserve">потребителей и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т.п.);</w:t>
      </w:r>
    </w:p>
    <w:p w:rsidR="00B869D0" w:rsidRPr="00B869D0" w:rsidRDefault="00B869D0" w:rsidP="00B869D0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конструктивные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данные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</w:t>
      </w:r>
      <w:r w:rsidRPr="00B86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видам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прокладки,</w:t>
      </w:r>
      <w:r w:rsidRPr="00B86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сроки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эксплуатации</w:t>
      </w:r>
      <w:r w:rsidRPr="00B86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сетей</w:t>
      </w:r>
      <w:r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</w:t>
      </w:r>
      <w:r w:rsidRPr="00B869D0">
        <w:rPr>
          <w:rFonts w:ascii="Times New Roman" w:hAnsi="Times New Roman" w:cs="Times New Roman"/>
          <w:sz w:val="24"/>
          <w:szCs w:val="24"/>
        </w:rPr>
        <w:t>о</w:t>
      </w:r>
      <w:r w:rsidRPr="00B869D0">
        <w:rPr>
          <w:rFonts w:ascii="Times New Roman" w:hAnsi="Times New Roman" w:cs="Times New Roman"/>
          <w:sz w:val="24"/>
          <w:szCs w:val="24"/>
        </w:rPr>
        <w:t>снабжения и водоотведения, конфигурация;</w:t>
      </w:r>
    </w:p>
    <w:p w:rsidR="00B869D0" w:rsidRPr="00B869D0" w:rsidRDefault="00B869D0" w:rsidP="00B869D0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данные</w:t>
      </w:r>
      <w:r w:rsidRPr="00B86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коммерческого</w:t>
      </w:r>
      <w:r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учета</w:t>
      </w:r>
      <w:r w:rsidRPr="00B86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потребления</w:t>
      </w:r>
      <w:r w:rsidRPr="00B86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холодной</w:t>
      </w:r>
      <w:r w:rsidRPr="00B86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воды;</w:t>
      </w:r>
    </w:p>
    <w:p w:rsidR="00B869D0" w:rsidRPr="00B869D0" w:rsidRDefault="00B869D0" w:rsidP="00B869D0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документы</w:t>
      </w:r>
      <w:r w:rsidRPr="00B869D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</w:t>
      </w:r>
      <w:r w:rsidRPr="00B869D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хозяйственной</w:t>
      </w:r>
      <w:r w:rsidRPr="00B869D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финансовой</w:t>
      </w:r>
      <w:r w:rsidRPr="00B86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деятельности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(действующие</w:t>
      </w:r>
      <w:r w:rsidRPr="00B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нормат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z w:val="24"/>
          <w:szCs w:val="24"/>
        </w:rPr>
        <w:t>вы,</w:t>
      </w:r>
      <w:r w:rsidRPr="00B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тарифы и</w:t>
      </w:r>
      <w:r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их</w:t>
      </w:r>
      <w:r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составляющие, договора</w:t>
      </w:r>
      <w:r w:rsidRPr="00B86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</w:t>
      </w:r>
      <w:r w:rsidRPr="00B86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поставку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холодной</w:t>
      </w:r>
      <w:r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воды,</w:t>
      </w:r>
      <w:r w:rsidRPr="00B869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отвод</w:t>
      </w:r>
      <w:r w:rsidRPr="00B869D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стоков,</w:t>
      </w:r>
      <w:r w:rsidRPr="00B869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да</w:t>
      </w:r>
      <w:r w:rsidRPr="00B869D0">
        <w:rPr>
          <w:rFonts w:ascii="Times New Roman" w:hAnsi="Times New Roman" w:cs="Times New Roman"/>
          <w:sz w:val="24"/>
          <w:szCs w:val="24"/>
        </w:rPr>
        <w:t>н</w:t>
      </w:r>
      <w:r w:rsidRPr="00B869D0">
        <w:rPr>
          <w:rFonts w:ascii="Times New Roman" w:hAnsi="Times New Roman" w:cs="Times New Roman"/>
          <w:sz w:val="24"/>
          <w:szCs w:val="24"/>
        </w:rPr>
        <w:t>ные</w:t>
      </w:r>
      <w:r w:rsidRPr="00B869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потреблению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холодной</w:t>
      </w:r>
      <w:r w:rsidRPr="00B869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воды</w:t>
      </w:r>
      <w:r w:rsidRPr="00B869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отвод</w:t>
      </w:r>
      <w:r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стоков на собственные нужды, по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потерям и т.д.);</w:t>
      </w:r>
    </w:p>
    <w:p w:rsidR="00B869D0" w:rsidRPr="00B869D0" w:rsidRDefault="00B869D0" w:rsidP="00B869D0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9D0">
        <w:rPr>
          <w:rFonts w:ascii="Times New Roman" w:eastAsia="Calibri" w:hAnsi="Times New Roman" w:cs="Times New Roman"/>
          <w:sz w:val="24"/>
          <w:szCs w:val="24"/>
        </w:rPr>
        <w:t>статистическая</w:t>
      </w:r>
      <w:r w:rsidRPr="00B869D0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отчетность</w:t>
      </w:r>
      <w:r w:rsidRPr="00B869D0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B869D0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о</w:t>
      </w:r>
      <w:r w:rsidRPr="00B869D0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подъеме</w:t>
      </w:r>
      <w:r w:rsidRPr="00B869D0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и</w:t>
      </w:r>
      <w:r w:rsidRPr="00B869D0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отпуске</w:t>
      </w:r>
      <w:r w:rsidRPr="00B869D0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холодной воды, прием стоков в натуральном</w:t>
      </w:r>
      <w:r w:rsidRPr="00B869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и стоимостном</w:t>
      </w:r>
      <w:r w:rsidRPr="00B869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выражении.</w:t>
      </w:r>
    </w:p>
    <w:p w:rsidR="00B869D0" w:rsidRPr="00B869D0" w:rsidRDefault="00B869D0" w:rsidP="00B869D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D0" w:rsidRDefault="00B869D0" w:rsidP="00B869D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D0" w:rsidRPr="00B869D0" w:rsidRDefault="00B869D0" w:rsidP="00B869D0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D0" w:rsidRPr="00455F12" w:rsidRDefault="00B869D0" w:rsidP="00B869D0">
      <w:pPr>
        <w:pStyle w:val="a9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869D0" w:rsidRPr="00455F12" w:rsidSect="00455F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567" w:bottom="1134" w:left="1701" w:header="270" w:footer="335" w:gutter="0"/>
          <w:pgNumType w:start="0"/>
          <w:cols w:space="720"/>
          <w:titlePg/>
          <w:docGrid w:linePitch="299"/>
        </w:sectPr>
      </w:pPr>
    </w:p>
    <w:p w:rsidR="00926D5F" w:rsidRPr="00B869D0" w:rsidRDefault="00926D5F" w:rsidP="00B869D0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499717640"/>
      <w:r w:rsidRPr="00B869D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Схема водоснабжения </w:t>
      </w:r>
      <w:r w:rsidR="00351D56" w:rsidRPr="00B869D0">
        <w:rPr>
          <w:rFonts w:ascii="Times New Roman" w:hAnsi="Times New Roman" w:cs="Times New Roman"/>
          <w:b/>
          <w:color w:val="auto"/>
          <w:sz w:val="28"/>
        </w:rPr>
        <w:t>городского поселения «Рабочий поселок Чегдомын»</w:t>
      </w:r>
      <w:bookmarkEnd w:id="2"/>
    </w:p>
    <w:p w:rsidR="00926D5F" w:rsidRPr="00B869D0" w:rsidRDefault="00926D5F" w:rsidP="00926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1C" w:rsidRPr="00B869D0" w:rsidRDefault="008F05ED" w:rsidP="00AD2035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3" w:name="P121"/>
      <w:bookmarkStart w:id="4" w:name="_Toc499717641"/>
      <w:bookmarkEnd w:id="3"/>
      <w:r w:rsidRPr="00B869D0">
        <w:rPr>
          <w:rFonts w:ascii="Times New Roman" w:hAnsi="Times New Roman" w:cs="Times New Roman"/>
          <w:b/>
          <w:color w:val="auto"/>
          <w:sz w:val="24"/>
          <w:szCs w:val="28"/>
        </w:rPr>
        <w:t xml:space="preserve">Технико-экономическое состояние централизованных систем водоснабжения </w:t>
      </w:r>
      <w:r w:rsidR="00351D56" w:rsidRPr="00B869D0">
        <w:rPr>
          <w:rFonts w:ascii="Times New Roman" w:hAnsi="Times New Roman" w:cs="Times New Roman"/>
          <w:b/>
          <w:color w:val="auto"/>
          <w:sz w:val="24"/>
          <w:szCs w:val="28"/>
        </w:rPr>
        <w:t>г</w:t>
      </w:r>
      <w:r w:rsidR="00351D56" w:rsidRPr="00B869D0">
        <w:rPr>
          <w:rFonts w:ascii="Times New Roman" w:hAnsi="Times New Roman" w:cs="Times New Roman"/>
          <w:b/>
          <w:color w:val="auto"/>
          <w:sz w:val="24"/>
          <w:szCs w:val="28"/>
        </w:rPr>
        <w:t>о</w:t>
      </w:r>
      <w:r w:rsidR="00351D56" w:rsidRPr="00B869D0">
        <w:rPr>
          <w:rFonts w:ascii="Times New Roman" w:hAnsi="Times New Roman" w:cs="Times New Roman"/>
          <w:b/>
          <w:color w:val="auto"/>
          <w:sz w:val="24"/>
          <w:szCs w:val="28"/>
        </w:rPr>
        <w:t>родского поселения «Рабочий поселок Чегдомын»</w:t>
      </w:r>
      <w:bookmarkEnd w:id="4"/>
    </w:p>
    <w:p w:rsidR="00433D8E" w:rsidRPr="00B869D0" w:rsidRDefault="00433D8E" w:rsidP="00926D5F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433D8E" w:rsidRPr="00B869D0" w:rsidRDefault="0031791C" w:rsidP="00926D5F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auto"/>
          <w:szCs w:val="28"/>
          <w:u w:val="single"/>
        </w:rPr>
      </w:pPr>
      <w:bookmarkStart w:id="5" w:name="_Toc499717642"/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О</w:t>
      </w:r>
      <w:r w:rsidR="008F05ED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писание системы и структуры водоснабжения </w:t>
      </w:r>
      <w:r w:rsidR="00351D56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городского поселения «Рабочий поселок Чегдомын»</w:t>
      </w:r>
      <w:r w:rsidR="008F05ED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и деление территории </w:t>
      </w:r>
      <w:r w:rsidR="00351D56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городского поселения «Рабочий поселок Ч</w:t>
      </w:r>
      <w:r w:rsidR="00351D56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е</w:t>
      </w:r>
      <w:r w:rsidR="00351D56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гдомын»</w:t>
      </w:r>
      <w:r w:rsidR="001C290B" w:rsidRPr="00B869D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на эксплуатационные зоны</w:t>
      </w:r>
      <w:bookmarkEnd w:id="5"/>
    </w:p>
    <w:p w:rsidR="0000686A" w:rsidRPr="00B869D0" w:rsidRDefault="002D7725" w:rsidP="008D2E6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Водоснабжение потребителей на территории</w:t>
      </w:r>
      <w:r w:rsidR="00351D56" w:rsidRPr="00B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bookmarkStart w:id="6" w:name="_Hlk493662049"/>
      <w:r w:rsidR="00CD5BB6" w:rsidRPr="00B869D0">
        <w:rPr>
          <w:rFonts w:ascii="Times New Roman" w:hAnsi="Times New Roman" w:cs="Times New Roman"/>
          <w:sz w:val="24"/>
          <w:szCs w:val="24"/>
        </w:rPr>
        <w:t>городского поселения</w:t>
      </w:r>
      <w:bookmarkEnd w:id="6"/>
      <w:r w:rsidR="00CD5BB6" w:rsidRPr="00B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«Рабочий</w:t>
      </w:r>
      <w:r w:rsidR="00351D56" w:rsidRPr="00B869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поселок</w:t>
      </w:r>
      <w:r w:rsidR="00351D56" w:rsidRPr="00B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Чегдомын»</w:t>
      </w:r>
      <w:r w:rsidR="00351D56" w:rsidRPr="00B869D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осуществляет ООО «</w:t>
      </w:r>
      <w:proofErr w:type="spellStart"/>
      <w:r w:rsidRPr="00B869D0">
        <w:rPr>
          <w:rFonts w:ascii="Times New Roman" w:hAnsi="Times New Roman" w:cs="Times New Roman"/>
          <w:sz w:val="24"/>
          <w:szCs w:val="24"/>
        </w:rPr>
        <w:t>Комресурс</w:t>
      </w:r>
      <w:proofErr w:type="spellEnd"/>
      <w:r w:rsidRPr="00B869D0">
        <w:rPr>
          <w:rFonts w:ascii="Times New Roman" w:hAnsi="Times New Roman" w:cs="Times New Roman"/>
          <w:sz w:val="24"/>
          <w:szCs w:val="24"/>
        </w:rPr>
        <w:t>»</w:t>
      </w:r>
      <w:r w:rsidR="00351D56" w:rsidRPr="00B869D0">
        <w:rPr>
          <w:rFonts w:ascii="Times New Roman" w:hAnsi="Times New Roman" w:cs="Times New Roman"/>
          <w:sz w:val="24"/>
          <w:szCs w:val="24"/>
        </w:rPr>
        <w:t>,</w:t>
      </w:r>
      <w:r w:rsidR="00351D56"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организация</w:t>
      </w:r>
      <w:r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предоставляет</w:t>
      </w:r>
      <w:r w:rsidR="00351D56"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7D22F8" w:rsidRPr="00B869D0">
        <w:rPr>
          <w:rFonts w:ascii="Times New Roman" w:hAnsi="Times New Roman" w:cs="Times New Roman"/>
          <w:sz w:val="24"/>
          <w:szCs w:val="24"/>
        </w:rPr>
        <w:t>90</w:t>
      </w:r>
      <w:r w:rsidR="00351D56" w:rsidRPr="00B869D0">
        <w:rPr>
          <w:rFonts w:ascii="Times New Roman" w:hAnsi="Times New Roman" w:cs="Times New Roman"/>
          <w:sz w:val="24"/>
          <w:szCs w:val="24"/>
        </w:rPr>
        <w:t>%</w:t>
      </w:r>
      <w:r w:rsidR="00351D56" w:rsidRPr="00B869D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услуг</w:t>
      </w:r>
      <w:r w:rsidR="00351D56" w:rsidRPr="00B869D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вод</w:t>
      </w:r>
      <w:r w:rsidR="00351D56" w:rsidRPr="00B869D0">
        <w:rPr>
          <w:rFonts w:ascii="Times New Roman" w:hAnsi="Times New Roman" w:cs="Times New Roman"/>
          <w:sz w:val="24"/>
          <w:szCs w:val="24"/>
        </w:rPr>
        <w:t>о</w:t>
      </w:r>
      <w:r w:rsidR="00351D56" w:rsidRPr="00B869D0">
        <w:rPr>
          <w:rFonts w:ascii="Times New Roman" w:hAnsi="Times New Roman" w:cs="Times New Roman"/>
          <w:sz w:val="24"/>
          <w:szCs w:val="24"/>
        </w:rPr>
        <w:t>снабжения</w:t>
      </w:r>
      <w:r w:rsidR="00351D56"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и</w:t>
      </w:r>
      <w:r w:rsidR="00351D56" w:rsidRPr="00B869D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pacing w:val="-2"/>
          <w:sz w:val="24"/>
          <w:szCs w:val="24"/>
        </w:rPr>
        <w:t>водоотведения</w:t>
      </w:r>
      <w:r w:rsidR="00351D56"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населению, предприятиям,</w:t>
      </w:r>
      <w:r w:rsidR="00351D56" w:rsidRPr="00B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организациям,</w:t>
      </w:r>
      <w:r w:rsidR="00351D56" w:rsidRPr="00B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учреждениям и юр</w:t>
      </w:r>
      <w:r w:rsidR="00351D56" w:rsidRPr="00B869D0">
        <w:rPr>
          <w:rFonts w:ascii="Times New Roman" w:hAnsi="Times New Roman" w:cs="Times New Roman"/>
          <w:sz w:val="24"/>
          <w:szCs w:val="24"/>
        </w:rPr>
        <w:t>и</w:t>
      </w:r>
      <w:r w:rsidR="00351D56" w:rsidRPr="00B869D0">
        <w:rPr>
          <w:rFonts w:ascii="Times New Roman" w:hAnsi="Times New Roman" w:cs="Times New Roman"/>
          <w:sz w:val="24"/>
          <w:szCs w:val="24"/>
        </w:rPr>
        <w:t>дическим лицам.</w:t>
      </w:r>
      <w:r w:rsidR="008D2E67" w:rsidRPr="00B8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56" w:rsidRPr="00B869D0" w:rsidRDefault="0000686A" w:rsidP="008D2E6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Д</w:t>
      </w:r>
      <w:r w:rsidR="008D2E67" w:rsidRPr="00B869D0">
        <w:rPr>
          <w:rFonts w:ascii="Times New Roman" w:hAnsi="Times New Roman" w:cs="Times New Roman"/>
          <w:sz w:val="24"/>
          <w:szCs w:val="24"/>
        </w:rPr>
        <w:t xml:space="preserve">ля оказания услуг питьевого водоснабжения </w:t>
      </w:r>
      <w:r w:rsidR="00141AEB" w:rsidRPr="00B869D0">
        <w:rPr>
          <w:rFonts w:ascii="Times New Roman" w:hAnsi="Times New Roman" w:cs="Times New Roman"/>
          <w:sz w:val="24"/>
          <w:szCs w:val="24"/>
        </w:rPr>
        <w:t>А</w:t>
      </w:r>
      <w:r w:rsidR="008D2E67" w:rsidRPr="00B869D0">
        <w:rPr>
          <w:rFonts w:ascii="Times New Roman" w:hAnsi="Times New Roman" w:cs="Times New Roman"/>
          <w:sz w:val="24"/>
          <w:szCs w:val="24"/>
        </w:rPr>
        <w:t>дминистрация городского поселения «Рабочий посёлок Чегдомын» заключила договор аренды муниципального имущес</w:t>
      </w:r>
      <w:r w:rsidR="00141AEB" w:rsidRPr="00B869D0">
        <w:rPr>
          <w:rFonts w:ascii="Times New Roman" w:hAnsi="Times New Roman" w:cs="Times New Roman"/>
          <w:sz w:val="24"/>
          <w:szCs w:val="24"/>
        </w:rPr>
        <w:t>тва ко</w:t>
      </w:r>
      <w:r w:rsidR="00141AEB" w:rsidRPr="00B869D0">
        <w:rPr>
          <w:rFonts w:ascii="Times New Roman" w:hAnsi="Times New Roman" w:cs="Times New Roman"/>
          <w:sz w:val="24"/>
          <w:szCs w:val="24"/>
        </w:rPr>
        <w:t>м</w:t>
      </w:r>
      <w:r w:rsidR="00141AEB" w:rsidRPr="00B869D0">
        <w:rPr>
          <w:rFonts w:ascii="Times New Roman" w:hAnsi="Times New Roman" w:cs="Times New Roman"/>
          <w:sz w:val="24"/>
          <w:szCs w:val="24"/>
        </w:rPr>
        <w:t>мунальной инфраструктуры.</w:t>
      </w:r>
    </w:p>
    <w:p w:rsidR="005B48F9" w:rsidRPr="00B869D0" w:rsidRDefault="00424D6A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Для обеспечения потребителей питьевой водой, </w:t>
      </w:r>
      <w:proofErr w:type="gramStart"/>
      <w:r w:rsidR="000106F7" w:rsidRPr="00B869D0">
        <w:rPr>
          <w:rFonts w:ascii="Times New Roman" w:hAnsi="Times New Roman" w:cs="Times New Roman"/>
          <w:sz w:val="24"/>
          <w:szCs w:val="24"/>
        </w:rPr>
        <w:t>согласно актов</w:t>
      </w:r>
      <w:proofErr w:type="gramEnd"/>
      <w:r w:rsidR="000106F7" w:rsidRPr="00B869D0">
        <w:rPr>
          <w:rFonts w:ascii="Times New Roman" w:hAnsi="Times New Roman" w:cs="Times New Roman"/>
          <w:sz w:val="24"/>
          <w:szCs w:val="24"/>
        </w:rPr>
        <w:t xml:space="preserve"> технического смотра, проведенного в 2017 году,</w:t>
      </w:r>
      <w:r w:rsidR="000106F7"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="000106F7" w:rsidRPr="00B869D0">
        <w:rPr>
          <w:rFonts w:ascii="Times New Roman" w:hAnsi="Times New Roman" w:cs="Times New Roman"/>
          <w:sz w:val="24"/>
          <w:szCs w:val="24"/>
        </w:rPr>
        <w:t>спользуе</w:t>
      </w:r>
      <w:r w:rsidR="00351D56" w:rsidRPr="00B869D0">
        <w:rPr>
          <w:rFonts w:ascii="Times New Roman" w:hAnsi="Times New Roman" w:cs="Times New Roman"/>
          <w:sz w:val="24"/>
          <w:szCs w:val="24"/>
        </w:rPr>
        <w:t>тся</w:t>
      </w:r>
      <w:r w:rsidR="00351D56"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94567" w:rsidRPr="00B869D0">
        <w:rPr>
          <w:rFonts w:ascii="Times New Roman" w:hAnsi="Times New Roman" w:cs="Times New Roman"/>
          <w:sz w:val="24"/>
          <w:szCs w:val="24"/>
        </w:rPr>
        <w:t>23,443</w:t>
      </w:r>
      <w:r w:rsidR="00351D56" w:rsidRPr="00B869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км</w:t>
      </w:r>
      <w:r w:rsidR="00351D56" w:rsidRPr="00B869D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сетей</w:t>
      </w:r>
      <w:r w:rsidR="00351D56"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="00BC3991" w:rsidRPr="00B869D0">
        <w:rPr>
          <w:rFonts w:ascii="Times New Roman" w:hAnsi="Times New Roman" w:cs="Times New Roman"/>
          <w:sz w:val="24"/>
          <w:szCs w:val="24"/>
        </w:rPr>
        <w:t>,</w:t>
      </w:r>
      <w:r w:rsidR="00351D56" w:rsidRPr="00B869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2324" w:rsidRPr="00B869D0">
        <w:rPr>
          <w:rFonts w:ascii="Times New Roman" w:hAnsi="Times New Roman" w:cs="Times New Roman"/>
          <w:sz w:val="24"/>
          <w:szCs w:val="24"/>
        </w:rPr>
        <w:t>в том числе</w:t>
      </w:r>
      <w:r w:rsidR="00BC3991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032324" w:rsidRPr="00B869D0">
        <w:rPr>
          <w:rFonts w:ascii="Times New Roman" w:hAnsi="Times New Roman" w:cs="Times New Roman"/>
          <w:sz w:val="24"/>
          <w:szCs w:val="24"/>
        </w:rPr>
        <w:t xml:space="preserve"> 20,</w:t>
      </w:r>
      <w:r w:rsidR="005B48F9" w:rsidRPr="00B869D0">
        <w:rPr>
          <w:rFonts w:ascii="Times New Roman" w:hAnsi="Times New Roman" w:cs="Times New Roman"/>
          <w:sz w:val="24"/>
          <w:szCs w:val="24"/>
        </w:rPr>
        <w:t xml:space="preserve">788 км в р. п. Чегдомын и 2,655 </w:t>
      </w:r>
      <w:r w:rsidR="00032324" w:rsidRPr="00B869D0">
        <w:rPr>
          <w:rFonts w:ascii="Times New Roman" w:hAnsi="Times New Roman" w:cs="Times New Roman"/>
          <w:sz w:val="24"/>
          <w:szCs w:val="24"/>
        </w:rPr>
        <w:t>км в п. ЦЭС</w:t>
      </w:r>
      <w:r w:rsidR="00351D56" w:rsidRPr="00B869D0">
        <w:rPr>
          <w:rFonts w:ascii="Times New Roman" w:hAnsi="Times New Roman" w:cs="Times New Roman"/>
          <w:sz w:val="24"/>
          <w:szCs w:val="24"/>
        </w:rPr>
        <w:t>.</w:t>
      </w:r>
      <w:r w:rsidR="00351D56" w:rsidRPr="00B869D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При</w:t>
      </w:r>
      <w:r w:rsidR="00351D56"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аварийном</w:t>
      </w:r>
      <w:r w:rsidR="00351D56" w:rsidRPr="00B869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отключении</w:t>
      </w:r>
      <w:r w:rsidR="00351D56"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центрального</w:t>
      </w:r>
      <w:r w:rsidR="00351D56" w:rsidRPr="00B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водопровода</w:t>
      </w:r>
      <w:r w:rsidR="00351D56" w:rsidRPr="00B869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всё</w:t>
      </w:r>
      <w:r w:rsidR="00351D56" w:rsidRPr="00B869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3E5A8E" w:rsidRPr="00B869D0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0D2AC3" w:rsidRPr="00B869D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51D56" w:rsidRPr="00B869D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«Рабочий</w:t>
      </w:r>
      <w:r w:rsidR="003E5A8E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2D4355" w:rsidRPr="00B869D0">
        <w:rPr>
          <w:rFonts w:ascii="Times New Roman" w:hAnsi="Times New Roman" w:cs="Times New Roman"/>
          <w:sz w:val="24"/>
          <w:szCs w:val="24"/>
        </w:rPr>
        <w:t>поселок Чегдомын</w:t>
      </w:r>
      <w:r w:rsidR="00351D56" w:rsidRPr="00B869D0">
        <w:rPr>
          <w:rFonts w:ascii="Times New Roman" w:hAnsi="Times New Roman" w:cs="Times New Roman"/>
          <w:sz w:val="24"/>
          <w:szCs w:val="24"/>
        </w:rPr>
        <w:t>»</w:t>
      </w:r>
      <w:r w:rsidR="00351D56" w:rsidRPr="00B86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</w:t>
      </w:r>
      <w:r w:rsidR="00351D56"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течение</w:t>
      </w:r>
      <w:r w:rsidR="00351D56" w:rsidRPr="00B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трёх</w:t>
      </w:r>
      <w:r w:rsidR="00351D56" w:rsidRPr="00B86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суток</w:t>
      </w:r>
      <w:r w:rsidR="00351D56" w:rsidRPr="00B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может</w:t>
      </w:r>
      <w:r w:rsidR="00351D56" w:rsidRPr="00B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быть</w:t>
      </w:r>
      <w:r w:rsidR="00351D56"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обеспечено</w:t>
      </w:r>
      <w:r w:rsidR="00351D56" w:rsidRPr="00B86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водой</w:t>
      </w:r>
      <w:r w:rsidR="00351D56" w:rsidRPr="00B86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</w:t>
      </w:r>
      <w:r w:rsidR="00351D56"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ограниченном</w:t>
      </w:r>
      <w:r w:rsidR="00351D56" w:rsidRPr="00B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режиме</w:t>
      </w:r>
      <w:r w:rsidR="00351D56"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потребления.</w:t>
      </w:r>
      <w:r w:rsidR="00351D56" w:rsidRPr="00B86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Для</w:t>
      </w:r>
      <w:r w:rsidR="00351D56"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обеспечения</w:t>
      </w:r>
      <w:r w:rsidR="00351D56"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="00351D56"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населения</w:t>
      </w:r>
      <w:r w:rsidR="00351D56"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при</w:t>
      </w:r>
      <w:r w:rsidR="00351D56" w:rsidRPr="00B86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отключении</w:t>
      </w:r>
      <w:r w:rsidR="00351D56" w:rsidRPr="00B86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централь</w:t>
      </w:r>
      <w:r w:rsidR="000954E9" w:rsidRPr="00B869D0">
        <w:rPr>
          <w:rFonts w:ascii="Times New Roman" w:hAnsi="Times New Roman" w:cs="Times New Roman"/>
          <w:sz w:val="24"/>
          <w:szCs w:val="24"/>
        </w:rPr>
        <w:t>ного водоснабжения</w:t>
      </w:r>
      <w:r w:rsidR="00351D56" w:rsidRPr="00B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54E9" w:rsidRPr="00B869D0">
        <w:rPr>
          <w:rFonts w:ascii="Times New Roman" w:hAnsi="Times New Roman" w:cs="Times New Roman"/>
          <w:sz w:val="24"/>
          <w:szCs w:val="24"/>
        </w:rPr>
        <w:t>и</w:t>
      </w:r>
      <w:r w:rsidR="000954E9" w:rsidRPr="00B869D0">
        <w:rPr>
          <w:rFonts w:ascii="Times New Roman" w:hAnsi="Times New Roman" w:cs="Times New Roman"/>
          <w:sz w:val="24"/>
          <w:szCs w:val="24"/>
        </w:rPr>
        <w:t>с</w:t>
      </w:r>
      <w:r w:rsidR="000954E9" w:rsidRPr="00B869D0">
        <w:rPr>
          <w:rFonts w:ascii="Times New Roman" w:hAnsi="Times New Roman" w:cs="Times New Roman"/>
          <w:sz w:val="24"/>
          <w:szCs w:val="24"/>
        </w:rPr>
        <w:t>пользуется</w:t>
      </w:r>
      <w:r w:rsidR="00351D56" w:rsidRPr="00B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351D56" w:rsidRPr="00B869D0">
        <w:rPr>
          <w:rFonts w:ascii="Times New Roman" w:hAnsi="Times New Roman" w:cs="Times New Roman"/>
          <w:spacing w:val="-2"/>
          <w:sz w:val="24"/>
          <w:szCs w:val="24"/>
        </w:rPr>
        <w:t>ООО</w:t>
      </w:r>
      <w:r w:rsidR="000106F7"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5B48F9" w:rsidRPr="00B86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48F9" w:rsidRPr="00B869D0">
        <w:rPr>
          <w:rFonts w:ascii="Times New Roman" w:hAnsi="Times New Roman" w:cs="Times New Roman"/>
          <w:sz w:val="24"/>
          <w:szCs w:val="24"/>
        </w:rPr>
        <w:t>Комресурс</w:t>
      </w:r>
      <w:proofErr w:type="spellEnd"/>
      <w:r w:rsidR="00351D56" w:rsidRPr="00B869D0">
        <w:rPr>
          <w:rFonts w:ascii="Times New Roman" w:hAnsi="Times New Roman" w:cs="Times New Roman"/>
          <w:sz w:val="24"/>
          <w:szCs w:val="24"/>
        </w:rPr>
        <w:t>»,</w:t>
      </w:r>
      <w:r w:rsidR="00351D56"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51D56" w:rsidRPr="00B869D0">
        <w:rPr>
          <w:rFonts w:ascii="Times New Roman" w:hAnsi="Times New Roman" w:cs="Times New Roman"/>
          <w:sz w:val="24"/>
          <w:szCs w:val="24"/>
        </w:rPr>
        <w:t>предприятий</w:t>
      </w:r>
      <w:r w:rsidR="00351D56" w:rsidRPr="00B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B48F9" w:rsidRPr="00B869D0">
        <w:rPr>
          <w:rFonts w:ascii="Times New Roman" w:hAnsi="Times New Roman" w:cs="Times New Roman"/>
          <w:sz w:val="24"/>
          <w:szCs w:val="24"/>
        </w:rPr>
        <w:t>поселка</w:t>
      </w:r>
      <w:r w:rsidR="005B48F9" w:rsidRPr="00B869D0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351D56" w:rsidRPr="00B869D0" w:rsidRDefault="00351D56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Потребление</w:t>
      </w:r>
      <w:r w:rsidRPr="00B869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воды</w:t>
      </w:r>
      <w:r w:rsidRPr="00B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всеми</w:t>
      </w:r>
      <w:r w:rsidRPr="00B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потребителями</w:t>
      </w:r>
      <w:r w:rsidR="00032324" w:rsidRPr="00B869D0">
        <w:rPr>
          <w:rFonts w:ascii="Times New Roman" w:hAnsi="Times New Roman" w:cs="Times New Roman"/>
          <w:spacing w:val="12"/>
          <w:sz w:val="24"/>
          <w:szCs w:val="24"/>
        </w:rPr>
        <w:t xml:space="preserve"> в 201</w:t>
      </w:r>
      <w:r w:rsidR="00B26804" w:rsidRPr="00B869D0">
        <w:rPr>
          <w:rFonts w:ascii="Times New Roman" w:hAnsi="Times New Roman" w:cs="Times New Roman"/>
          <w:spacing w:val="12"/>
          <w:sz w:val="24"/>
          <w:szCs w:val="24"/>
        </w:rPr>
        <w:t>8</w:t>
      </w:r>
      <w:r w:rsidR="00032324" w:rsidRPr="00B869D0">
        <w:rPr>
          <w:rFonts w:ascii="Times New Roman" w:hAnsi="Times New Roman" w:cs="Times New Roman"/>
          <w:spacing w:val="12"/>
          <w:sz w:val="24"/>
          <w:szCs w:val="24"/>
        </w:rPr>
        <w:t xml:space="preserve"> году составило </w:t>
      </w:r>
      <w:r w:rsidR="00B26804" w:rsidRPr="00B869D0">
        <w:rPr>
          <w:rFonts w:ascii="Times New Roman" w:hAnsi="Times New Roman" w:cs="Times New Roman"/>
          <w:sz w:val="24"/>
          <w:szCs w:val="24"/>
        </w:rPr>
        <w:t>958</w:t>
      </w:r>
      <w:r w:rsidR="00A65904" w:rsidRPr="00B869D0">
        <w:rPr>
          <w:rFonts w:ascii="Times New Roman" w:hAnsi="Times New Roman" w:cs="Times New Roman"/>
          <w:sz w:val="24"/>
          <w:szCs w:val="24"/>
        </w:rPr>
        <w:t>,</w:t>
      </w:r>
      <w:r w:rsidR="00B26804" w:rsidRPr="00B869D0">
        <w:rPr>
          <w:rFonts w:ascii="Times New Roman" w:hAnsi="Times New Roman" w:cs="Times New Roman"/>
          <w:sz w:val="24"/>
          <w:szCs w:val="24"/>
        </w:rPr>
        <w:t>17</w:t>
      </w:r>
      <w:r w:rsidRPr="00B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тыс.</w:t>
      </w:r>
      <w:r w:rsidRPr="00B869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куб.</w:t>
      </w:r>
      <w:r w:rsidRPr="00B869D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м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 год.</w:t>
      </w:r>
    </w:p>
    <w:p w:rsidR="00351D56" w:rsidRPr="00B869D0" w:rsidRDefault="00351D5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 xml:space="preserve">городском поселении </w:t>
      </w:r>
      <w:r w:rsidRPr="00B869D0">
        <w:rPr>
          <w:rFonts w:ascii="Times New Roman" w:hAnsi="Times New Roman" w:cs="Times New Roman"/>
          <w:sz w:val="24"/>
          <w:szCs w:val="24"/>
        </w:rPr>
        <w:t>«Рабочий</w:t>
      </w:r>
      <w:r w:rsidRPr="00B869D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поселок</w:t>
      </w:r>
      <w:r w:rsidRPr="00B86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Чегдомын»</w:t>
      </w:r>
      <w:r w:rsidRPr="00B869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централизованная</w:t>
      </w:r>
      <w:r w:rsidRPr="00B86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система</w:t>
      </w:r>
      <w:r w:rsidRPr="00B86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</w:t>
      </w:r>
      <w:r w:rsidRPr="00B869D0">
        <w:rPr>
          <w:rFonts w:ascii="Times New Roman" w:hAnsi="Times New Roman" w:cs="Times New Roman"/>
          <w:sz w:val="24"/>
          <w:szCs w:val="24"/>
        </w:rPr>
        <w:t>о</w:t>
      </w:r>
      <w:r w:rsidRPr="00B869D0">
        <w:rPr>
          <w:rFonts w:ascii="Times New Roman" w:hAnsi="Times New Roman" w:cs="Times New Roman"/>
          <w:sz w:val="24"/>
          <w:szCs w:val="24"/>
        </w:rPr>
        <w:t>доснабжения.</w:t>
      </w:r>
      <w:r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Вода</w:t>
      </w:r>
      <w:r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42D81" w:rsidRPr="00B869D0">
        <w:rPr>
          <w:rFonts w:ascii="Times New Roman" w:hAnsi="Times New Roman" w:cs="Times New Roman"/>
          <w:sz w:val="24"/>
          <w:szCs w:val="24"/>
        </w:rPr>
        <w:t>подается</w:t>
      </w:r>
      <w:r w:rsidR="00A42D81"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42D81" w:rsidRPr="00B869D0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5B48F9"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B48F9" w:rsidRPr="00B869D0">
        <w:rPr>
          <w:rFonts w:ascii="Times New Roman" w:hAnsi="Times New Roman" w:cs="Times New Roman"/>
          <w:sz w:val="24"/>
          <w:szCs w:val="24"/>
        </w:rPr>
        <w:t>хозяйственно-питьевые</w:t>
      </w:r>
      <w:r w:rsidR="005B48F9"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B48F9" w:rsidRPr="00B869D0">
        <w:rPr>
          <w:rFonts w:ascii="Times New Roman" w:hAnsi="Times New Roman" w:cs="Times New Roman"/>
          <w:spacing w:val="-2"/>
          <w:sz w:val="24"/>
          <w:szCs w:val="24"/>
        </w:rPr>
        <w:t>нужды</w:t>
      </w:r>
      <w:r w:rsidR="005B48F9"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5B48F9" w:rsidRPr="00B869D0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Pr="00B869D0">
        <w:rPr>
          <w:rFonts w:ascii="Times New Roman" w:hAnsi="Times New Roman" w:cs="Times New Roman"/>
          <w:sz w:val="24"/>
          <w:szCs w:val="24"/>
        </w:rPr>
        <w:t>противопожа</w:t>
      </w:r>
      <w:r w:rsidRPr="00B869D0">
        <w:rPr>
          <w:rFonts w:ascii="Times New Roman" w:hAnsi="Times New Roman" w:cs="Times New Roman"/>
          <w:sz w:val="24"/>
          <w:szCs w:val="24"/>
        </w:rPr>
        <w:t>р</w:t>
      </w:r>
      <w:r w:rsidRPr="00B869D0">
        <w:rPr>
          <w:rFonts w:ascii="Times New Roman" w:hAnsi="Times New Roman" w:cs="Times New Roman"/>
          <w:sz w:val="24"/>
          <w:szCs w:val="24"/>
        </w:rPr>
        <w:t>ные</w:t>
      </w:r>
      <w:r w:rsidRPr="00B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нужды,</w:t>
      </w:r>
      <w:r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объекты</w:t>
      </w:r>
      <w:r w:rsidRPr="00B869D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общественно-делового</w:t>
      </w:r>
      <w:r w:rsidRPr="00B86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назначения,</w:t>
      </w:r>
      <w:r w:rsidRPr="00B869D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а</w:t>
      </w:r>
      <w:r w:rsidRPr="00B869D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>т</w:t>
      </w:r>
      <w:r w:rsidR="00BC3991" w:rsidRPr="00B869D0">
        <w:rPr>
          <w:rFonts w:ascii="Times New Roman" w:hAnsi="Times New Roman" w:cs="Times New Roman"/>
          <w:sz w:val="24"/>
          <w:szCs w:val="24"/>
        </w:rPr>
        <w:t>акже</w:t>
      </w:r>
      <w:r w:rsidRPr="00B86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</w:t>
      </w:r>
      <w:r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производственные</w:t>
      </w:r>
      <w:r w:rsidRPr="00B86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нужды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предприятий</w:t>
      </w:r>
      <w:r w:rsidRPr="00B869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местной</w:t>
      </w:r>
      <w:r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промышленности.</w:t>
      </w:r>
      <w:r w:rsidRPr="00B869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Сооружения</w:t>
      </w:r>
      <w:r w:rsidRPr="00B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системы</w:t>
      </w:r>
      <w:r w:rsidRPr="00B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2324" w:rsidRPr="00B869D0">
        <w:rPr>
          <w:rFonts w:ascii="Times New Roman" w:hAnsi="Times New Roman" w:cs="Times New Roman"/>
          <w:sz w:val="24"/>
          <w:szCs w:val="24"/>
        </w:rPr>
        <w:t>включают в себя</w:t>
      </w:r>
      <w:r w:rsidRPr="00B869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водозаборны</w:t>
      </w:r>
      <w:r w:rsidR="00032324" w:rsidRPr="00B869D0">
        <w:rPr>
          <w:rFonts w:ascii="Times New Roman" w:hAnsi="Times New Roman" w:cs="Times New Roman"/>
          <w:sz w:val="24"/>
          <w:szCs w:val="24"/>
        </w:rPr>
        <w:t>е</w:t>
      </w:r>
      <w:r w:rsidR="00A54B82" w:rsidRPr="00B869D0">
        <w:rPr>
          <w:rFonts w:ascii="Times New Roman" w:hAnsi="Times New Roman" w:cs="Times New Roman"/>
          <w:sz w:val="24"/>
          <w:szCs w:val="24"/>
        </w:rPr>
        <w:t xml:space="preserve"> артезианские</w:t>
      </w:r>
      <w:r w:rsidRPr="00B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скважин</w:t>
      </w:r>
      <w:r w:rsidR="00032324" w:rsidRPr="00B869D0">
        <w:rPr>
          <w:rFonts w:ascii="Times New Roman" w:hAnsi="Times New Roman" w:cs="Times New Roman"/>
          <w:sz w:val="24"/>
          <w:szCs w:val="24"/>
        </w:rPr>
        <w:t>ы</w:t>
      </w:r>
      <w:r w:rsidR="00954571" w:rsidRPr="00B869D0">
        <w:rPr>
          <w:rFonts w:ascii="Times New Roman" w:hAnsi="Times New Roman" w:cs="Times New Roman"/>
          <w:sz w:val="24"/>
          <w:szCs w:val="24"/>
        </w:rPr>
        <w:t>,</w:t>
      </w:r>
      <w:r w:rsidR="005B3692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954571" w:rsidRPr="00B869D0">
        <w:rPr>
          <w:rFonts w:ascii="Times New Roman" w:hAnsi="Times New Roman" w:cs="Times New Roman"/>
          <w:sz w:val="24"/>
          <w:szCs w:val="24"/>
        </w:rPr>
        <w:t>совмещенные с насосными станц</w:t>
      </w:r>
      <w:r w:rsidR="00954571" w:rsidRPr="00B869D0">
        <w:rPr>
          <w:rFonts w:ascii="Times New Roman" w:hAnsi="Times New Roman" w:cs="Times New Roman"/>
          <w:sz w:val="24"/>
          <w:szCs w:val="24"/>
        </w:rPr>
        <w:t>и</w:t>
      </w:r>
      <w:r w:rsidR="00954571" w:rsidRPr="00B869D0">
        <w:rPr>
          <w:rFonts w:ascii="Times New Roman" w:hAnsi="Times New Roman" w:cs="Times New Roman"/>
          <w:sz w:val="24"/>
          <w:szCs w:val="24"/>
        </w:rPr>
        <w:t>ями первого подъема</w:t>
      </w:r>
      <w:r w:rsidRPr="00B869D0">
        <w:rPr>
          <w:rFonts w:ascii="Times New Roman" w:hAnsi="Times New Roman" w:cs="Times New Roman"/>
          <w:sz w:val="24"/>
          <w:szCs w:val="24"/>
        </w:rPr>
        <w:t>,</w:t>
      </w:r>
      <w:r w:rsidRPr="00B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водопроводны</w:t>
      </w:r>
      <w:r w:rsidR="00032324" w:rsidRPr="00B869D0">
        <w:rPr>
          <w:rFonts w:ascii="Times New Roman" w:hAnsi="Times New Roman" w:cs="Times New Roman"/>
          <w:sz w:val="24"/>
          <w:szCs w:val="24"/>
        </w:rPr>
        <w:t>е</w:t>
      </w:r>
      <w:r w:rsidRPr="00B869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сет</w:t>
      </w:r>
      <w:r w:rsidR="00032324"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z w:val="24"/>
          <w:szCs w:val="24"/>
        </w:rPr>
        <w:t>,</w:t>
      </w:r>
      <w:r w:rsidRPr="00B86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насосны</w:t>
      </w:r>
      <w:r w:rsidR="00032324" w:rsidRPr="00B869D0">
        <w:rPr>
          <w:rFonts w:ascii="Times New Roman" w:hAnsi="Times New Roman" w:cs="Times New Roman"/>
          <w:sz w:val="24"/>
          <w:szCs w:val="24"/>
        </w:rPr>
        <w:t>е</w:t>
      </w:r>
      <w:r w:rsidRPr="00B869D0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EC4D9D" w:rsidRPr="00B869D0">
        <w:rPr>
          <w:rFonts w:ascii="Times New Roman" w:hAnsi="Times New Roman" w:cs="Times New Roman"/>
          <w:sz w:val="24"/>
          <w:szCs w:val="24"/>
        </w:rPr>
        <w:t>и</w:t>
      </w:r>
      <w:r w:rsidR="00954571" w:rsidRPr="00B869D0">
        <w:rPr>
          <w:rFonts w:ascii="Times New Roman" w:hAnsi="Times New Roman" w:cs="Times New Roman"/>
          <w:sz w:val="24"/>
          <w:szCs w:val="24"/>
        </w:rPr>
        <w:t xml:space="preserve"> второго и третьего подъемов</w:t>
      </w:r>
      <w:r w:rsidR="00EC4D9D" w:rsidRPr="00B869D0">
        <w:rPr>
          <w:rFonts w:ascii="Times New Roman" w:hAnsi="Times New Roman" w:cs="Times New Roman"/>
          <w:sz w:val="24"/>
          <w:szCs w:val="24"/>
        </w:rPr>
        <w:t>,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резервуар</w:t>
      </w:r>
      <w:r w:rsidR="00032324" w:rsidRPr="00B869D0">
        <w:rPr>
          <w:rFonts w:ascii="Times New Roman" w:hAnsi="Times New Roman" w:cs="Times New Roman"/>
          <w:sz w:val="24"/>
          <w:szCs w:val="24"/>
        </w:rPr>
        <w:t>ы</w:t>
      </w:r>
      <w:r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чистой</w:t>
      </w:r>
      <w:r w:rsidR="00EC4D9D" w:rsidRPr="00B869D0">
        <w:rPr>
          <w:rFonts w:ascii="Times New Roman" w:hAnsi="Times New Roman" w:cs="Times New Roman"/>
          <w:sz w:val="24"/>
          <w:szCs w:val="24"/>
        </w:rPr>
        <w:t xml:space="preserve"> воды</w:t>
      </w:r>
      <w:r w:rsidR="00A54B82" w:rsidRPr="00B869D0">
        <w:rPr>
          <w:rFonts w:ascii="Times New Roman" w:hAnsi="Times New Roman" w:cs="Times New Roman"/>
          <w:sz w:val="24"/>
          <w:szCs w:val="24"/>
        </w:rPr>
        <w:t xml:space="preserve">, водонапорную башню </w:t>
      </w:r>
      <w:r w:rsidR="00EC4D9D" w:rsidRPr="00B869D0">
        <w:rPr>
          <w:rFonts w:ascii="Times New Roman" w:hAnsi="Times New Roman" w:cs="Times New Roman"/>
          <w:sz w:val="24"/>
          <w:szCs w:val="24"/>
        </w:rPr>
        <w:t>и водоразборные колонки.</w:t>
      </w:r>
    </w:p>
    <w:p w:rsidR="00351D56" w:rsidRPr="00B869D0" w:rsidRDefault="00351D5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Водопроводные</w:t>
      </w:r>
      <w:r w:rsidRPr="00B869D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сети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сооружения,</w:t>
      </w:r>
      <w:r w:rsidRPr="00B869D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по</w:t>
      </w:r>
      <w:r w:rsidRPr="00B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данным</w:t>
      </w:r>
      <w:r w:rsidRPr="00B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эксплуатирующей</w:t>
      </w:r>
      <w:r w:rsidRPr="00B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организации, х</w:t>
      </w:r>
      <w:r w:rsidRPr="00B869D0">
        <w:rPr>
          <w:rFonts w:ascii="Times New Roman" w:hAnsi="Times New Roman" w:cs="Times New Roman"/>
          <w:sz w:val="24"/>
          <w:szCs w:val="24"/>
        </w:rPr>
        <w:t>а</w:t>
      </w:r>
      <w:r w:rsidRPr="00B869D0">
        <w:rPr>
          <w:rFonts w:ascii="Times New Roman" w:hAnsi="Times New Roman" w:cs="Times New Roman"/>
          <w:sz w:val="24"/>
          <w:szCs w:val="24"/>
        </w:rPr>
        <w:t>рактеризуются высокой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степенью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износа</w:t>
      </w:r>
      <w:r w:rsidR="00032324" w:rsidRPr="00B869D0">
        <w:rPr>
          <w:rFonts w:ascii="Times New Roman" w:hAnsi="Times New Roman" w:cs="Times New Roman"/>
          <w:sz w:val="24"/>
          <w:szCs w:val="24"/>
        </w:rPr>
        <w:t xml:space="preserve"> в р. п. Чегдомын доля сетей с износом свыше 50% составляет 42,05%, в п. ЦЭС – 45,74%</w:t>
      </w:r>
      <w:r w:rsidRPr="00B869D0">
        <w:rPr>
          <w:rFonts w:ascii="Times New Roman" w:hAnsi="Times New Roman" w:cs="Times New Roman"/>
          <w:sz w:val="24"/>
          <w:szCs w:val="24"/>
        </w:rPr>
        <w:t>.</w:t>
      </w:r>
    </w:p>
    <w:p w:rsidR="00CD5BB6" w:rsidRPr="00B869D0" w:rsidRDefault="00CD5BB6" w:rsidP="00CD5BB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lastRenderedPageBreak/>
        <w:t>Характеристика существующих сетей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 xml:space="preserve">и сооружений </w:t>
      </w:r>
      <w:r w:rsidR="002B0611" w:rsidRPr="00B869D0">
        <w:rPr>
          <w:rFonts w:ascii="Times New Roman" w:hAnsi="Times New Roman" w:cs="Times New Roman"/>
          <w:sz w:val="24"/>
          <w:szCs w:val="24"/>
        </w:rPr>
        <w:t>водоснабжения городского поселения «</w:t>
      </w:r>
      <w:proofErr w:type="spellStart"/>
      <w:r w:rsidR="002B0611" w:rsidRPr="00B869D0">
        <w:rPr>
          <w:rFonts w:ascii="Times New Roman" w:hAnsi="Times New Roman" w:cs="Times New Roman"/>
          <w:sz w:val="24"/>
          <w:szCs w:val="24"/>
        </w:rPr>
        <w:t>Раюочий</w:t>
      </w:r>
      <w:proofErr w:type="spellEnd"/>
      <w:r w:rsidR="002B0611" w:rsidRPr="00B869D0">
        <w:rPr>
          <w:rFonts w:ascii="Times New Roman" w:hAnsi="Times New Roman" w:cs="Times New Roman"/>
          <w:sz w:val="24"/>
          <w:szCs w:val="24"/>
        </w:rPr>
        <w:t xml:space="preserve"> поселок Чегдомын»:</w:t>
      </w:r>
    </w:p>
    <w:p w:rsidR="00CD5BB6" w:rsidRPr="00B869D0" w:rsidRDefault="00CD5BB6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сети водоснабжения, общая длина</w:t>
      </w:r>
      <w:r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2324" w:rsidRPr="00B869D0">
        <w:rPr>
          <w:rFonts w:ascii="Times New Roman" w:hAnsi="Times New Roman" w:cs="Times New Roman"/>
          <w:sz w:val="24"/>
          <w:szCs w:val="24"/>
        </w:rPr>
        <w:t xml:space="preserve">23,443 </w:t>
      </w:r>
      <w:r w:rsidRPr="00B869D0">
        <w:rPr>
          <w:rFonts w:ascii="Times New Roman" w:hAnsi="Times New Roman" w:cs="Times New Roman"/>
          <w:sz w:val="24"/>
          <w:szCs w:val="24"/>
        </w:rPr>
        <w:t>км;</w:t>
      </w:r>
    </w:p>
    <w:p w:rsidR="00CD5BB6" w:rsidRPr="00B869D0" w:rsidRDefault="00CD5BB6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водозаборные</w:t>
      </w:r>
      <w:r w:rsidRPr="00B869D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скважины,</w:t>
      </w:r>
      <w:r w:rsidRPr="00B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совмещенные</w:t>
      </w:r>
      <w:r w:rsidRPr="00B869D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</w:t>
      </w:r>
      <w:r w:rsidRPr="00B869D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насосными</w:t>
      </w:r>
      <w:r w:rsidRPr="00B869D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станциями</w:t>
      </w:r>
      <w:r w:rsidRPr="00B869D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>-го</w:t>
      </w:r>
      <w:r w:rsidRPr="00B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0686A" w:rsidRPr="00B869D0">
        <w:rPr>
          <w:rFonts w:ascii="Times New Roman" w:hAnsi="Times New Roman" w:cs="Times New Roman"/>
          <w:sz w:val="24"/>
          <w:szCs w:val="24"/>
        </w:rPr>
        <w:t>подъема</w:t>
      </w:r>
      <w:r w:rsidR="0081286A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956EA1" w:rsidRPr="00B869D0">
        <w:rPr>
          <w:rFonts w:ascii="Times New Roman" w:hAnsi="Times New Roman" w:cs="Times New Roman"/>
          <w:sz w:val="24"/>
          <w:szCs w:val="24"/>
        </w:rPr>
        <w:t>12</w:t>
      </w:r>
      <w:r w:rsidR="00FD41FF" w:rsidRPr="00B869D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106F7" w:rsidRPr="00B869D0">
        <w:rPr>
          <w:rFonts w:ascii="Times New Roman" w:hAnsi="Times New Roman" w:cs="Times New Roman"/>
          <w:sz w:val="24"/>
          <w:szCs w:val="24"/>
        </w:rPr>
        <w:t>, Муниципальные – 7</w:t>
      </w:r>
      <w:r w:rsidR="00F030CE" w:rsidRPr="00B869D0">
        <w:rPr>
          <w:rFonts w:ascii="Times New Roman" w:hAnsi="Times New Roman" w:cs="Times New Roman"/>
          <w:sz w:val="24"/>
          <w:szCs w:val="24"/>
        </w:rPr>
        <w:t xml:space="preserve"> (семь)</w:t>
      </w:r>
      <w:r w:rsidR="000106F7" w:rsidRPr="00B869D0">
        <w:rPr>
          <w:rFonts w:ascii="Times New Roman" w:hAnsi="Times New Roman" w:cs="Times New Roman"/>
          <w:sz w:val="24"/>
          <w:szCs w:val="24"/>
        </w:rPr>
        <w:t xml:space="preserve"> и краевые -3</w:t>
      </w:r>
      <w:r w:rsidR="00F030CE" w:rsidRPr="00B869D0">
        <w:rPr>
          <w:rFonts w:ascii="Times New Roman" w:hAnsi="Times New Roman" w:cs="Times New Roman"/>
          <w:sz w:val="24"/>
          <w:szCs w:val="24"/>
        </w:rPr>
        <w:t xml:space="preserve"> (три).</w:t>
      </w:r>
      <w:r w:rsidR="00FD41FF" w:rsidRPr="00B869D0">
        <w:rPr>
          <w:rFonts w:ascii="Times New Roman" w:hAnsi="Times New Roman" w:cs="Times New Roman"/>
          <w:sz w:val="24"/>
          <w:szCs w:val="24"/>
        </w:rPr>
        <w:t xml:space="preserve"> Это ВЗУ №1, ВЗУ №2 и </w:t>
      </w:r>
      <w:proofErr w:type="spellStart"/>
      <w:r w:rsidR="00FD41FF" w:rsidRPr="00B869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D41FF" w:rsidRPr="00B869D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D41FF" w:rsidRPr="00B869D0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FD41FF" w:rsidRPr="00B869D0">
        <w:rPr>
          <w:rFonts w:ascii="Times New Roman" w:hAnsi="Times New Roman" w:cs="Times New Roman"/>
          <w:sz w:val="24"/>
          <w:szCs w:val="24"/>
        </w:rPr>
        <w:t>. А также две скважины АО</w:t>
      </w:r>
      <w:r w:rsidR="003951A4" w:rsidRPr="00B869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51A4" w:rsidRPr="00B869D0">
        <w:rPr>
          <w:rFonts w:ascii="Times New Roman" w:hAnsi="Times New Roman" w:cs="Times New Roman"/>
          <w:sz w:val="24"/>
          <w:szCs w:val="24"/>
        </w:rPr>
        <w:t>Ургал</w:t>
      </w:r>
      <w:r w:rsidR="00FD41FF" w:rsidRPr="00B869D0">
        <w:rPr>
          <w:rFonts w:ascii="Times New Roman" w:hAnsi="Times New Roman" w:cs="Times New Roman"/>
          <w:sz w:val="24"/>
          <w:szCs w:val="24"/>
        </w:rPr>
        <w:t>уголь</w:t>
      </w:r>
      <w:proofErr w:type="spellEnd"/>
      <w:r w:rsidR="00FD41FF" w:rsidRPr="00B869D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5657A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FD41FF" w:rsidRPr="00B869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5BB6" w:rsidRPr="00B869D0" w:rsidRDefault="001F71E3" w:rsidP="00B869D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869D0">
        <w:rPr>
          <w:rFonts w:ascii="Times New Roman" w:hAnsi="Times New Roman" w:cs="Times New Roman"/>
          <w:sz w:val="24"/>
          <w:szCs w:val="24"/>
        </w:rPr>
        <w:t>-</w:t>
      </w:r>
      <w:r w:rsidR="00CD5BB6" w:rsidRPr="00B869D0">
        <w:rPr>
          <w:rFonts w:ascii="Times New Roman" w:hAnsi="Times New Roman" w:cs="Times New Roman"/>
          <w:sz w:val="24"/>
          <w:szCs w:val="24"/>
        </w:rPr>
        <w:t>насосная станция</w:t>
      </w:r>
      <w:r w:rsidR="00574729" w:rsidRPr="00B869D0">
        <w:rPr>
          <w:rFonts w:ascii="Times New Roman" w:hAnsi="Times New Roman" w:cs="Times New Roman"/>
          <w:sz w:val="24"/>
          <w:szCs w:val="24"/>
        </w:rPr>
        <w:t>, ул.</w:t>
      </w:r>
      <w:r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574729" w:rsidRPr="00B869D0">
        <w:rPr>
          <w:rFonts w:ascii="Times New Roman" w:hAnsi="Times New Roman" w:cs="Times New Roman"/>
          <w:sz w:val="24"/>
          <w:szCs w:val="24"/>
        </w:rPr>
        <w:t>Железнодорожная,</w:t>
      </w:r>
      <w:r w:rsidR="00057A61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574729" w:rsidRPr="00B869D0">
        <w:rPr>
          <w:rFonts w:ascii="Times New Roman" w:hAnsi="Times New Roman" w:cs="Times New Roman"/>
          <w:sz w:val="24"/>
          <w:szCs w:val="24"/>
        </w:rPr>
        <w:t>13</w:t>
      </w:r>
      <w:r w:rsidR="002B0611" w:rsidRPr="00B869D0">
        <w:rPr>
          <w:rFonts w:ascii="Times New Roman" w:hAnsi="Times New Roman" w:cs="Times New Roman"/>
          <w:sz w:val="24"/>
          <w:szCs w:val="24"/>
        </w:rPr>
        <w:t>,</w:t>
      </w:r>
    </w:p>
    <w:p w:rsidR="00CD5BB6" w:rsidRPr="00B869D0" w:rsidRDefault="009F6FAE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насосная </w:t>
      </w:r>
      <w:r w:rsidR="00CD5BB6" w:rsidRPr="00B869D0">
        <w:rPr>
          <w:rFonts w:ascii="Times New Roman" w:hAnsi="Times New Roman" w:cs="Times New Roman"/>
          <w:sz w:val="24"/>
          <w:szCs w:val="24"/>
        </w:rPr>
        <w:t>станция</w:t>
      </w:r>
      <w:r w:rsidR="00CD5BB6" w:rsidRPr="00B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>2</w:t>
      </w:r>
      <w:r w:rsidR="0000686A" w:rsidRPr="00B869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5BB6" w:rsidRPr="00B869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D5BB6"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1585" w:rsidRPr="00B869D0">
        <w:rPr>
          <w:rFonts w:ascii="Times New Roman" w:hAnsi="Times New Roman" w:cs="Times New Roman"/>
          <w:sz w:val="24"/>
          <w:szCs w:val="24"/>
        </w:rPr>
        <w:t>подъема  1 водозабора</w:t>
      </w:r>
      <w:r w:rsidR="005E0F45" w:rsidRPr="00B869D0">
        <w:rPr>
          <w:rFonts w:ascii="Times New Roman" w:hAnsi="Times New Roman" w:cs="Times New Roman"/>
          <w:sz w:val="24"/>
          <w:szCs w:val="24"/>
        </w:rPr>
        <w:t xml:space="preserve">  ВЗУ №1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(краевая собственность)</w:t>
      </w:r>
      <w:r w:rsidR="005E0F45" w:rsidRPr="00B869D0">
        <w:rPr>
          <w:rFonts w:ascii="Times New Roman" w:hAnsi="Times New Roman" w:cs="Times New Roman"/>
          <w:sz w:val="24"/>
          <w:szCs w:val="24"/>
        </w:rPr>
        <w:t>;</w:t>
      </w:r>
    </w:p>
    <w:p w:rsidR="00FD41FF" w:rsidRPr="00B869D0" w:rsidRDefault="00FD41FF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насосная станция 2-го подъема </w:t>
      </w:r>
      <w:r w:rsidR="009C55FC" w:rsidRPr="00B869D0">
        <w:rPr>
          <w:rFonts w:ascii="Times New Roman" w:hAnsi="Times New Roman" w:cs="Times New Roman"/>
          <w:sz w:val="24"/>
          <w:szCs w:val="24"/>
        </w:rPr>
        <w:t>2 водозабора ВЗУ №2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(муниципальная собственность)</w:t>
      </w:r>
      <w:r w:rsidR="009C55FC" w:rsidRPr="00B869D0">
        <w:rPr>
          <w:rFonts w:ascii="Times New Roman" w:hAnsi="Times New Roman" w:cs="Times New Roman"/>
          <w:sz w:val="24"/>
          <w:szCs w:val="24"/>
        </w:rPr>
        <w:t>;</w:t>
      </w:r>
    </w:p>
    <w:p w:rsidR="00F842BA" w:rsidRPr="00B869D0" w:rsidRDefault="00F842BA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водоочистные сооружения </w:t>
      </w:r>
      <w:proofErr w:type="spellStart"/>
      <w:r w:rsidRPr="00B869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869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869D0">
        <w:rPr>
          <w:rFonts w:ascii="Times New Roman" w:hAnsi="Times New Roman" w:cs="Times New Roman"/>
          <w:sz w:val="24"/>
          <w:szCs w:val="24"/>
        </w:rPr>
        <w:t>егдомын</w:t>
      </w:r>
      <w:proofErr w:type="spellEnd"/>
      <w:r w:rsidR="001F71E3" w:rsidRPr="00B869D0">
        <w:rPr>
          <w:rFonts w:ascii="Times New Roman" w:hAnsi="Times New Roman" w:cs="Times New Roman"/>
          <w:sz w:val="24"/>
          <w:szCs w:val="24"/>
        </w:rPr>
        <w:t xml:space="preserve"> (краевая собственность)</w:t>
      </w:r>
      <w:r w:rsidR="009C55FC" w:rsidRPr="00B869D0">
        <w:rPr>
          <w:rFonts w:ascii="Times New Roman" w:hAnsi="Times New Roman" w:cs="Times New Roman"/>
          <w:sz w:val="24"/>
          <w:szCs w:val="24"/>
        </w:rPr>
        <w:t>;</w:t>
      </w:r>
    </w:p>
    <w:p w:rsidR="00CD5BB6" w:rsidRPr="00B869D0" w:rsidRDefault="00CD5BB6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резервуары чистой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 xml:space="preserve">воды </w:t>
      </w:r>
      <w:r w:rsidR="00032324" w:rsidRPr="00B869D0">
        <w:rPr>
          <w:rFonts w:ascii="Times New Roman" w:hAnsi="Times New Roman" w:cs="Times New Roman"/>
          <w:sz w:val="24"/>
          <w:szCs w:val="24"/>
        </w:rPr>
        <w:t xml:space="preserve">на станции второго подъема </w:t>
      </w:r>
      <w:r w:rsidR="00781585" w:rsidRPr="00B869D0">
        <w:rPr>
          <w:rFonts w:ascii="Times New Roman" w:hAnsi="Times New Roman" w:cs="Times New Roman"/>
          <w:sz w:val="24"/>
          <w:szCs w:val="24"/>
        </w:rPr>
        <w:t xml:space="preserve"> 1-го водозабора</w:t>
      </w:r>
      <w:r w:rsidR="005E0F45" w:rsidRPr="00B869D0">
        <w:rPr>
          <w:rFonts w:ascii="Times New Roman" w:hAnsi="Times New Roman" w:cs="Times New Roman"/>
          <w:sz w:val="24"/>
          <w:szCs w:val="24"/>
        </w:rPr>
        <w:t xml:space="preserve">  ВЗУ №1;</w:t>
      </w:r>
      <w:r w:rsidR="00781585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869D0">
        <w:rPr>
          <w:rFonts w:ascii="Times New Roman" w:hAnsi="Times New Roman" w:cs="Times New Roman"/>
          <w:sz w:val="24"/>
          <w:szCs w:val="24"/>
        </w:rPr>
        <w:t>=1000 м</w:t>
      </w:r>
      <w:r w:rsidRPr="00B869D0">
        <w:rPr>
          <w:rFonts w:ascii="Times New Roman" w:hAnsi="Times New Roman" w:cs="Times New Roman"/>
          <w:position w:val="13"/>
          <w:sz w:val="24"/>
          <w:szCs w:val="24"/>
        </w:rPr>
        <w:t>3</w:t>
      </w:r>
      <w:r w:rsidR="00032324" w:rsidRPr="00B869D0">
        <w:rPr>
          <w:rFonts w:ascii="Times New Roman" w:hAnsi="Times New Roman" w:cs="Times New Roman"/>
          <w:sz w:val="24"/>
          <w:szCs w:val="24"/>
        </w:rPr>
        <w:t xml:space="preserve"> – 2 единицы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(1 шт.- краевая собственность, 1шт. - (муниципальная собстве</w:t>
      </w:r>
      <w:r w:rsidR="001F71E3" w:rsidRPr="00B869D0">
        <w:rPr>
          <w:rFonts w:ascii="Times New Roman" w:hAnsi="Times New Roman" w:cs="Times New Roman"/>
          <w:sz w:val="24"/>
          <w:szCs w:val="24"/>
        </w:rPr>
        <w:t>н</w:t>
      </w:r>
      <w:r w:rsidR="001F71E3" w:rsidRPr="00B869D0">
        <w:rPr>
          <w:rFonts w:ascii="Times New Roman" w:hAnsi="Times New Roman" w:cs="Times New Roman"/>
          <w:sz w:val="24"/>
          <w:szCs w:val="24"/>
        </w:rPr>
        <w:t>ность)</w:t>
      </w:r>
      <w:r w:rsidRPr="00B869D0">
        <w:rPr>
          <w:rFonts w:ascii="Times New Roman" w:hAnsi="Times New Roman" w:cs="Times New Roman"/>
          <w:sz w:val="24"/>
          <w:szCs w:val="24"/>
        </w:rPr>
        <w:t>;</w:t>
      </w:r>
    </w:p>
    <w:p w:rsidR="0000686A" w:rsidRPr="00B869D0" w:rsidRDefault="0000686A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насосная станция 3 – </w:t>
      </w:r>
      <w:proofErr w:type="spellStart"/>
      <w:r w:rsidRPr="00B869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869D0">
        <w:rPr>
          <w:rFonts w:ascii="Times New Roman" w:hAnsi="Times New Roman" w:cs="Times New Roman"/>
          <w:sz w:val="24"/>
          <w:szCs w:val="24"/>
        </w:rPr>
        <w:t xml:space="preserve"> подъема</w:t>
      </w:r>
      <w:r w:rsidR="005E0F45" w:rsidRPr="00B869D0">
        <w:rPr>
          <w:rFonts w:ascii="Times New Roman" w:hAnsi="Times New Roman" w:cs="Times New Roman"/>
          <w:sz w:val="24"/>
          <w:szCs w:val="24"/>
        </w:rPr>
        <w:t xml:space="preserve"> ВЗУ №1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(краевая собственность)</w:t>
      </w:r>
      <w:r w:rsidR="005E0F45" w:rsidRPr="00B869D0">
        <w:rPr>
          <w:rFonts w:ascii="Times New Roman" w:hAnsi="Times New Roman" w:cs="Times New Roman"/>
          <w:sz w:val="24"/>
          <w:szCs w:val="24"/>
        </w:rPr>
        <w:t>;</w:t>
      </w:r>
    </w:p>
    <w:p w:rsidR="00032324" w:rsidRPr="00B869D0" w:rsidRDefault="00032324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резервуары чистой</w:t>
      </w:r>
      <w:r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024B" w:rsidRPr="00B869D0">
        <w:rPr>
          <w:rFonts w:ascii="Times New Roman" w:hAnsi="Times New Roman" w:cs="Times New Roman"/>
          <w:sz w:val="24"/>
          <w:szCs w:val="24"/>
        </w:rPr>
        <w:t xml:space="preserve">воды на станции  третьего </w:t>
      </w:r>
      <w:r w:rsidRPr="00B869D0">
        <w:rPr>
          <w:rFonts w:ascii="Times New Roman" w:hAnsi="Times New Roman" w:cs="Times New Roman"/>
          <w:sz w:val="24"/>
          <w:szCs w:val="24"/>
        </w:rPr>
        <w:t xml:space="preserve"> подъема </w:t>
      </w:r>
      <w:r w:rsidRPr="00B869D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869D0">
        <w:rPr>
          <w:rFonts w:ascii="Times New Roman" w:hAnsi="Times New Roman" w:cs="Times New Roman"/>
          <w:sz w:val="24"/>
          <w:szCs w:val="24"/>
        </w:rPr>
        <w:t>=2000 м</w:t>
      </w:r>
      <w:r w:rsidRPr="00B869D0">
        <w:rPr>
          <w:rFonts w:ascii="Times New Roman" w:hAnsi="Times New Roman" w:cs="Times New Roman"/>
          <w:position w:val="13"/>
          <w:sz w:val="24"/>
          <w:szCs w:val="24"/>
        </w:rPr>
        <w:t>3</w:t>
      </w:r>
      <w:r w:rsidRPr="00B869D0">
        <w:rPr>
          <w:rFonts w:ascii="Times New Roman" w:hAnsi="Times New Roman" w:cs="Times New Roman"/>
          <w:sz w:val="24"/>
          <w:szCs w:val="24"/>
        </w:rPr>
        <w:t xml:space="preserve"> – 2 единицы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(кр</w:t>
      </w:r>
      <w:r w:rsidR="001F71E3" w:rsidRPr="00B869D0">
        <w:rPr>
          <w:rFonts w:ascii="Times New Roman" w:hAnsi="Times New Roman" w:cs="Times New Roman"/>
          <w:sz w:val="24"/>
          <w:szCs w:val="24"/>
        </w:rPr>
        <w:t>а</w:t>
      </w:r>
      <w:r w:rsidR="001F71E3" w:rsidRPr="00B869D0">
        <w:rPr>
          <w:rFonts w:ascii="Times New Roman" w:hAnsi="Times New Roman" w:cs="Times New Roman"/>
          <w:sz w:val="24"/>
          <w:szCs w:val="24"/>
        </w:rPr>
        <w:t>евая собственность)</w:t>
      </w:r>
      <w:r w:rsidRPr="00B869D0">
        <w:rPr>
          <w:rFonts w:ascii="Times New Roman" w:hAnsi="Times New Roman" w:cs="Times New Roman"/>
          <w:sz w:val="24"/>
          <w:szCs w:val="24"/>
        </w:rPr>
        <w:t>;</w:t>
      </w:r>
    </w:p>
    <w:p w:rsidR="005E0F45" w:rsidRPr="00B869D0" w:rsidRDefault="0000686A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водоразборные колонки –</w:t>
      </w:r>
      <w:r w:rsidR="005B48F9" w:rsidRPr="00B869D0">
        <w:rPr>
          <w:rFonts w:ascii="Times New Roman" w:hAnsi="Times New Roman" w:cs="Times New Roman"/>
          <w:sz w:val="24"/>
          <w:szCs w:val="24"/>
        </w:rPr>
        <w:t xml:space="preserve"> 6</w:t>
      </w:r>
      <w:r w:rsidR="00F030CE" w:rsidRPr="00B869D0">
        <w:rPr>
          <w:rFonts w:ascii="Times New Roman" w:hAnsi="Times New Roman" w:cs="Times New Roman"/>
          <w:sz w:val="24"/>
          <w:szCs w:val="24"/>
        </w:rPr>
        <w:t xml:space="preserve"> (шесть)</w:t>
      </w:r>
      <w:r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5B48F9" w:rsidRPr="00B869D0">
        <w:rPr>
          <w:rFonts w:ascii="Times New Roman" w:hAnsi="Times New Roman" w:cs="Times New Roman"/>
          <w:sz w:val="24"/>
          <w:szCs w:val="24"/>
        </w:rPr>
        <w:t>единиц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- (муниципальная собственность)</w:t>
      </w:r>
      <w:r w:rsidRPr="00B869D0">
        <w:rPr>
          <w:rFonts w:ascii="Times New Roman" w:hAnsi="Times New Roman" w:cs="Times New Roman"/>
          <w:sz w:val="24"/>
          <w:szCs w:val="24"/>
        </w:rPr>
        <w:t>;</w:t>
      </w:r>
      <w:r w:rsidR="00532E15" w:rsidRPr="00B8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F9" w:rsidRPr="00B869D0" w:rsidRDefault="005E0F45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водозаборная скважина </w:t>
      </w:r>
      <w:r w:rsidR="00E5657A" w:rsidRPr="00B869D0">
        <w:rPr>
          <w:rFonts w:ascii="Times New Roman" w:hAnsi="Times New Roman" w:cs="Times New Roman"/>
          <w:sz w:val="24"/>
          <w:szCs w:val="24"/>
        </w:rPr>
        <w:t>Шахтерская 11»А»</w:t>
      </w:r>
      <w:r w:rsidR="00532E15" w:rsidRPr="00B869D0">
        <w:rPr>
          <w:rFonts w:ascii="Times New Roman" w:hAnsi="Times New Roman" w:cs="Times New Roman"/>
          <w:sz w:val="24"/>
          <w:szCs w:val="24"/>
        </w:rPr>
        <w:t xml:space="preserve">  </w:t>
      </w:r>
      <w:r w:rsidR="001F71E3" w:rsidRPr="00B869D0">
        <w:rPr>
          <w:rFonts w:ascii="Times New Roman" w:hAnsi="Times New Roman" w:cs="Times New Roman"/>
          <w:sz w:val="24"/>
          <w:szCs w:val="24"/>
        </w:rPr>
        <w:t>-</w:t>
      </w:r>
      <w:r w:rsidR="00532E15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1F71E3" w:rsidRPr="00B869D0">
        <w:rPr>
          <w:rFonts w:ascii="Times New Roman" w:hAnsi="Times New Roman" w:cs="Times New Roman"/>
          <w:sz w:val="24"/>
          <w:szCs w:val="24"/>
        </w:rPr>
        <w:t>(муниципальная собственность)</w:t>
      </w:r>
    </w:p>
    <w:p w:rsidR="0000686A" w:rsidRPr="00B869D0" w:rsidRDefault="00532E15" w:rsidP="00B869D0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9C55FC" w:rsidRPr="00B869D0">
        <w:rPr>
          <w:rFonts w:ascii="Times New Roman" w:hAnsi="Times New Roman" w:cs="Times New Roman"/>
          <w:sz w:val="24"/>
          <w:szCs w:val="24"/>
        </w:rPr>
        <w:t>водонапорная башня – 1 единица ул</w:t>
      </w:r>
      <w:proofErr w:type="gramStart"/>
      <w:r w:rsidR="009C55FC" w:rsidRPr="00B869D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9C55FC" w:rsidRPr="00B869D0">
        <w:rPr>
          <w:rFonts w:ascii="Times New Roman" w:hAnsi="Times New Roman" w:cs="Times New Roman"/>
          <w:sz w:val="24"/>
          <w:szCs w:val="24"/>
        </w:rPr>
        <w:t xml:space="preserve">ентральная,47 «А», 1 единица ул. </w:t>
      </w:r>
      <w:proofErr w:type="spellStart"/>
      <w:r w:rsidR="009C55FC" w:rsidRPr="00B869D0">
        <w:rPr>
          <w:rFonts w:ascii="Times New Roman" w:hAnsi="Times New Roman" w:cs="Times New Roman"/>
          <w:sz w:val="24"/>
          <w:szCs w:val="24"/>
        </w:rPr>
        <w:t>Ургальская</w:t>
      </w:r>
      <w:proofErr w:type="spellEnd"/>
      <w:r w:rsidR="009C55FC" w:rsidRPr="00B869D0">
        <w:rPr>
          <w:rFonts w:ascii="Times New Roman" w:hAnsi="Times New Roman" w:cs="Times New Roman"/>
          <w:sz w:val="24"/>
          <w:szCs w:val="24"/>
        </w:rPr>
        <w:t xml:space="preserve"> </w:t>
      </w:r>
      <w:r w:rsidR="005E0F45" w:rsidRPr="00B869D0">
        <w:rPr>
          <w:rFonts w:ascii="Times New Roman" w:hAnsi="Times New Roman" w:cs="Times New Roman"/>
          <w:sz w:val="24"/>
          <w:szCs w:val="24"/>
        </w:rPr>
        <w:t>ГРП</w:t>
      </w:r>
      <w:r w:rsidR="009C55FC" w:rsidRPr="00B869D0">
        <w:rPr>
          <w:rFonts w:ascii="Times New Roman" w:hAnsi="Times New Roman" w:cs="Times New Roman"/>
          <w:sz w:val="24"/>
          <w:szCs w:val="24"/>
        </w:rPr>
        <w:t>, 4 «А»</w:t>
      </w:r>
      <w:r w:rsidR="001F71E3" w:rsidRPr="00B869D0">
        <w:rPr>
          <w:rFonts w:ascii="Times New Roman" w:hAnsi="Times New Roman" w:cs="Times New Roman"/>
          <w:sz w:val="24"/>
          <w:szCs w:val="24"/>
        </w:rPr>
        <w:t xml:space="preserve"> - (муниципальная собственность)</w:t>
      </w:r>
    </w:p>
    <w:p w:rsidR="00CD5BB6" w:rsidRPr="00B869D0" w:rsidRDefault="001F71E3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Д</w:t>
      </w:r>
      <w:r w:rsidR="00CD5BB6" w:rsidRPr="00B869D0">
        <w:rPr>
          <w:rFonts w:ascii="Times New Roman" w:hAnsi="Times New Roman" w:cs="Times New Roman"/>
          <w:sz w:val="24"/>
          <w:szCs w:val="24"/>
        </w:rPr>
        <w:t>обыча подземных</w:t>
      </w:r>
      <w:r w:rsidR="00CD5BB6" w:rsidRPr="00B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 xml:space="preserve">вод </w:t>
      </w:r>
      <w:r w:rsidR="0000686A" w:rsidRPr="00B869D0">
        <w:rPr>
          <w:rFonts w:ascii="Times New Roman" w:hAnsi="Times New Roman" w:cs="Times New Roman"/>
          <w:sz w:val="24"/>
          <w:szCs w:val="24"/>
        </w:rPr>
        <w:t>в 201</w:t>
      </w:r>
      <w:r w:rsidR="00037E56" w:rsidRPr="00B869D0">
        <w:rPr>
          <w:rFonts w:ascii="Times New Roman" w:hAnsi="Times New Roman" w:cs="Times New Roman"/>
          <w:sz w:val="24"/>
          <w:szCs w:val="24"/>
        </w:rPr>
        <w:t>8</w:t>
      </w:r>
      <w:r w:rsidR="0000686A" w:rsidRPr="00B869D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D5BB6" w:rsidRPr="00B869D0">
        <w:rPr>
          <w:rFonts w:ascii="Times New Roman" w:hAnsi="Times New Roman" w:cs="Times New Roman"/>
          <w:sz w:val="24"/>
          <w:szCs w:val="24"/>
        </w:rPr>
        <w:t>состав</w:t>
      </w:r>
      <w:r w:rsidR="0000686A" w:rsidRPr="00B869D0">
        <w:rPr>
          <w:rFonts w:ascii="Times New Roman" w:hAnsi="Times New Roman" w:cs="Times New Roman"/>
          <w:sz w:val="24"/>
          <w:szCs w:val="24"/>
        </w:rPr>
        <w:t>ила</w:t>
      </w:r>
      <w:r w:rsidR="00CD5BB6" w:rsidRPr="00B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4BA3" w:rsidRPr="00B869D0">
        <w:rPr>
          <w:rFonts w:ascii="Times New Roman" w:hAnsi="Times New Roman" w:cs="Times New Roman"/>
          <w:sz w:val="24"/>
          <w:szCs w:val="24"/>
        </w:rPr>
        <w:t>1131,4</w:t>
      </w:r>
      <w:r w:rsidR="00037E56" w:rsidRPr="00B869D0">
        <w:rPr>
          <w:rFonts w:ascii="Times New Roman" w:hAnsi="Times New Roman" w:cs="Times New Roman"/>
          <w:sz w:val="24"/>
          <w:szCs w:val="24"/>
        </w:rPr>
        <w:t>2</w:t>
      </w:r>
      <w:r w:rsidR="00CD5BB6" w:rsidRPr="00B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>тыс. м³/год</w:t>
      </w:r>
      <w:r w:rsidR="0000686A" w:rsidRPr="00B869D0">
        <w:rPr>
          <w:rFonts w:ascii="Times New Roman" w:hAnsi="Times New Roman" w:cs="Times New Roman"/>
          <w:sz w:val="24"/>
          <w:szCs w:val="24"/>
        </w:rPr>
        <w:t>, приобретено со ст</w:t>
      </w:r>
      <w:r w:rsidR="0000686A" w:rsidRPr="00B869D0">
        <w:rPr>
          <w:rFonts w:ascii="Times New Roman" w:hAnsi="Times New Roman" w:cs="Times New Roman"/>
          <w:sz w:val="24"/>
          <w:szCs w:val="24"/>
        </w:rPr>
        <w:t>о</w:t>
      </w:r>
      <w:r w:rsidR="0000686A" w:rsidRPr="00B869D0">
        <w:rPr>
          <w:rFonts w:ascii="Times New Roman" w:hAnsi="Times New Roman" w:cs="Times New Roman"/>
          <w:sz w:val="24"/>
          <w:szCs w:val="24"/>
        </w:rPr>
        <w:t>роны 8,03 тыс. м</w:t>
      </w:r>
      <w:r w:rsidR="0000686A" w:rsidRPr="00B869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5BB6" w:rsidRPr="00B86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B6" w:rsidRPr="00B869D0" w:rsidRDefault="00CD5BB6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Сети</w:t>
      </w:r>
      <w:r w:rsidRPr="00B869D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проложены</w:t>
      </w:r>
      <w:r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52CE8" w:rsidRPr="00B869D0">
        <w:rPr>
          <w:rFonts w:ascii="Times New Roman" w:hAnsi="Times New Roman" w:cs="Times New Roman"/>
          <w:spacing w:val="37"/>
          <w:sz w:val="24"/>
          <w:szCs w:val="24"/>
        </w:rPr>
        <w:t xml:space="preserve">в </w:t>
      </w:r>
      <w:r w:rsidRPr="00B869D0">
        <w:rPr>
          <w:rFonts w:ascii="Times New Roman" w:hAnsi="Times New Roman" w:cs="Times New Roman"/>
          <w:sz w:val="24"/>
          <w:szCs w:val="24"/>
        </w:rPr>
        <w:t>подземном</w:t>
      </w:r>
      <w:r w:rsidRPr="00B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</w:t>
      </w:r>
      <w:r w:rsidRPr="00B869D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надземном исполнении.</w:t>
      </w:r>
      <w:r w:rsidRPr="00B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Материал</w:t>
      </w:r>
      <w:r w:rsidRPr="00B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трубопроводов</w:t>
      </w:r>
      <w:r w:rsidRPr="00B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сталь,</w:t>
      </w:r>
      <w:r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чугун</w:t>
      </w:r>
      <w:r w:rsidR="0000686A" w:rsidRPr="00B869D0">
        <w:rPr>
          <w:rFonts w:ascii="Times New Roman" w:hAnsi="Times New Roman" w:cs="Times New Roman"/>
          <w:sz w:val="24"/>
          <w:szCs w:val="24"/>
        </w:rPr>
        <w:t>, полиэтилен</w:t>
      </w:r>
      <w:r w:rsidRPr="00B869D0">
        <w:rPr>
          <w:rFonts w:ascii="Times New Roman" w:hAnsi="Times New Roman" w:cs="Times New Roman"/>
          <w:sz w:val="24"/>
          <w:szCs w:val="24"/>
        </w:rPr>
        <w:t>.</w:t>
      </w:r>
      <w:r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Диаметр</w:t>
      </w:r>
      <w:r w:rsidRPr="00B86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сетей</w:t>
      </w:r>
      <w:r w:rsidRPr="00B86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составляет</w:t>
      </w:r>
      <w:r w:rsidRPr="00B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Ду</w:t>
      </w:r>
      <w:r w:rsidR="0000686A" w:rsidRPr="00B869D0">
        <w:rPr>
          <w:rFonts w:ascii="Times New Roman" w:hAnsi="Times New Roman" w:cs="Times New Roman"/>
          <w:sz w:val="24"/>
          <w:szCs w:val="24"/>
        </w:rPr>
        <w:t>25</w:t>
      </w:r>
      <w:r w:rsidRPr="00B869D0">
        <w:rPr>
          <w:rFonts w:ascii="Times New Roman" w:hAnsi="Times New Roman" w:cs="Times New Roman"/>
          <w:sz w:val="24"/>
          <w:szCs w:val="24"/>
        </w:rPr>
        <w:t xml:space="preserve"> –</w:t>
      </w:r>
      <w:r w:rsidRPr="00B869D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0686A" w:rsidRPr="00B869D0">
        <w:rPr>
          <w:rFonts w:ascii="Times New Roman" w:hAnsi="Times New Roman" w:cs="Times New Roman"/>
          <w:sz w:val="24"/>
          <w:szCs w:val="24"/>
        </w:rPr>
        <w:t>300</w:t>
      </w:r>
      <w:r w:rsidRPr="00B869D0">
        <w:rPr>
          <w:rFonts w:ascii="Times New Roman" w:hAnsi="Times New Roman" w:cs="Times New Roman"/>
          <w:sz w:val="24"/>
          <w:szCs w:val="24"/>
        </w:rPr>
        <w:t>мм.</w:t>
      </w:r>
      <w:r w:rsidRPr="00B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CD5BB6" w:rsidRPr="00B869D0" w:rsidRDefault="00CD5BB6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D0">
        <w:rPr>
          <w:rFonts w:ascii="Times New Roman" w:hAnsi="Times New Roman" w:cs="Times New Roman"/>
          <w:sz w:val="24"/>
          <w:szCs w:val="24"/>
        </w:rPr>
        <w:t>Степень</w:t>
      </w:r>
      <w:r w:rsidRPr="00B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износа</w:t>
      </w:r>
      <w:r w:rsidRPr="00B869D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сетей</w:t>
      </w:r>
      <w:r w:rsidRPr="00B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водоснабжения</w:t>
      </w:r>
      <w:r w:rsidRPr="00B869D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высокая</w:t>
      </w:r>
      <w:r w:rsidR="005B1F23" w:rsidRPr="00B869D0">
        <w:rPr>
          <w:rFonts w:ascii="Times New Roman" w:hAnsi="Times New Roman" w:cs="Times New Roman"/>
          <w:sz w:val="24"/>
          <w:szCs w:val="24"/>
        </w:rPr>
        <w:t>. В</w:t>
      </w:r>
      <w:r w:rsidR="00A42D81" w:rsidRPr="00B869D0">
        <w:rPr>
          <w:rFonts w:ascii="Times New Roman" w:hAnsi="Times New Roman" w:cs="Times New Roman"/>
          <w:sz w:val="24"/>
          <w:szCs w:val="24"/>
        </w:rPr>
        <w:t xml:space="preserve"> р. п. Чегдомын доля сетей с износом свыше 50%, составляет 42,05%, в п. ЦЭС, 45,74%</w:t>
      </w:r>
      <w:r w:rsidRPr="00B869D0">
        <w:rPr>
          <w:rFonts w:ascii="Times New Roman" w:hAnsi="Times New Roman" w:cs="Times New Roman"/>
          <w:sz w:val="24"/>
          <w:szCs w:val="24"/>
        </w:rPr>
        <w:t>,</w:t>
      </w:r>
      <w:r w:rsidRPr="00B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0686A" w:rsidRPr="00B869D0">
        <w:rPr>
          <w:rFonts w:ascii="Times New Roman" w:hAnsi="Times New Roman" w:cs="Times New Roman"/>
          <w:spacing w:val="10"/>
          <w:sz w:val="24"/>
          <w:szCs w:val="24"/>
        </w:rPr>
        <w:t xml:space="preserve">износ </w:t>
      </w:r>
      <w:r w:rsidRPr="00B869D0">
        <w:rPr>
          <w:rFonts w:ascii="Times New Roman" w:hAnsi="Times New Roman" w:cs="Times New Roman"/>
          <w:sz w:val="24"/>
          <w:szCs w:val="24"/>
        </w:rPr>
        <w:t>водозаборных</w:t>
      </w:r>
      <w:r w:rsidRPr="00B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скважин достигает</w:t>
      </w:r>
      <w:r w:rsidRPr="00B86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42D81" w:rsidRPr="00B869D0">
        <w:rPr>
          <w:rFonts w:ascii="Times New Roman" w:hAnsi="Times New Roman" w:cs="Times New Roman"/>
          <w:spacing w:val="25"/>
          <w:sz w:val="24"/>
          <w:szCs w:val="24"/>
        </w:rPr>
        <w:t>90%.</w:t>
      </w:r>
      <w:r w:rsidR="00532E15" w:rsidRPr="00B8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E1" w:rsidRPr="00B869D0" w:rsidRDefault="009E1FE1" w:rsidP="000D2AC3">
      <w:pPr>
        <w:spacing w:line="360" w:lineRule="auto"/>
        <w:ind w:firstLine="567"/>
        <w:rPr>
          <w:rFonts w:ascii="Times New Roman" w:hAnsi="Times New Roman" w:cs="Times New Roman"/>
          <w:spacing w:val="65"/>
          <w:sz w:val="24"/>
          <w:szCs w:val="24"/>
        </w:rPr>
      </w:pPr>
      <w:r w:rsidRPr="00B869D0">
        <w:rPr>
          <w:rFonts w:ascii="Times New Roman" w:eastAsia="Calibri" w:hAnsi="Times New Roman" w:cs="Times New Roman"/>
          <w:sz w:val="24"/>
          <w:szCs w:val="24"/>
        </w:rPr>
        <w:t>В городском   поселении</w:t>
      </w:r>
      <w:r w:rsidR="00CD5BB6" w:rsidRPr="00B869D0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CD5BB6" w:rsidRPr="00B869D0">
        <w:rPr>
          <w:rFonts w:ascii="Times New Roman" w:hAnsi="Times New Roman" w:cs="Times New Roman"/>
          <w:sz w:val="24"/>
          <w:szCs w:val="24"/>
        </w:rPr>
        <w:t>«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Рабочий</w:t>
      </w:r>
      <w:r w:rsidR="00CD5BB6" w:rsidRPr="00B869D0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поселок</w:t>
      </w:r>
      <w:r w:rsidR="00CD5BB6" w:rsidRPr="00B869D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Чегдомын</w:t>
      </w:r>
      <w:r w:rsidR="00CD5BB6" w:rsidRPr="00B869D0">
        <w:rPr>
          <w:rFonts w:ascii="Times New Roman" w:hAnsi="Times New Roman" w:cs="Times New Roman"/>
          <w:sz w:val="24"/>
          <w:szCs w:val="24"/>
        </w:rPr>
        <w:t>»</w:t>
      </w:r>
      <w:r w:rsidR="00CD5BB6" w:rsidRPr="00B869D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имеется</w:t>
      </w:r>
      <w:r w:rsidR="00CD5BB6" w:rsidRPr="00B869D0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5B1F23" w:rsidRPr="00B869D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пять</w:t>
      </w:r>
      <w:r w:rsidR="00E71089" w:rsidRPr="00B869D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эксплуат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а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ционны</w:t>
      </w:r>
      <w:r w:rsidR="00E71089" w:rsidRPr="00B869D0">
        <w:rPr>
          <w:rFonts w:ascii="Times New Roman" w:eastAsia="Calibri" w:hAnsi="Times New Roman" w:cs="Times New Roman"/>
          <w:sz w:val="24"/>
          <w:szCs w:val="24"/>
        </w:rPr>
        <w:t>х</w:t>
      </w:r>
      <w:r w:rsidR="00CD5BB6" w:rsidRPr="00B869D0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зон</w:t>
      </w:r>
      <w:r w:rsidR="00CD5BB6" w:rsidRPr="00B869D0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="00CD5BB6" w:rsidRPr="00B869D0">
        <w:rPr>
          <w:rFonts w:ascii="Times New Roman" w:eastAsia="Calibri" w:hAnsi="Times New Roman" w:cs="Times New Roman"/>
          <w:sz w:val="24"/>
          <w:szCs w:val="24"/>
        </w:rPr>
        <w:t>водоснабжения</w:t>
      </w:r>
      <w:r w:rsidR="00CD5BB6" w:rsidRPr="00B869D0">
        <w:rPr>
          <w:rFonts w:ascii="Times New Roman" w:hAnsi="Times New Roman" w:cs="Times New Roman"/>
          <w:sz w:val="24"/>
          <w:szCs w:val="24"/>
        </w:rPr>
        <w:t>:</w:t>
      </w:r>
      <w:r w:rsidR="00CD5BB6" w:rsidRPr="00B86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E94567" w:rsidRPr="00B869D0" w:rsidRDefault="00CD5BB6" w:rsidP="00B869D0">
      <w:pPr>
        <w:pStyle w:val="ac"/>
        <w:numPr>
          <w:ilvl w:val="0"/>
          <w:numId w:val="27"/>
        </w:numPr>
        <w:spacing w:line="360" w:lineRule="auto"/>
        <w:ind w:left="0" w:firstLine="567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B869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первая</w:t>
      </w:r>
      <w:r w:rsidRPr="00B869D0">
        <w:rPr>
          <w:rFonts w:ascii="Times New Roman" w:eastAsia="Calibri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  <w:t>зона</w:t>
      </w:r>
      <w:r w:rsidRPr="00B869D0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9D0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основная</w:t>
      </w:r>
      <w:r w:rsidRPr="00B869D0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часть</w:t>
      </w:r>
      <w:r w:rsidRPr="00B869D0">
        <w:rPr>
          <w:rFonts w:ascii="Times New Roman" w:eastAsia="Calibri" w:hAnsi="Times New Roman" w:cs="Times New Roman"/>
          <w:spacing w:val="65"/>
          <w:sz w:val="24"/>
          <w:szCs w:val="24"/>
          <w:lang w:val="ru-RU"/>
        </w:rPr>
        <w:t xml:space="preserve"> </w:t>
      </w:r>
      <w:r w:rsidR="005B48F9"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поселка</w:t>
      </w:r>
      <w:r w:rsidRPr="00B869D0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Чегдомын</w:t>
      </w:r>
      <w:r w:rsidR="009C6A8D" w:rsidRPr="00B869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 (ВЗУ №1</w:t>
      </w:r>
      <w:r w:rsidRPr="00B869D0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="009C6A8D" w:rsidRPr="00B869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ВЗУ №2);</w:t>
      </w:r>
    </w:p>
    <w:p w:rsidR="00E94567" w:rsidRPr="00B869D0" w:rsidRDefault="00CD5BB6" w:rsidP="00B869D0">
      <w:pPr>
        <w:pStyle w:val="ac"/>
        <w:numPr>
          <w:ilvl w:val="0"/>
          <w:numId w:val="27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869D0">
        <w:rPr>
          <w:rFonts w:ascii="Times New Roman" w:eastAsia="Calibri" w:hAnsi="Times New Roman" w:cs="Times New Roman"/>
          <w:b/>
          <w:sz w:val="24"/>
          <w:szCs w:val="24"/>
        </w:rPr>
        <w:t>вторая</w:t>
      </w:r>
      <w:proofErr w:type="spellEnd"/>
      <w:r w:rsidRPr="00B869D0">
        <w:rPr>
          <w:rFonts w:ascii="Times New Roman" w:eastAsia="Calibri" w:hAnsi="Times New Roman" w:cs="Times New Roman"/>
          <w:b/>
          <w:spacing w:val="67"/>
          <w:sz w:val="24"/>
          <w:szCs w:val="24"/>
        </w:rPr>
        <w:t xml:space="preserve"> </w:t>
      </w:r>
      <w:proofErr w:type="spellStart"/>
      <w:r w:rsidRPr="00B869D0">
        <w:rPr>
          <w:rFonts w:ascii="Times New Roman" w:eastAsia="Calibri" w:hAnsi="Times New Roman" w:cs="Times New Roman"/>
          <w:b/>
          <w:sz w:val="24"/>
          <w:szCs w:val="24"/>
        </w:rPr>
        <w:t>зона</w:t>
      </w:r>
      <w:proofErr w:type="spellEnd"/>
      <w:r w:rsidRPr="00B869D0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</w:rPr>
        <w:t>-</w:t>
      </w:r>
      <w:r w:rsidRPr="00B869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п</w:t>
      </w:r>
      <w:r w:rsidRPr="00B869D0">
        <w:rPr>
          <w:rFonts w:ascii="Times New Roman" w:hAnsi="Times New Roman" w:cs="Times New Roman"/>
          <w:sz w:val="24"/>
          <w:szCs w:val="24"/>
        </w:rPr>
        <w:t xml:space="preserve">. </w:t>
      </w:r>
      <w:r w:rsidRPr="00B869D0">
        <w:rPr>
          <w:rFonts w:ascii="Times New Roman" w:eastAsia="Calibri" w:hAnsi="Times New Roman" w:cs="Times New Roman"/>
          <w:sz w:val="24"/>
          <w:szCs w:val="24"/>
        </w:rPr>
        <w:t>ЦЭС</w:t>
      </w:r>
      <w:r w:rsidR="00D462D8" w:rsidRPr="00B869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69D0" w:rsidRDefault="00CD5BB6" w:rsidP="00B869D0">
      <w:pPr>
        <w:pStyle w:val="ac"/>
        <w:numPr>
          <w:ilvl w:val="0"/>
          <w:numId w:val="27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869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третья</w:t>
      </w:r>
      <w:r w:rsidRPr="00B869D0">
        <w:rPr>
          <w:rFonts w:ascii="Times New Roman" w:eastAsia="Calibri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зона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69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42D81"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здания,</w:t>
      </w:r>
      <w:r w:rsidRPr="00B869D0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снабжаемые</w:t>
      </w:r>
      <w:r w:rsidRPr="00B869D0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="009C6A8D"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насосной станцией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B869D0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="009C6A8D"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расположенной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r w:rsidRPr="00B869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ул</w:t>
      </w:r>
      <w:r w:rsidRPr="00B869D0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="00A42D81" w:rsidRPr="00B869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Желе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B869D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нодорож</w:t>
      </w:r>
      <w:r w:rsidR="009C6A8D" w:rsidRPr="00B869D0">
        <w:rPr>
          <w:rFonts w:ascii="Times New Roman" w:eastAsia="Calibri" w:hAnsi="Times New Roman" w:cs="Times New Roman"/>
          <w:sz w:val="24"/>
          <w:szCs w:val="24"/>
          <w:lang w:val="ru-RU"/>
        </w:rPr>
        <w:t>ная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>, 13.</w:t>
      </w:r>
      <w:r w:rsidR="00532E15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69E1" w:rsidRPr="00B869D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D4355" w:rsidRPr="00B869D0">
        <w:rPr>
          <w:rFonts w:ascii="Times New Roman" w:hAnsi="Times New Roman" w:cs="Times New Roman"/>
          <w:sz w:val="24"/>
          <w:szCs w:val="24"/>
          <w:lang w:val="ru-RU"/>
        </w:rPr>
        <w:t>нижний Чегд</w:t>
      </w:r>
      <w:r w:rsidR="00A42D81" w:rsidRPr="00B869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4355" w:rsidRPr="00B869D0">
        <w:rPr>
          <w:rFonts w:ascii="Times New Roman" w:hAnsi="Times New Roman" w:cs="Times New Roman"/>
          <w:sz w:val="24"/>
          <w:szCs w:val="24"/>
          <w:lang w:val="ru-RU"/>
        </w:rPr>
        <w:t>мын</w:t>
      </w:r>
      <w:r w:rsidR="009B69E1" w:rsidRPr="00B869D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869D0" w:rsidRDefault="002D4355" w:rsidP="00B869D0">
      <w:pPr>
        <w:pStyle w:val="ac"/>
        <w:numPr>
          <w:ilvl w:val="0"/>
          <w:numId w:val="27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869D0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="00532E15" w:rsidRPr="00B869D0">
        <w:rPr>
          <w:rFonts w:ascii="Times New Roman" w:hAnsi="Times New Roman" w:cs="Times New Roman"/>
          <w:b/>
          <w:sz w:val="24"/>
          <w:szCs w:val="24"/>
          <w:lang w:val="ru-RU"/>
        </w:rPr>
        <w:t>етвертая зона</w:t>
      </w:r>
      <w:r w:rsidR="00532E15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567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здания, 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снабжаемые от </w:t>
      </w:r>
      <w:r w:rsidR="00904E8B" w:rsidRPr="00B869D0">
        <w:rPr>
          <w:rFonts w:ascii="Times New Roman" w:hAnsi="Times New Roman" w:cs="Times New Roman"/>
          <w:sz w:val="24"/>
          <w:szCs w:val="24"/>
          <w:lang w:val="ru-RU"/>
        </w:rPr>
        <w:t>водозабора АО «</w:t>
      </w:r>
      <w:proofErr w:type="spellStart"/>
      <w:r w:rsidR="00E94567" w:rsidRPr="00B869D0">
        <w:rPr>
          <w:rFonts w:ascii="Times New Roman" w:hAnsi="Times New Roman" w:cs="Times New Roman"/>
          <w:sz w:val="24"/>
          <w:szCs w:val="24"/>
          <w:lang w:val="ru-RU"/>
        </w:rPr>
        <w:t>Ургалуголь</w:t>
      </w:r>
      <w:proofErr w:type="spellEnd"/>
      <w:r w:rsidR="00904E8B" w:rsidRPr="00B869D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04E8B" w:rsidRPr="00B869D0">
        <w:rPr>
          <w:lang w:val="ru-RU"/>
        </w:rPr>
        <w:t>,</w:t>
      </w:r>
      <w:r w:rsidR="00E94567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</w:t>
      </w:r>
      <w:r w:rsidR="00E94567" w:rsidRPr="00B869D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94567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ные  </w:t>
      </w:r>
      <w:r w:rsidR="00904E8B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D81" w:rsidRPr="00B869D0">
        <w:rPr>
          <w:rFonts w:ascii="Times New Roman" w:hAnsi="Times New Roman" w:cs="Times New Roman"/>
          <w:sz w:val="24"/>
          <w:szCs w:val="24"/>
          <w:lang w:val="ru-RU"/>
        </w:rPr>
        <w:t>по ул.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567" w:rsidRPr="00B869D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462D8" w:rsidRPr="00B869D0">
        <w:rPr>
          <w:rFonts w:ascii="Times New Roman" w:hAnsi="Times New Roman" w:cs="Times New Roman"/>
          <w:sz w:val="24"/>
          <w:szCs w:val="24"/>
          <w:lang w:val="ru-RU"/>
        </w:rPr>
        <w:t>гистральная (нижний Чегдомын);</w:t>
      </w:r>
      <w:r w:rsidR="00534F8E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BB6" w:rsidRPr="00B869D0" w:rsidRDefault="005B3692" w:rsidP="00B869D0">
      <w:pPr>
        <w:pStyle w:val="ac"/>
        <w:numPr>
          <w:ilvl w:val="0"/>
          <w:numId w:val="27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869D0">
        <w:rPr>
          <w:rFonts w:ascii="Times New Roman" w:hAnsi="Times New Roman" w:cs="Times New Roman"/>
          <w:b/>
          <w:sz w:val="24"/>
          <w:szCs w:val="24"/>
          <w:lang w:val="ru-RU"/>
        </w:rPr>
        <w:t>пятая зона</w:t>
      </w:r>
      <w:r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17894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2D8" w:rsidRPr="00B869D0">
        <w:rPr>
          <w:rFonts w:ascii="Times New Roman" w:hAnsi="Times New Roman" w:cs="Times New Roman"/>
          <w:sz w:val="24"/>
          <w:szCs w:val="24"/>
          <w:lang w:val="ru-RU"/>
        </w:rPr>
        <w:t>децентрализованная</w:t>
      </w:r>
      <w:r w:rsidR="00317894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зона </w:t>
      </w:r>
      <w:r w:rsidR="009C6A8D" w:rsidRPr="00B869D0">
        <w:rPr>
          <w:rFonts w:ascii="Times New Roman" w:hAnsi="Times New Roman" w:cs="Times New Roman"/>
          <w:sz w:val="24"/>
          <w:szCs w:val="24"/>
          <w:lang w:val="ru-RU"/>
        </w:rPr>
        <w:t>водоснабжения (водозаборная скважина на ул.</w:t>
      </w:r>
      <w:r w:rsidR="00317894" w:rsidRPr="00B86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894" w:rsidRPr="007B3AAE">
        <w:rPr>
          <w:rFonts w:ascii="Times New Roman" w:hAnsi="Times New Roman" w:cs="Times New Roman"/>
          <w:sz w:val="24"/>
          <w:szCs w:val="24"/>
          <w:lang w:val="ru-RU"/>
        </w:rPr>
        <w:t>Шахтерская,</w:t>
      </w:r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proofErr w:type="gramStart"/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, водонапорная башня на ул. </w:t>
      </w:r>
      <w:proofErr w:type="spellStart"/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>Ургальская</w:t>
      </w:r>
      <w:proofErr w:type="spellEnd"/>
      <w:r w:rsidR="00317894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ГРП,</w:t>
      </w:r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4 А,</w:t>
      </w:r>
      <w:r w:rsidR="00317894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водоразборные колонки</w:t>
      </w:r>
      <w:r w:rsidR="002B0611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на сетях</w:t>
      </w:r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6</w:t>
      </w:r>
      <w:r w:rsidR="00240FA8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(шесть)</w:t>
      </w:r>
      <w:r w:rsidR="009C6A8D" w:rsidRPr="007B3AAE">
        <w:rPr>
          <w:rFonts w:ascii="Times New Roman" w:hAnsi="Times New Roman" w:cs="Times New Roman"/>
          <w:sz w:val="24"/>
          <w:szCs w:val="24"/>
          <w:lang w:val="ru-RU"/>
        </w:rPr>
        <w:t xml:space="preserve"> штук.</w:t>
      </w:r>
      <w:r w:rsidR="00317894" w:rsidRPr="007B3AA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D5BB6" w:rsidRPr="00B869D0" w:rsidRDefault="00CD5BB6" w:rsidP="00B869D0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auto"/>
          <w:szCs w:val="28"/>
          <w:u w:val="single"/>
        </w:rPr>
      </w:pPr>
      <w:bookmarkStart w:id="7" w:name="_Toc499717643"/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Описание территорий городского поселения «Рабочий поселок Чегдомын», не охваченных централизованными системами водоснабжения</w:t>
      </w:r>
      <w:bookmarkEnd w:id="7"/>
    </w:p>
    <w:p w:rsidR="00CD5BB6" w:rsidRPr="00B869D0" w:rsidRDefault="00CD5BB6" w:rsidP="00CD5BB6">
      <w:pPr>
        <w:widowControl w:val="0"/>
        <w:spacing w:before="1" w:after="0" w:line="360" w:lineRule="auto"/>
        <w:ind w:right="1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Водозаборные</w:t>
      </w:r>
      <w:r w:rsidRPr="00B869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сооружения</w:t>
      </w:r>
      <w:r w:rsidRPr="00B869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16F8" w:rsidRPr="00B869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городского поселения </w:t>
      </w:r>
      <w:r w:rsidRPr="00B869D0">
        <w:rPr>
          <w:rFonts w:ascii="Times New Roman" w:eastAsia="Times New Roman" w:hAnsi="Times New Roman" w:cs="Times New Roman"/>
          <w:spacing w:val="-2"/>
          <w:sz w:val="24"/>
          <w:szCs w:val="24"/>
        </w:rPr>
        <w:t>«Рабочий</w:t>
      </w:r>
      <w:r w:rsidRPr="00B869D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поселок</w:t>
      </w:r>
      <w:r w:rsidRPr="00B869D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Чегдомын»</w:t>
      </w:r>
      <w:r w:rsidRPr="00B8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обеспечивают</w:t>
      </w:r>
      <w:r w:rsidRPr="00B869D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водой</w:t>
      </w:r>
      <w:r w:rsidRPr="00B869D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питьевого</w:t>
      </w:r>
      <w:r w:rsidRPr="00B869D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B869D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70%</w:t>
      </w:r>
      <w:r w:rsidRPr="00B869D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населения,</w:t>
      </w:r>
      <w:r w:rsidRPr="00B869D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9D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B869D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предприятия</w:t>
      </w:r>
      <w:r w:rsidRPr="00B869D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поселка</w:t>
      </w:r>
      <w:r w:rsidRPr="00B869D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869D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размере</w:t>
      </w:r>
      <w:r w:rsidRPr="00B869D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z w:val="24"/>
          <w:szCs w:val="24"/>
        </w:rPr>
        <w:t>20%</w:t>
      </w:r>
      <w:r w:rsidRPr="00B869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</w:t>
      </w:r>
      <w:r w:rsidRPr="00B8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9D0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объема водопотребления.</w:t>
      </w:r>
    </w:p>
    <w:p w:rsidR="00CD5BB6" w:rsidRPr="00B869D0" w:rsidRDefault="00CD5BB6" w:rsidP="00CD5B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Водоснабжение</w:t>
      </w:r>
      <w:r w:rsidRPr="00B869D0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z w:val="24"/>
          <w:szCs w:val="24"/>
        </w:rPr>
        <w:t>в</w:t>
      </w:r>
      <w:r w:rsidRPr="00B869D0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неохваченных</w:t>
      </w:r>
      <w:r w:rsidRPr="00B869D0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централизованной</w:t>
      </w:r>
      <w:r w:rsidRPr="00B869D0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системой</w:t>
      </w:r>
      <w:r w:rsidRPr="00B869D0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домах</w:t>
      </w:r>
      <w:r w:rsidRPr="00B869D0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осуществляется</w:t>
      </w:r>
      <w:r w:rsidR="00534F8E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из водоразборных колонок, распо</w:t>
      </w:r>
      <w:r w:rsidR="009B69E1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ложенных на водопроводных сетях,</w:t>
      </w:r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водозаборной скважины</w:t>
      </w:r>
      <w:r w:rsidR="005344F6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, располо</w:t>
      </w:r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женной на улице </w:t>
      </w:r>
      <w:r w:rsidR="005344F6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(Шахтерская,</w:t>
      </w:r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11 «А», водонапорной башни, расположенной на ул</w:t>
      </w:r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це </w:t>
      </w:r>
      <w:proofErr w:type="spellStart"/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Ургальская</w:t>
      </w:r>
      <w:proofErr w:type="spellEnd"/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344F6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ГРП</w:t>
      </w:r>
      <w:r w:rsidR="006F4250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4 «А» </w:t>
      </w:r>
      <w:r w:rsidR="005344F6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04E8B"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и из</w:t>
      </w:r>
      <w:r w:rsidRPr="00B869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индивидуальных</w:t>
      </w:r>
      <w:r w:rsidRPr="00B8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9D0">
        <w:rPr>
          <w:rFonts w:ascii="Times New Roman" w:eastAsia="Calibri" w:hAnsi="Times New Roman" w:cs="Times New Roman"/>
          <w:spacing w:val="-1"/>
          <w:sz w:val="24"/>
          <w:szCs w:val="24"/>
        </w:rPr>
        <w:t>скважин.</w:t>
      </w:r>
      <w:proofErr w:type="gramEnd"/>
    </w:p>
    <w:p w:rsidR="00CD5BB6" w:rsidRPr="000A4F7D" w:rsidRDefault="00CD5BB6" w:rsidP="00CD5BB6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auto"/>
          <w:szCs w:val="28"/>
          <w:u w:val="single"/>
        </w:rPr>
      </w:pPr>
      <w:bookmarkStart w:id="8" w:name="_Toc499717644"/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Описание технологических зон водоснабжения, зон централизованного и неце</w:t>
      </w:r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н</w:t>
      </w:r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трализованного водоснабжения (территорий, на которых водоснабжение осуществляе</w:t>
      </w:r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т</w:t>
      </w:r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ся с использованием централизованных и нецентрализованных систем холодного вод</w:t>
      </w:r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о</w:t>
      </w:r>
      <w:r w:rsidRPr="00B869D0">
        <w:rPr>
          <w:rFonts w:ascii="Times New Roman" w:hAnsi="Times New Roman" w:cs="Times New Roman"/>
          <w:b/>
          <w:color w:val="auto"/>
          <w:szCs w:val="28"/>
          <w:u w:val="single"/>
        </w:rPr>
        <w:t>снабжения соответственно) и перечень централизованных систем водоснабжения</w:t>
      </w:r>
      <w:bookmarkEnd w:id="8"/>
    </w:p>
    <w:p w:rsidR="000148AD" w:rsidRPr="000A4F7D" w:rsidRDefault="00CD5BB6" w:rsidP="00CD5BB6">
      <w:pPr>
        <w:widowControl w:val="0"/>
        <w:spacing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A4F7D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Первой</w:t>
      </w:r>
      <w:r w:rsidRPr="000A4F7D">
        <w:rPr>
          <w:rFonts w:ascii="Times New Roman" w:eastAsia="Times New Roman" w:hAnsi="Times New Roman" w:cs="Times New Roman"/>
          <w:b/>
          <w:spacing w:val="65"/>
          <w:sz w:val="24"/>
          <w:szCs w:val="28"/>
        </w:rPr>
        <w:t xml:space="preserve"> </w:t>
      </w:r>
      <w:r w:rsidRPr="000A4F7D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технологической</w:t>
      </w:r>
      <w:r w:rsidRPr="000A4F7D">
        <w:rPr>
          <w:rFonts w:ascii="Times New Roman" w:eastAsia="Times New Roman" w:hAnsi="Times New Roman" w:cs="Times New Roman"/>
          <w:b/>
          <w:spacing w:val="65"/>
          <w:sz w:val="24"/>
          <w:szCs w:val="28"/>
        </w:rPr>
        <w:t xml:space="preserve"> </w:t>
      </w:r>
      <w:r w:rsidRPr="000A4F7D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зоной</w:t>
      </w:r>
      <w:r w:rsidRPr="000A4F7D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водоснабжения</w:t>
      </w:r>
      <w:r w:rsidRPr="000A4F7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0A4F7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«Рабочий</w:t>
      </w:r>
      <w:r w:rsidRPr="000A4F7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поселок</w:t>
      </w:r>
      <w:r w:rsidRPr="000A4F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гдомын»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считать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территорию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границах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улиц:</w:t>
      </w:r>
      <w:r w:rsidRPr="000A4F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Софийская,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Парковая,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Мира,</w:t>
      </w:r>
      <w:r w:rsidRPr="000A4F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Центральная,</w:t>
      </w:r>
      <w:r w:rsidRPr="000A4F7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Заводская.</w:t>
      </w:r>
      <w:r w:rsidRPr="000A4F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границах</w:t>
      </w:r>
      <w:r w:rsidRPr="000A4F7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</w:t>
      </w:r>
      <w:r w:rsidRPr="000A4F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улиц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распо</w:t>
      </w:r>
      <w:r w:rsidR="003E5A8E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ложены</w:t>
      </w:r>
      <w:r w:rsidRPr="000A4F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магистральные</w:t>
      </w:r>
      <w:r w:rsidRPr="000A4F7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разв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дящие</w:t>
      </w:r>
      <w:r w:rsidRPr="000A4F7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водопроводные</w:t>
      </w:r>
      <w:r w:rsidRPr="000A4F7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сети,</w:t>
      </w:r>
      <w:r w:rsidRPr="000A4F7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принадлежащие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FA8"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городского поселения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переданные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0A4F7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ресурсоснабжающей</w:t>
      </w:r>
      <w:proofErr w:type="spellEnd"/>
      <w:r w:rsidRPr="000A4F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148AD" w:rsidRPr="000A4F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04E8B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</w:t>
      </w:r>
      <w:proofErr w:type="gramStart"/>
      <w:r w:rsidR="00904E8B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ии </w:t>
      </w:r>
      <w:r w:rsidR="00993698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0A4F7D">
        <w:rPr>
          <w:rFonts w:ascii="Times New Roman" w:eastAsia="Times New Roman" w:hAnsi="Times New Roman" w:cs="Times New Roman"/>
          <w:spacing w:val="4"/>
          <w:sz w:val="24"/>
          <w:szCs w:val="24"/>
        </w:rPr>
        <w:t>ООО</w:t>
      </w:r>
      <w:proofErr w:type="gramEnd"/>
      <w:r w:rsidRPr="000A4F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="0000686A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Комресурс</w:t>
      </w:r>
      <w:proofErr w:type="spellEnd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»,</w:t>
      </w:r>
      <w:r w:rsidRPr="000A4F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ществляющей</w:t>
      </w:r>
      <w:r w:rsidRPr="000A4F7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холодное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водоснабжение.</w:t>
      </w:r>
      <w:r w:rsidRPr="000A4F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пределах</w:t>
      </w:r>
      <w:r w:rsidRPr="000A4F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зоны</w:t>
      </w:r>
      <w:r w:rsidRPr="000A4F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обеспечиваются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мативные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напора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(давления)</w:t>
      </w:r>
      <w:r w:rsidRPr="000A4F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размере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Н=30м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</w:t>
      </w:r>
      <w:proofErr w:type="gramStart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т.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воды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подаче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требителям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0A4F7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расчетным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расходом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воды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00686A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потребителя.</w:t>
      </w:r>
    </w:p>
    <w:p w:rsidR="0000686A" w:rsidRPr="000A4F7D" w:rsidRDefault="000148AD" w:rsidP="00CD5BB6">
      <w:pPr>
        <w:widowControl w:val="0"/>
        <w:spacing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pacing w:val="55"/>
          <w:sz w:val="24"/>
          <w:szCs w:val="24"/>
        </w:rPr>
      </w:pP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Подача воды потребителям осуществляется от ВЗУ №1 и ВЗУ №2</w:t>
      </w:r>
      <w:r w:rsidR="0086455C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, которые являются обособленными системами.</w:t>
      </w:r>
      <w:r w:rsidR="00CD5BB6"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0148AD" w:rsidRPr="000A4F7D" w:rsidRDefault="00CD5BB6" w:rsidP="00993698">
      <w:pPr>
        <w:widowControl w:val="0"/>
        <w:spacing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технологической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зоне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потребители</w:t>
      </w:r>
      <w:r w:rsidRPr="000A4F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подключены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 централизова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ного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холодного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водоснабжения.</w:t>
      </w:r>
    </w:p>
    <w:p w:rsidR="00CD5BB6" w:rsidRPr="000A4F7D" w:rsidRDefault="00CD5BB6" w:rsidP="00CD5BB6">
      <w:pPr>
        <w:widowControl w:val="0"/>
        <w:spacing w:before="7"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7D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Второй</w:t>
      </w:r>
      <w:r w:rsidRPr="000A4F7D">
        <w:rPr>
          <w:rFonts w:ascii="Times New Roman" w:eastAsia="Times New Roman" w:hAnsi="Times New Roman" w:cs="Times New Roman"/>
          <w:b/>
          <w:spacing w:val="65"/>
          <w:sz w:val="24"/>
          <w:szCs w:val="28"/>
        </w:rPr>
        <w:t xml:space="preserve"> </w:t>
      </w:r>
      <w:r w:rsidRPr="000A4F7D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технологической</w:t>
      </w:r>
      <w:r w:rsidRPr="000A4F7D">
        <w:rPr>
          <w:rFonts w:ascii="Times New Roman" w:eastAsia="Times New Roman" w:hAnsi="Times New Roman" w:cs="Times New Roman"/>
          <w:b/>
          <w:spacing w:val="65"/>
          <w:sz w:val="24"/>
          <w:szCs w:val="28"/>
        </w:rPr>
        <w:t xml:space="preserve"> </w:t>
      </w:r>
      <w:r w:rsidRPr="000A4F7D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зоной</w:t>
      </w:r>
      <w:r w:rsidRPr="000A4F7D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водоснабжения</w:t>
      </w:r>
      <w:r w:rsidRPr="000A4F7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0A4F7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«Рабочий</w:t>
      </w:r>
      <w:r w:rsidRPr="000A4F7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поселок</w:t>
      </w:r>
      <w:r w:rsidRPr="000A4F7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гдомын»</w:t>
      </w:r>
      <w:r w:rsidRPr="000A4F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</w:t>
      </w:r>
      <w:r w:rsidRPr="000A4F7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считать</w:t>
      </w:r>
      <w:r w:rsidRPr="000A4F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территорию</w:t>
      </w:r>
      <w:r w:rsidRPr="000A4F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A4F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ЦЭС</w:t>
      </w:r>
      <w:r w:rsidRPr="000A4F7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жилых</w:t>
      </w:r>
      <w:r w:rsidRPr="000A4F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домов</w:t>
      </w:r>
      <w:r w:rsidR="00A618B5" w:rsidRPr="000A4F7D">
        <w:rPr>
          <w:rFonts w:ascii="Times New Roman" w:eastAsia="Times New Roman" w:hAnsi="Times New Roman" w:cs="Times New Roman"/>
          <w:spacing w:val="25"/>
          <w:sz w:val="24"/>
          <w:szCs w:val="24"/>
        </w:rPr>
        <w:t>, объектов социал</w:t>
      </w:r>
      <w:r w:rsidR="00A618B5" w:rsidRPr="000A4F7D">
        <w:rPr>
          <w:rFonts w:ascii="Times New Roman" w:eastAsia="Times New Roman" w:hAnsi="Times New Roman" w:cs="Times New Roman"/>
          <w:spacing w:val="25"/>
          <w:sz w:val="24"/>
          <w:szCs w:val="24"/>
        </w:rPr>
        <w:t>ь</w:t>
      </w:r>
      <w:r w:rsidR="00A618B5" w:rsidRPr="000A4F7D">
        <w:rPr>
          <w:rFonts w:ascii="Times New Roman" w:eastAsia="Times New Roman" w:hAnsi="Times New Roman" w:cs="Times New Roman"/>
          <w:spacing w:val="25"/>
          <w:sz w:val="24"/>
          <w:szCs w:val="24"/>
        </w:rPr>
        <w:t>ной сферы, предприятий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A4F7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0A4F7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зоне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расположены</w:t>
      </w:r>
      <w:r w:rsidRPr="000A4F7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магистральные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разводящие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водопроводные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сети,</w:t>
      </w:r>
      <w:r w:rsidRPr="000A4F7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принадлежащие</w:t>
      </w:r>
      <w:r w:rsidRPr="000A4F7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="00240FA8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городского поселения</w:t>
      </w:r>
      <w:r w:rsidRPr="000A4F7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F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переданные</w:t>
      </w:r>
      <w:r w:rsidRPr="000A4F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0A4F7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904E8B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ресурсоснабжающей</w:t>
      </w:r>
      <w:proofErr w:type="spellEnd"/>
      <w:r w:rsidR="00993698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0A4F7D">
        <w:rPr>
          <w:rFonts w:ascii="Times New Roman" w:eastAsia="Times New Roman" w:hAnsi="Times New Roman" w:cs="Times New Roman"/>
          <w:spacing w:val="4"/>
          <w:sz w:val="24"/>
          <w:szCs w:val="24"/>
        </w:rPr>
        <w:t>организац</w:t>
      </w:r>
      <w:proofErr w:type="gramStart"/>
      <w:r w:rsidR="00904E8B" w:rsidRPr="000A4F7D">
        <w:rPr>
          <w:rFonts w:ascii="Times New Roman" w:eastAsia="Times New Roman" w:hAnsi="Times New Roman" w:cs="Times New Roman"/>
          <w:spacing w:val="4"/>
          <w:sz w:val="24"/>
          <w:szCs w:val="24"/>
        </w:rPr>
        <w:t>ии</w:t>
      </w:r>
      <w:r w:rsidR="00904E8B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0A4F7D">
        <w:rPr>
          <w:rFonts w:ascii="Times New Roman" w:eastAsia="Times New Roman" w:hAnsi="Times New Roman" w:cs="Times New Roman"/>
          <w:spacing w:val="4"/>
          <w:sz w:val="24"/>
          <w:szCs w:val="24"/>
        </w:rPr>
        <w:t>ООО</w:t>
      </w:r>
      <w:proofErr w:type="gramEnd"/>
      <w:r w:rsidRPr="000A4F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="0000686A"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Комресурс</w:t>
      </w:r>
      <w:proofErr w:type="spellEnd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»,</w:t>
      </w:r>
      <w:r w:rsidRPr="000A4F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осуществляющей</w:t>
      </w:r>
      <w:r w:rsidRPr="000A4F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холодное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водоснабжение.</w:t>
      </w:r>
      <w:r w:rsidRPr="000A4F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пределах</w:t>
      </w:r>
      <w:r w:rsidRPr="000A4F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зоны</w:t>
      </w:r>
      <w:r w:rsidRPr="000A4F7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обеспечиваются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нормативные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знач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ния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напора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(давления)</w:t>
      </w:r>
      <w:r w:rsidRPr="000A4F7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размере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Н=20м</w:t>
      </w:r>
      <w:r w:rsidRPr="000A4F7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</w:t>
      </w:r>
      <w:proofErr w:type="gramStart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т.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воды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A4F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подаче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потребителям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ответствии</w:t>
      </w:r>
      <w:r w:rsidRPr="000A4F7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расчетным</w:t>
      </w:r>
      <w:r w:rsidRPr="000A4F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расходом</w:t>
      </w:r>
      <w:r w:rsidRPr="000A4F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воды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потребителя;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F7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ческой</w:t>
      </w:r>
      <w:r w:rsidRPr="000A4F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зоне</w:t>
      </w:r>
      <w:r w:rsidRPr="000A4F7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потребители</w:t>
      </w:r>
      <w:r w:rsidRPr="000A4F7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подключены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 централизованного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холодного</w:t>
      </w:r>
      <w:r w:rsidRPr="000A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водосна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>жения.</w:t>
      </w:r>
      <w:r w:rsidR="000148AD" w:rsidRPr="000A4F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Данная система водоснабжения является обособленной.</w:t>
      </w:r>
    </w:p>
    <w:p w:rsidR="00CD5BB6" w:rsidRPr="000A4F7D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b/>
          <w:sz w:val="24"/>
          <w:szCs w:val="28"/>
        </w:rPr>
        <w:t>Третьей</w:t>
      </w:r>
      <w:r w:rsidRPr="000A4F7D">
        <w:rPr>
          <w:rFonts w:ascii="Times New Roman" w:hAnsi="Times New Roman" w:cs="Times New Roman"/>
          <w:b/>
          <w:spacing w:val="53"/>
          <w:sz w:val="24"/>
          <w:szCs w:val="28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8"/>
        </w:rPr>
        <w:t>технологической</w:t>
      </w:r>
      <w:r w:rsidRPr="000A4F7D">
        <w:rPr>
          <w:rFonts w:ascii="Times New Roman" w:hAnsi="Times New Roman" w:cs="Times New Roman"/>
          <w:b/>
          <w:spacing w:val="55"/>
          <w:sz w:val="24"/>
          <w:szCs w:val="28"/>
        </w:rPr>
        <w:t xml:space="preserve"> </w:t>
      </w:r>
      <w:r w:rsidRPr="000A4F7D">
        <w:rPr>
          <w:rFonts w:ascii="Times New Roman" w:hAnsi="Times New Roman" w:cs="Times New Roman"/>
          <w:b/>
          <w:spacing w:val="-2"/>
          <w:sz w:val="24"/>
          <w:szCs w:val="28"/>
        </w:rPr>
        <w:t>зоной</w:t>
      </w:r>
      <w:r w:rsidRPr="000A4F7D">
        <w:rPr>
          <w:rFonts w:ascii="Times New Roman" w:hAnsi="Times New Roman" w:cs="Times New Roman"/>
          <w:spacing w:val="55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водоснабжения</w:t>
      </w:r>
      <w:r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</w:t>
      </w:r>
      <w:r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«Рабочий</w:t>
      </w:r>
      <w:r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поселок</w:t>
      </w:r>
      <w:r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Ч</w:t>
      </w:r>
      <w:r w:rsidRPr="000A4F7D">
        <w:rPr>
          <w:rFonts w:ascii="Times New Roman" w:hAnsi="Times New Roman" w:cs="Times New Roman"/>
          <w:sz w:val="24"/>
          <w:szCs w:val="24"/>
        </w:rPr>
        <w:t>е</w:t>
      </w:r>
      <w:r w:rsidRPr="000A4F7D">
        <w:rPr>
          <w:rFonts w:ascii="Times New Roman" w:hAnsi="Times New Roman" w:cs="Times New Roman"/>
          <w:sz w:val="24"/>
          <w:szCs w:val="24"/>
        </w:rPr>
        <w:t>гдомын»</w:t>
      </w:r>
      <w:r w:rsidRPr="000A4F7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следует</w:t>
      </w:r>
      <w:r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считать</w:t>
      </w:r>
      <w:r w:rsidRPr="000A4F7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территорию,</w:t>
      </w:r>
      <w:r w:rsidRPr="000A4F7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обслуживаемую</w:t>
      </w:r>
      <w:r w:rsidR="0069434A" w:rsidRPr="000A4F7D">
        <w:rPr>
          <w:rFonts w:ascii="Times New Roman" w:hAnsi="Times New Roman" w:cs="Times New Roman"/>
          <w:sz w:val="24"/>
          <w:szCs w:val="24"/>
        </w:rPr>
        <w:t xml:space="preserve"> насосной станцией, находящейся</w:t>
      </w:r>
      <w:r w:rsidR="002C750F"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="00904E8B" w:rsidRPr="000A4F7D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="002C750F" w:rsidRPr="000A4F7D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="002C750F" w:rsidRPr="000A4F7D">
        <w:rPr>
          <w:rFonts w:ascii="Times New Roman" w:hAnsi="Times New Roman" w:cs="Times New Roman"/>
          <w:sz w:val="24"/>
          <w:szCs w:val="24"/>
        </w:rPr>
        <w:t>,13</w:t>
      </w:r>
      <w:r w:rsidRPr="000A4F7D">
        <w:rPr>
          <w:rFonts w:ascii="Times New Roman" w:hAnsi="Times New Roman" w:cs="Times New Roman"/>
          <w:sz w:val="24"/>
          <w:szCs w:val="24"/>
        </w:rPr>
        <w:t>.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данной</w:t>
      </w:r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зоне</w:t>
      </w:r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расположены</w:t>
      </w:r>
      <w:r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магистральные</w:t>
      </w:r>
      <w:r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6"/>
          <w:sz w:val="24"/>
          <w:szCs w:val="24"/>
        </w:rPr>
        <w:t>водопроводные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0A4F7D">
        <w:rPr>
          <w:rFonts w:ascii="Times New Roman" w:hAnsi="Times New Roman" w:cs="Times New Roman"/>
          <w:spacing w:val="6"/>
          <w:sz w:val="24"/>
          <w:szCs w:val="24"/>
        </w:rPr>
        <w:t>ти</w:t>
      </w:r>
      <w:r w:rsidRPr="000A4F7D">
        <w:rPr>
          <w:rFonts w:ascii="Times New Roman" w:hAnsi="Times New Roman" w:cs="Times New Roman"/>
          <w:sz w:val="24"/>
          <w:szCs w:val="24"/>
        </w:rPr>
        <w:t xml:space="preserve">, 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>принадлежащие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="009677BB"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администрации городского поселения и </w:t>
      </w:r>
      <w:r w:rsidR="00904E8B"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переданные в эксплуатацию </w:t>
      </w:r>
      <w:proofErr w:type="spellStart"/>
      <w:r w:rsidR="00904E8B" w:rsidRPr="000A4F7D">
        <w:rPr>
          <w:rFonts w:ascii="Times New Roman" w:hAnsi="Times New Roman" w:cs="Times New Roman"/>
          <w:spacing w:val="4"/>
          <w:sz w:val="24"/>
          <w:szCs w:val="24"/>
        </w:rPr>
        <w:t>ресурсоснабжающей</w:t>
      </w:r>
      <w:proofErr w:type="spellEnd"/>
      <w:r w:rsidR="00904E8B"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организац</w:t>
      </w:r>
      <w:proofErr w:type="gramStart"/>
      <w:r w:rsidR="00904E8B" w:rsidRPr="000A4F7D">
        <w:rPr>
          <w:rFonts w:ascii="Times New Roman" w:hAnsi="Times New Roman" w:cs="Times New Roman"/>
          <w:spacing w:val="4"/>
          <w:sz w:val="24"/>
          <w:szCs w:val="24"/>
        </w:rPr>
        <w:t>ии</w:t>
      </w:r>
      <w:r w:rsidR="009677BB"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ООО</w:t>
      </w:r>
      <w:proofErr w:type="gramEnd"/>
      <w:r w:rsidR="009677BB"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 w:rsidR="009677BB" w:rsidRPr="000A4F7D">
        <w:rPr>
          <w:rFonts w:ascii="Times New Roman" w:hAnsi="Times New Roman" w:cs="Times New Roman"/>
          <w:spacing w:val="4"/>
          <w:sz w:val="24"/>
          <w:szCs w:val="24"/>
        </w:rPr>
        <w:t>Комресурс</w:t>
      </w:r>
      <w:proofErr w:type="spellEnd"/>
      <w:r w:rsidR="009677BB" w:rsidRPr="000A4F7D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0A4F7D">
        <w:rPr>
          <w:rFonts w:ascii="Times New Roman" w:hAnsi="Times New Roman" w:cs="Times New Roman"/>
          <w:sz w:val="24"/>
          <w:szCs w:val="24"/>
        </w:rPr>
        <w:t>,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04E8B" w:rsidRPr="000A4F7D">
        <w:rPr>
          <w:rFonts w:ascii="Times New Roman" w:hAnsi="Times New Roman" w:cs="Times New Roman"/>
          <w:sz w:val="24"/>
          <w:szCs w:val="24"/>
        </w:rPr>
        <w:t>осуществляющей</w:t>
      </w:r>
      <w:r w:rsidR="00904E8B" w:rsidRPr="000A4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04E8B" w:rsidRPr="000A4F7D">
        <w:rPr>
          <w:rFonts w:ascii="Times New Roman" w:hAnsi="Times New Roman" w:cs="Times New Roman"/>
          <w:spacing w:val="20"/>
          <w:sz w:val="24"/>
          <w:szCs w:val="24"/>
        </w:rPr>
        <w:t>холодное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снабжение.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пределах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данной</w:t>
      </w:r>
      <w:r w:rsidRPr="000A4F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зоны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обеспечиваются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нормативные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значения</w:t>
      </w:r>
      <w:r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напора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(да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z w:val="24"/>
          <w:szCs w:val="24"/>
        </w:rPr>
        <w:t>ления)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размере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Н=20м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воды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при</w:t>
      </w:r>
      <w:r w:rsidRPr="000A4F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подаче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ее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потребителям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соответствии</w:t>
      </w:r>
      <w:r w:rsidRPr="000A4F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z w:val="24"/>
          <w:szCs w:val="24"/>
        </w:rPr>
        <w:t>четным</w:t>
      </w:r>
      <w:r w:rsidRPr="000A4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расходом</w:t>
      </w:r>
      <w:r w:rsidRPr="000A4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воды</w:t>
      </w:r>
      <w:r w:rsidRPr="000A4F7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каждого</w:t>
      </w:r>
      <w:r w:rsidRPr="000A4F7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потребителя;</w:t>
      </w:r>
      <w:r w:rsidRPr="000A4F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данной</w:t>
      </w:r>
      <w:r w:rsidRPr="000A4F7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зоне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требители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подключены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системе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централизованного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04E8B" w:rsidRPr="000A4F7D">
        <w:rPr>
          <w:rFonts w:ascii="Times New Roman" w:hAnsi="Times New Roman" w:cs="Times New Roman"/>
          <w:sz w:val="24"/>
          <w:szCs w:val="24"/>
        </w:rPr>
        <w:t>холодного</w:t>
      </w:r>
      <w:r w:rsidR="00904E8B"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E8B" w:rsidRPr="000A4F7D">
        <w:rPr>
          <w:rFonts w:ascii="Times New Roman" w:hAnsi="Times New Roman" w:cs="Times New Roman"/>
          <w:spacing w:val="1"/>
          <w:sz w:val="24"/>
          <w:szCs w:val="24"/>
        </w:rPr>
        <w:t>водоснабжения</w:t>
      </w:r>
      <w:r w:rsidR="000E4096" w:rsidRPr="000A4F7D">
        <w:rPr>
          <w:rFonts w:ascii="Times New Roman" w:hAnsi="Times New Roman" w:cs="Times New Roman"/>
          <w:sz w:val="24"/>
          <w:szCs w:val="24"/>
        </w:rPr>
        <w:t>. Система водоснабжения является обособленной.</w:t>
      </w:r>
    </w:p>
    <w:p w:rsidR="00CE5C5F" w:rsidRPr="000A4F7D" w:rsidRDefault="009677BB" w:rsidP="00CE5C5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b/>
          <w:sz w:val="24"/>
          <w:szCs w:val="28"/>
        </w:rPr>
        <w:t xml:space="preserve">Четвертой технологической </w:t>
      </w:r>
      <w:r w:rsidR="00904E8B" w:rsidRPr="000A4F7D">
        <w:rPr>
          <w:rFonts w:ascii="Times New Roman" w:hAnsi="Times New Roman" w:cs="Times New Roman"/>
          <w:b/>
          <w:sz w:val="24"/>
          <w:szCs w:val="28"/>
        </w:rPr>
        <w:t>зоной</w:t>
      </w:r>
      <w:r w:rsidR="00904E8B" w:rsidRPr="000A4F7D">
        <w:rPr>
          <w:rFonts w:ascii="Times New Roman" w:hAnsi="Times New Roman" w:cs="Times New Roman"/>
          <w:szCs w:val="24"/>
        </w:rPr>
        <w:t xml:space="preserve"> </w:t>
      </w:r>
      <w:r w:rsidR="00904E8B" w:rsidRPr="000A4F7D">
        <w:rPr>
          <w:rFonts w:ascii="Times New Roman" w:hAnsi="Times New Roman" w:cs="Times New Roman"/>
          <w:sz w:val="24"/>
          <w:szCs w:val="24"/>
        </w:rPr>
        <w:t>водоснабжения для МО «</w:t>
      </w:r>
      <w:r w:rsidR="001014E1" w:rsidRPr="000A4F7D">
        <w:rPr>
          <w:rFonts w:ascii="Times New Roman" w:hAnsi="Times New Roman" w:cs="Times New Roman"/>
          <w:sz w:val="24"/>
          <w:szCs w:val="24"/>
        </w:rPr>
        <w:t>Рабочий поселок Чегд</w:t>
      </w:r>
      <w:r w:rsidR="001014E1" w:rsidRPr="000A4F7D">
        <w:rPr>
          <w:rFonts w:ascii="Times New Roman" w:hAnsi="Times New Roman" w:cs="Times New Roman"/>
          <w:sz w:val="24"/>
          <w:szCs w:val="24"/>
        </w:rPr>
        <w:t>о</w:t>
      </w:r>
      <w:r w:rsidR="001014E1" w:rsidRPr="000A4F7D">
        <w:rPr>
          <w:rFonts w:ascii="Times New Roman" w:hAnsi="Times New Roman" w:cs="Times New Roman"/>
          <w:sz w:val="24"/>
          <w:szCs w:val="24"/>
        </w:rPr>
        <w:t>мын» следует считать территорию, обслуживаемую АО «</w:t>
      </w:r>
      <w:proofErr w:type="spellStart"/>
      <w:r w:rsidR="001014E1" w:rsidRPr="000A4F7D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1014E1" w:rsidRPr="000A4F7D">
        <w:rPr>
          <w:rFonts w:ascii="Times New Roman" w:hAnsi="Times New Roman" w:cs="Times New Roman"/>
          <w:sz w:val="24"/>
          <w:szCs w:val="24"/>
        </w:rPr>
        <w:t xml:space="preserve">».  В  данной  зоне  </w:t>
      </w:r>
    </w:p>
    <w:p w:rsidR="00CE5C5F" w:rsidRPr="000A4F7D" w:rsidRDefault="00CE5C5F" w:rsidP="001014E1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две водозаборные скважины АО «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Ургалуголь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CE5C5F" w:rsidRPr="000A4F7D" w:rsidRDefault="00CE5C5F" w:rsidP="00CE5C5F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скважина №7-ВЭ, глубина скважины 142 м, дебет воды 55 м</w:t>
      </w:r>
      <w:r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/час;  </w:t>
      </w:r>
    </w:p>
    <w:p w:rsidR="00CE5C5F" w:rsidRPr="000A4F7D" w:rsidRDefault="00CE5C5F" w:rsidP="00CE5C5F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скважина №8-В, глубина скважины 137м, дебет воды 40 м</w:t>
      </w:r>
      <w:r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/час.  </w:t>
      </w:r>
    </w:p>
    <w:p w:rsidR="00CE5C5F" w:rsidRPr="000A4F7D" w:rsidRDefault="00CE5C5F" w:rsidP="00CE5C5F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скважин проложен водовод, установлен    </w:t>
      </w:r>
      <w:r w:rsidR="00904E8B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 чистой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объемом 1000 </w:t>
      </w:r>
      <w:r w:rsidR="00904E8B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E8B"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04E8B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насосная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второго подъема.  Данные скважины обеспечивают холодной водой адм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нистративно-бытовые помещения АО «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Ургалуголь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столовую. Эти объекты располагаются на ул. </w:t>
      </w:r>
      <w:proofErr w:type="gram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proofErr w:type="gram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(нижний Чегдомын).  А также холодная вода подается в два жилых дома, расположенных по ул. 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Чегдомынская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(нижний Чегдомын). Система водоснабжения АО «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Ургалуголь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обособленной.</w:t>
      </w:r>
    </w:p>
    <w:p w:rsidR="00D76280" w:rsidRPr="000A4F7D" w:rsidRDefault="00993698" w:rsidP="004339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F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Пятой технологической зоной</w:t>
      </w:r>
      <w:r w:rsidRPr="000A4F7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</w:t>
      </w:r>
      <w:r w:rsidRPr="000A4F7D">
        <w:rPr>
          <w:rFonts w:ascii="Times New Roman" w:hAnsi="Times New Roman" w:cs="Times New Roman"/>
          <w:sz w:val="24"/>
          <w:szCs w:val="24"/>
        </w:rPr>
        <w:t>для МО «Рабочий поселок Чегдомын» следует считать дец</w:t>
      </w:r>
      <w:r w:rsidR="00245E65" w:rsidRPr="000A4F7D">
        <w:rPr>
          <w:rFonts w:ascii="Times New Roman" w:hAnsi="Times New Roman" w:cs="Times New Roman"/>
          <w:sz w:val="24"/>
          <w:szCs w:val="24"/>
        </w:rPr>
        <w:t>ентрализованное водоснабжение, в состав которой входят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 xml:space="preserve">отдельные улицы </w:t>
      </w:r>
      <w:r w:rsidRPr="000A4F7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поселения,</w:t>
      </w:r>
      <w:r w:rsidRPr="000A4F7D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в</w:t>
      </w:r>
      <w:r w:rsidRPr="000A4F7D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пределах</w:t>
      </w:r>
      <w:r w:rsidRPr="000A4F7D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0A4F7D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расположены частные  жилые  дома,</w:t>
      </w:r>
      <w:r w:rsidRPr="000A4F7D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нежилые</w:t>
      </w:r>
      <w:r w:rsidRPr="000A4F7D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0A4F7D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(гаражи, склады и т.п.</w:t>
      </w:r>
      <w:r w:rsidR="004469C8" w:rsidRPr="000A4F7D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4469C8" w:rsidRPr="000A4F7D">
        <w:rPr>
          <w:rFonts w:ascii="Times New Roman" w:eastAsia="Calibri" w:hAnsi="Times New Roman" w:cs="Times New Roman"/>
          <w:sz w:val="24"/>
          <w:szCs w:val="24"/>
        </w:rPr>
        <w:t xml:space="preserve">  Обеспечение водой производится из вод</w:t>
      </w:r>
      <w:r w:rsidR="00C4237B" w:rsidRPr="000A4F7D">
        <w:rPr>
          <w:rFonts w:ascii="Times New Roman" w:eastAsia="Calibri" w:hAnsi="Times New Roman" w:cs="Times New Roman"/>
          <w:sz w:val="24"/>
          <w:szCs w:val="24"/>
        </w:rPr>
        <w:t>озаборной скважины по ул. Шахтерская, 11</w:t>
      </w:r>
      <w:proofErr w:type="gramStart"/>
      <w:r w:rsidR="00C4237B" w:rsidRPr="000A4F7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C4237B" w:rsidRPr="000A4F7D">
        <w:rPr>
          <w:rFonts w:ascii="Times New Roman" w:eastAsia="Calibri" w:hAnsi="Times New Roman" w:cs="Times New Roman"/>
          <w:sz w:val="24"/>
          <w:szCs w:val="24"/>
        </w:rPr>
        <w:t xml:space="preserve">, водонапорной башни по ул. </w:t>
      </w:r>
      <w:proofErr w:type="spellStart"/>
      <w:r w:rsidR="00C4237B" w:rsidRPr="000A4F7D">
        <w:rPr>
          <w:rFonts w:ascii="Times New Roman" w:eastAsia="Calibri" w:hAnsi="Times New Roman" w:cs="Times New Roman"/>
          <w:sz w:val="24"/>
          <w:szCs w:val="24"/>
        </w:rPr>
        <w:t>Ургальская</w:t>
      </w:r>
      <w:proofErr w:type="spellEnd"/>
      <w:r w:rsidR="00C4237B" w:rsidRPr="000A4F7D">
        <w:rPr>
          <w:rFonts w:ascii="Times New Roman" w:eastAsia="Calibri" w:hAnsi="Times New Roman" w:cs="Times New Roman"/>
          <w:sz w:val="24"/>
          <w:szCs w:val="24"/>
        </w:rPr>
        <w:t xml:space="preserve"> ГРП,  4А  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 xml:space="preserve"> и 6</w:t>
      </w:r>
      <w:r w:rsidR="00156E30" w:rsidRPr="000A4F7D">
        <w:rPr>
          <w:rFonts w:ascii="Times New Roman" w:eastAsia="Calibri" w:hAnsi="Times New Roman" w:cs="Times New Roman"/>
          <w:sz w:val="24"/>
          <w:szCs w:val="24"/>
        </w:rPr>
        <w:t xml:space="preserve"> (шести)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>о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>доразборных колонок, установленных на се</w:t>
      </w:r>
      <w:r w:rsidR="0095547D" w:rsidRPr="000A4F7D">
        <w:rPr>
          <w:rFonts w:ascii="Times New Roman" w:eastAsia="Calibri" w:hAnsi="Times New Roman" w:cs="Times New Roman"/>
          <w:sz w:val="24"/>
          <w:szCs w:val="24"/>
        </w:rPr>
        <w:t xml:space="preserve">тях, </w:t>
      </w:r>
      <w:r w:rsidR="004339B6" w:rsidRPr="000A4F7D">
        <w:rPr>
          <w:rFonts w:ascii="Times New Roman" w:eastAsia="Calibri" w:hAnsi="Times New Roman" w:cs="Times New Roman"/>
          <w:sz w:val="24"/>
          <w:szCs w:val="24"/>
        </w:rPr>
        <w:t>по адресам: улица Пушкина 51А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>, Красноа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>р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>мейская 12,</w:t>
      </w:r>
      <w:r w:rsidR="004339B6" w:rsidRPr="000A4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9B6" w:rsidRPr="000A4F7D">
        <w:rPr>
          <w:rFonts w:ascii="Times New Roman" w:eastAsia="Calibri" w:hAnsi="Times New Roman" w:cs="Times New Roman"/>
          <w:sz w:val="24"/>
          <w:szCs w:val="24"/>
        </w:rPr>
        <w:t>Ургальская</w:t>
      </w:r>
      <w:proofErr w:type="spellEnd"/>
      <w:r w:rsidR="003025F8" w:rsidRPr="000A4F7D">
        <w:rPr>
          <w:rFonts w:ascii="Times New Roman" w:eastAsia="Calibri" w:hAnsi="Times New Roman" w:cs="Times New Roman"/>
          <w:sz w:val="24"/>
          <w:szCs w:val="24"/>
        </w:rPr>
        <w:t xml:space="preserve"> 1А</w:t>
      </w:r>
      <w:r w:rsidR="004339B6" w:rsidRPr="000A4F7D">
        <w:rPr>
          <w:rFonts w:ascii="Times New Roman" w:eastAsia="Calibri" w:hAnsi="Times New Roman" w:cs="Times New Roman"/>
          <w:sz w:val="24"/>
          <w:szCs w:val="24"/>
        </w:rPr>
        <w:t>, Рабочая 92А, переулок Депутатский 4А, Гаражный 4А.</w:t>
      </w:r>
      <w:r w:rsidR="00C44ACE" w:rsidRPr="000A4F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4F7D" w:rsidRDefault="00CD5BB6" w:rsidP="000A4F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F7D">
        <w:rPr>
          <w:rFonts w:ascii="Times New Roman" w:eastAsia="Calibri" w:hAnsi="Times New Roman" w:cs="Times New Roman"/>
          <w:sz w:val="24"/>
          <w:szCs w:val="24"/>
        </w:rPr>
        <w:lastRenderedPageBreak/>
        <w:t>Существующая</w:t>
      </w:r>
      <w:r w:rsidRPr="000A4F7D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централизованная</w:t>
      </w:r>
      <w:r w:rsidRPr="000A4F7D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="00D871C2" w:rsidRPr="000A4F7D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и децентрализованная </w:t>
      </w:r>
      <w:r w:rsidRPr="000A4F7D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0A4F7D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водоснабжения,</w:t>
      </w:r>
      <w:r w:rsidR="009B69E1" w:rsidRPr="000A4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B08" w:rsidRPr="000A4F7D">
        <w:rPr>
          <w:rFonts w:ascii="Times New Roman" w:eastAsia="Calibri" w:hAnsi="Times New Roman" w:cs="Times New Roman"/>
          <w:sz w:val="24"/>
          <w:szCs w:val="24"/>
        </w:rPr>
        <w:t>эксплуатируемая ООО</w:t>
      </w:r>
      <w:r w:rsidR="009B69E1" w:rsidRPr="000A4F7D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spellStart"/>
      <w:r w:rsidR="009B69E1" w:rsidRPr="000A4F7D">
        <w:rPr>
          <w:rFonts w:ascii="Times New Roman" w:eastAsia="Calibri" w:hAnsi="Times New Roman" w:cs="Times New Roman"/>
          <w:sz w:val="24"/>
          <w:szCs w:val="24"/>
        </w:rPr>
        <w:t>Комресурс</w:t>
      </w:r>
      <w:proofErr w:type="spellEnd"/>
      <w:r w:rsidR="009B69E1" w:rsidRPr="000A4F7D">
        <w:rPr>
          <w:rFonts w:ascii="Times New Roman" w:eastAsia="Calibri" w:hAnsi="Times New Roman" w:cs="Times New Roman"/>
          <w:sz w:val="24"/>
          <w:szCs w:val="24"/>
        </w:rPr>
        <w:t xml:space="preserve">»  и </w:t>
      </w:r>
      <w:r w:rsidRPr="000A4F7D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обеспечивающая</w:t>
      </w:r>
      <w:r w:rsidRPr="000A4F7D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питьевой</w:t>
      </w:r>
      <w:r w:rsidRPr="000A4F7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0B5906" w:rsidRPr="000A4F7D">
        <w:rPr>
          <w:rFonts w:ascii="Times New Roman" w:eastAsia="Calibri" w:hAnsi="Times New Roman" w:cs="Times New Roman"/>
          <w:sz w:val="24"/>
          <w:szCs w:val="24"/>
        </w:rPr>
        <w:t>водой</w:t>
      </w:r>
      <w:r w:rsidR="00D76280" w:rsidRPr="000A4F7D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0A4F7D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="00D76280" w:rsidRPr="000A4F7D">
        <w:rPr>
          <w:rFonts w:ascii="Times New Roman" w:eastAsia="Calibri" w:hAnsi="Times New Roman" w:cs="Times New Roman"/>
          <w:spacing w:val="31"/>
          <w:sz w:val="24"/>
          <w:szCs w:val="24"/>
        </w:rPr>
        <w:t>«</w:t>
      </w:r>
      <w:r w:rsidRPr="000A4F7D">
        <w:rPr>
          <w:rFonts w:ascii="Times New Roman" w:eastAsia="Calibri" w:hAnsi="Times New Roman" w:cs="Times New Roman"/>
          <w:sz w:val="24"/>
          <w:szCs w:val="24"/>
        </w:rPr>
        <w:t>Рабочий</w:t>
      </w:r>
      <w:r w:rsidRPr="000A4F7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0A4F7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Чегдомын</w:t>
      </w:r>
      <w:r w:rsidR="00D76280" w:rsidRPr="000A4F7D">
        <w:rPr>
          <w:rFonts w:ascii="Times New Roman" w:eastAsia="Calibri" w:hAnsi="Times New Roman" w:cs="Times New Roman"/>
          <w:sz w:val="24"/>
          <w:szCs w:val="24"/>
        </w:rPr>
        <w:t>»</w:t>
      </w:r>
      <w:r w:rsidR="000B5906" w:rsidRPr="000A4F7D">
        <w:rPr>
          <w:rFonts w:ascii="Times New Roman" w:eastAsia="Calibri" w:hAnsi="Times New Roman" w:cs="Times New Roman"/>
          <w:sz w:val="24"/>
          <w:szCs w:val="24"/>
        </w:rPr>
        <w:t>,</w:t>
      </w:r>
      <w:r w:rsidRPr="000A4F7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0A4F7D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A4F7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3450DF" w:rsidRPr="000A4F7D">
        <w:rPr>
          <w:rFonts w:ascii="Times New Roman" w:eastAsia="Calibri" w:hAnsi="Times New Roman" w:cs="Times New Roman"/>
          <w:sz w:val="24"/>
          <w:szCs w:val="24"/>
        </w:rPr>
        <w:t xml:space="preserve"> основной по объему оказываемых услуг</w:t>
      </w:r>
      <w:r w:rsidR="00904E8B" w:rsidRPr="000A4F7D">
        <w:rPr>
          <w:rFonts w:ascii="Times New Roman" w:eastAsia="Calibri" w:hAnsi="Times New Roman" w:cs="Times New Roman"/>
          <w:sz w:val="24"/>
          <w:szCs w:val="24"/>
        </w:rPr>
        <w:t>.</w:t>
      </w:r>
      <w:bookmarkStart w:id="9" w:name="_Toc499717645"/>
    </w:p>
    <w:p w:rsidR="000A4F7D" w:rsidRDefault="00E15B2D" w:rsidP="000A4F7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A4F7D">
        <w:rPr>
          <w:rFonts w:ascii="Times New Roman" w:hAnsi="Times New Roman" w:cs="Times New Roman"/>
          <w:b/>
          <w:sz w:val="24"/>
          <w:szCs w:val="28"/>
          <w:u w:val="single"/>
        </w:rPr>
        <w:t>1.1.4.</w:t>
      </w:r>
      <w:r w:rsidR="00CD5BB6" w:rsidRPr="000A4F7D">
        <w:rPr>
          <w:rFonts w:ascii="Times New Roman" w:hAnsi="Times New Roman" w:cs="Times New Roman"/>
          <w:b/>
          <w:sz w:val="24"/>
          <w:szCs w:val="28"/>
          <w:u w:val="single"/>
        </w:rPr>
        <w:t>Описание результатов технического обследования централизованных систем водоснабжения</w:t>
      </w:r>
      <w:bookmarkEnd w:id="9"/>
    </w:p>
    <w:p w:rsidR="00E357A7" w:rsidRPr="000A4F7D" w:rsidRDefault="002B0611" w:rsidP="000A4F7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b/>
          <w:sz w:val="24"/>
          <w:szCs w:val="28"/>
        </w:rPr>
        <w:t>1.1.4.1.</w:t>
      </w:r>
      <w:r w:rsidR="00031287" w:rsidRPr="000A4F7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0646" w:rsidRPr="000A4F7D">
        <w:rPr>
          <w:rFonts w:ascii="Times New Roman" w:hAnsi="Times New Roman" w:cs="Times New Roman"/>
          <w:b/>
          <w:sz w:val="24"/>
          <w:szCs w:val="28"/>
        </w:rPr>
        <w:t>О</w:t>
      </w:r>
      <w:r w:rsidR="00CD5BB6" w:rsidRPr="000A4F7D">
        <w:rPr>
          <w:rFonts w:ascii="Times New Roman" w:hAnsi="Times New Roman" w:cs="Times New Roman"/>
          <w:b/>
          <w:sz w:val="24"/>
          <w:szCs w:val="28"/>
        </w:rPr>
        <w:t>писание состояния существующих источников водоснабжения</w:t>
      </w:r>
      <w:r w:rsidR="000A4F7D">
        <w:rPr>
          <w:rFonts w:ascii="Times New Roman" w:hAnsi="Times New Roman" w:cs="Times New Roman"/>
          <w:b/>
          <w:sz w:val="24"/>
          <w:szCs w:val="28"/>
        </w:rPr>
        <w:t xml:space="preserve"> и водоз</w:t>
      </w:r>
      <w:r w:rsidR="000A4F7D">
        <w:rPr>
          <w:rFonts w:ascii="Times New Roman" w:hAnsi="Times New Roman" w:cs="Times New Roman"/>
          <w:b/>
          <w:sz w:val="24"/>
          <w:szCs w:val="28"/>
        </w:rPr>
        <w:t>а</w:t>
      </w:r>
      <w:r w:rsidR="000A4F7D">
        <w:rPr>
          <w:rFonts w:ascii="Times New Roman" w:hAnsi="Times New Roman" w:cs="Times New Roman"/>
          <w:b/>
          <w:sz w:val="24"/>
          <w:szCs w:val="28"/>
        </w:rPr>
        <w:t>борных сооружений</w:t>
      </w:r>
      <w:r w:rsidR="006515E3" w:rsidRPr="000A4F7D">
        <w:rPr>
          <w:rFonts w:ascii="Times New Roman" w:hAnsi="Times New Roman" w:cs="Times New Roman"/>
          <w:sz w:val="24"/>
          <w:szCs w:val="28"/>
        </w:rPr>
        <w:t>.</w:t>
      </w:r>
    </w:p>
    <w:p w:rsidR="00CD5BB6" w:rsidRPr="000A4F7D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качестве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источника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водоснабжения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пос.</w:t>
      </w:r>
      <w:r w:rsidR="00B0512E"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Чегдомын</w:t>
      </w:r>
      <w:r w:rsidR="00B0512E"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используются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подземные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воды.</w:t>
      </w:r>
    </w:p>
    <w:p w:rsidR="00CD5BB6" w:rsidRPr="000A4F7D" w:rsidRDefault="00CD5BB6" w:rsidP="0081286A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Общая</w:t>
      </w:r>
      <w:r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1286A" w:rsidRPr="000A4F7D">
        <w:rPr>
          <w:rFonts w:ascii="Times New Roman" w:hAnsi="Times New Roman" w:cs="Times New Roman"/>
          <w:sz w:val="24"/>
          <w:szCs w:val="24"/>
        </w:rPr>
        <w:t>фактическая</w:t>
      </w:r>
      <w:r w:rsidR="0081286A"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системы</w:t>
      </w:r>
      <w:r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водоснабжения</w:t>
      </w:r>
      <w:r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1286A" w:rsidRPr="000A4F7D">
        <w:rPr>
          <w:rFonts w:ascii="Times New Roman" w:hAnsi="Times New Roman" w:cs="Times New Roman"/>
          <w:sz w:val="24"/>
          <w:szCs w:val="24"/>
        </w:rPr>
        <w:t>согласно данных статистической отчётности за 201</w:t>
      </w:r>
      <w:r w:rsidR="007E3EC9" w:rsidRPr="000A4F7D">
        <w:rPr>
          <w:rFonts w:ascii="Times New Roman" w:hAnsi="Times New Roman" w:cs="Times New Roman"/>
          <w:sz w:val="24"/>
          <w:szCs w:val="24"/>
        </w:rPr>
        <w:t>8</w:t>
      </w:r>
      <w:r w:rsidR="0081286A" w:rsidRPr="000A4F7D">
        <w:rPr>
          <w:rFonts w:ascii="Times New Roman" w:hAnsi="Times New Roman" w:cs="Times New Roman"/>
          <w:sz w:val="24"/>
          <w:szCs w:val="24"/>
        </w:rPr>
        <w:t xml:space="preserve"> год,</w:t>
      </w:r>
      <w:r w:rsidR="0081286A"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около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F7869" w:rsidRPr="000A4F7D">
        <w:rPr>
          <w:rFonts w:ascii="Times New Roman" w:hAnsi="Times New Roman" w:cs="Times New Roman"/>
          <w:sz w:val="24"/>
          <w:szCs w:val="24"/>
        </w:rPr>
        <w:t>3,1</w:t>
      </w:r>
      <w:r w:rsidR="0081286A" w:rsidRPr="000A4F7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A4F7D">
        <w:rPr>
          <w:rFonts w:ascii="Times New Roman" w:hAnsi="Times New Roman" w:cs="Times New Roman"/>
          <w:sz w:val="24"/>
          <w:szCs w:val="24"/>
        </w:rPr>
        <w:t xml:space="preserve"> 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12E" w:rsidRPr="000A4F7D" w:rsidRDefault="00B0512E" w:rsidP="00B051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C6D90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централизованного водоснабжения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Чегдомын используются артезианские скважины 1-го водозабора</w:t>
      </w:r>
      <w:r w:rsidR="00325510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ВЗУ №1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на лево</w:t>
      </w:r>
      <w:r w:rsidR="000E4096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правом берегу реки Чегдомын, а также ВЗУ №2, находящиеся по адресу: ул.</w:t>
      </w:r>
      <w:r w:rsidR="0043728D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4096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Софийская</w:t>
      </w:r>
      <w:proofErr w:type="gramEnd"/>
      <w:r w:rsidR="000E4096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14 (район котельной №1).</w:t>
      </w:r>
    </w:p>
    <w:p w:rsidR="00B0512E" w:rsidRPr="000A4F7D" w:rsidRDefault="00B0512E" w:rsidP="001B7B08">
      <w:pPr>
        <w:pStyle w:val="4"/>
        <w:ind w:left="86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4F7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Глубина скважин 100-120 м.</w:t>
      </w:r>
    </w:p>
    <w:p w:rsidR="00F7765F" w:rsidRPr="000A4F7D" w:rsidRDefault="00F7765F" w:rsidP="0032551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Скважины</w:t>
      </w:r>
      <w:r w:rsidR="00770649"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1-ой зоны:</w:t>
      </w:r>
    </w:p>
    <w:p w:rsidR="00781585" w:rsidRPr="000A4F7D" w:rsidRDefault="00781585" w:rsidP="0032551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0A4F7D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</w:t>
      </w:r>
      <w:r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ВЗУ №1</w:t>
      </w:r>
    </w:p>
    <w:p w:rsidR="00A42D81" w:rsidRPr="000A4F7D" w:rsidRDefault="00A42D81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№26</w:t>
      </w:r>
      <w:r w:rsidR="007E6640"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(муниципальная собственность)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на </w:t>
      </w:r>
      <w:r w:rsidR="00367E50" w:rsidRPr="000A4F7D">
        <w:rPr>
          <w:rFonts w:ascii="Times New Roman" w:hAnsi="Times New Roman" w:cs="Times New Roman"/>
          <w:sz w:val="24"/>
          <w:szCs w:val="24"/>
        </w:rPr>
        <w:t>левом</w:t>
      </w:r>
      <w:r w:rsidRPr="000A4F7D">
        <w:rPr>
          <w:rFonts w:ascii="Times New Roman" w:hAnsi="Times New Roman" w:cs="Times New Roman"/>
          <w:sz w:val="24"/>
          <w:szCs w:val="24"/>
        </w:rPr>
        <w:t xml:space="preserve"> берегу реки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,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850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метров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Юго – Восток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жилого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дома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ул.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Береговой,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д.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36.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40% </w:t>
      </w:r>
      <w:r w:rsidRPr="000A4F7D"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F2ACD" w:rsidRPr="000A4F7D">
        <w:rPr>
          <w:rFonts w:ascii="Times New Roman" w:hAnsi="Times New Roman" w:cs="Times New Roman"/>
          <w:sz w:val="24"/>
          <w:szCs w:val="24"/>
        </w:rPr>
        <w:t>оборудования составляет 3</w:t>
      </w:r>
      <w:r w:rsidRPr="000A4F7D">
        <w:rPr>
          <w:rFonts w:ascii="Times New Roman" w:hAnsi="Times New Roman" w:cs="Times New Roman"/>
          <w:sz w:val="24"/>
          <w:szCs w:val="24"/>
        </w:rPr>
        <w:t xml:space="preserve">0%,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инвентарный</w:t>
      </w:r>
      <w:r w:rsidRPr="000A4F7D">
        <w:rPr>
          <w:rFonts w:ascii="Times New Roman" w:hAnsi="Times New Roman" w:cs="Times New Roman"/>
          <w:sz w:val="24"/>
          <w:szCs w:val="24"/>
        </w:rPr>
        <w:t xml:space="preserve">  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номер  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1001.</w:t>
      </w:r>
      <w:r w:rsidRPr="000A4F7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F2ACD" w:rsidRPr="000A4F7D">
        <w:rPr>
          <w:rFonts w:ascii="Times New Roman" w:hAnsi="Times New Roman" w:cs="Times New Roman"/>
          <w:sz w:val="24"/>
          <w:szCs w:val="24"/>
        </w:rPr>
        <w:t>ЭЦВ-8</w:t>
      </w:r>
      <w:r w:rsidR="009C1766" w:rsidRPr="000A4F7D">
        <w:rPr>
          <w:rFonts w:ascii="Times New Roman" w:hAnsi="Times New Roman" w:cs="Times New Roman"/>
          <w:sz w:val="24"/>
          <w:szCs w:val="24"/>
        </w:rPr>
        <w:t>-65</w:t>
      </w:r>
      <w:r w:rsidRPr="000A4F7D">
        <w:rPr>
          <w:rFonts w:ascii="Times New Roman" w:hAnsi="Times New Roman" w:cs="Times New Roman"/>
          <w:sz w:val="24"/>
          <w:szCs w:val="24"/>
        </w:rPr>
        <w:t>-1</w:t>
      </w:r>
      <w:r w:rsidR="009C1766" w:rsidRPr="000A4F7D">
        <w:rPr>
          <w:rFonts w:ascii="Times New Roman" w:hAnsi="Times New Roman" w:cs="Times New Roman"/>
          <w:sz w:val="24"/>
          <w:szCs w:val="24"/>
        </w:rPr>
        <w:t>4</w:t>
      </w:r>
      <w:r w:rsidR="0095547D" w:rsidRPr="000A4F7D">
        <w:rPr>
          <w:rFonts w:ascii="Times New Roman" w:hAnsi="Times New Roman" w:cs="Times New Roman"/>
          <w:sz w:val="24"/>
          <w:szCs w:val="24"/>
        </w:rPr>
        <w:t>5</w:t>
      </w:r>
      <w:r w:rsidRPr="000A4F7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=6</w:t>
      </w:r>
      <w:r w:rsidR="009C1766" w:rsidRPr="000A4F7D">
        <w:rPr>
          <w:rFonts w:ascii="Times New Roman" w:hAnsi="Times New Roman" w:cs="Times New Roman"/>
          <w:sz w:val="24"/>
          <w:szCs w:val="24"/>
        </w:rPr>
        <w:t>5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45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="0095547D"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45</w:t>
      </w:r>
      <w:r w:rsidRPr="000A4F7D">
        <w:rPr>
          <w:rFonts w:ascii="Times New Roman" w:hAnsi="Times New Roman" w:cs="Times New Roman"/>
          <w:sz w:val="24"/>
          <w:szCs w:val="24"/>
        </w:rPr>
        <w:t xml:space="preserve"> кВт,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обороты в мин</w:t>
      </w:r>
      <w:r w:rsidRPr="000A4F7D">
        <w:rPr>
          <w:rFonts w:ascii="Times New Roman" w:hAnsi="Times New Roman" w:cs="Times New Roman"/>
          <w:sz w:val="24"/>
          <w:szCs w:val="24"/>
        </w:rPr>
        <w:t>у</w:t>
      </w:r>
      <w:r w:rsidRPr="000A4F7D">
        <w:rPr>
          <w:rFonts w:ascii="Times New Roman" w:hAnsi="Times New Roman" w:cs="Times New Roman"/>
          <w:sz w:val="24"/>
          <w:szCs w:val="24"/>
        </w:rPr>
        <w:t>ту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A42D81" w:rsidRPr="000A4F7D" w:rsidRDefault="00A42D81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 23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E6640"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(муниципальная собственность)</w:t>
      </w:r>
      <w:r w:rsidR="007E6640"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Pr="000A4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р. п.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Чегдомын,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на правом берегу реки </w:t>
      </w:r>
      <w:proofErr w:type="spellStart"/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>Чегдомынка</w:t>
      </w:r>
      <w:proofErr w:type="spellEnd"/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адресу:</w:t>
      </w:r>
      <w:r w:rsidRPr="000A4F7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ул.</w:t>
      </w:r>
      <w:r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Ключевая,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д. 66.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90%,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инвентарный</w:t>
      </w:r>
      <w:r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номер</w:t>
      </w:r>
      <w:r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1082.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C1766" w:rsidRPr="000A4F7D">
        <w:rPr>
          <w:rFonts w:ascii="Times New Roman" w:hAnsi="Times New Roman" w:cs="Times New Roman"/>
          <w:sz w:val="24"/>
          <w:szCs w:val="24"/>
        </w:rPr>
        <w:t>ЭЦВ-8-40-12</w:t>
      </w:r>
      <w:r w:rsidRPr="000A4F7D">
        <w:rPr>
          <w:rFonts w:ascii="Times New Roman" w:hAnsi="Times New Roman" w:cs="Times New Roman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40</w:t>
      </w:r>
      <w:r w:rsidRPr="000A4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=12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=2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обороты</w:t>
      </w:r>
      <w:r w:rsidRPr="000A4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 об/мин.</w:t>
      </w:r>
    </w:p>
    <w:p w:rsidR="00A42D81" w:rsidRPr="000A4F7D" w:rsidRDefault="00A42D81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 23а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F359D"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(муниципальная собственность)</w:t>
      </w:r>
      <w:r w:rsidR="006F359D"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р. п.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Чегдомын,</w:t>
      </w:r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на правом берегу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реки </w:t>
      </w:r>
      <w:proofErr w:type="spellStart"/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>Чегдомынка</w:t>
      </w:r>
      <w:proofErr w:type="spellEnd"/>
      <w:r w:rsidR="00325510" w:rsidRPr="000A4F7D">
        <w:rPr>
          <w:rFonts w:ascii="Times New Roman" w:hAnsi="Times New Roman" w:cs="Times New Roman"/>
          <w:sz w:val="24"/>
          <w:szCs w:val="24"/>
        </w:rPr>
        <w:t xml:space="preserve">  </w:t>
      </w:r>
      <w:r w:rsidRPr="000A4F7D">
        <w:rPr>
          <w:rFonts w:ascii="Times New Roman" w:hAnsi="Times New Roman" w:cs="Times New Roman"/>
          <w:sz w:val="24"/>
          <w:szCs w:val="24"/>
        </w:rPr>
        <w:t>по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адресу: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Ключевая,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д. 66.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</w:t>
      </w:r>
      <w:r w:rsidRPr="000A4F7D">
        <w:rPr>
          <w:rFonts w:ascii="Times New Roman" w:hAnsi="Times New Roman" w:cs="Times New Roman"/>
          <w:sz w:val="24"/>
          <w:szCs w:val="24"/>
        </w:rPr>
        <w:t>з</w:t>
      </w:r>
      <w:r w:rsidRPr="000A4F7D">
        <w:rPr>
          <w:rFonts w:ascii="Times New Roman" w:hAnsi="Times New Roman" w:cs="Times New Roman"/>
          <w:sz w:val="24"/>
          <w:szCs w:val="24"/>
        </w:rPr>
        <w:t>нос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90%,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инвентарный</w:t>
      </w:r>
      <w:r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номер</w:t>
      </w:r>
      <w:r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1082.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скважине </w:t>
      </w:r>
      <w:r w:rsidR="009C1766" w:rsidRPr="000A4F7D">
        <w:rPr>
          <w:rFonts w:ascii="Times New Roman" w:hAnsi="Times New Roman" w:cs="Times New Roman"/>
          <w:sz w:val="24"/>
          <w:szCs w:val="24"/>
        </w:rPr>
        <w:t xml:space="preserve">отсутствует насос. </w:t>
      </w:r>
      <w:r w:rsidR="009C1766" w:rsidRPr="000A4F7D">
        <w:rPr>
          <w:rFonts w:ascii="Times New Roman" w:hAnsi="Times New Roman" w:cs="Times New Roman"/>
          <w:b/>
          <w:sz w:val="24"/>
          <w:szCs w:val="24"/>
        </w:rPr>
        <w:t>Скважина выведена из эксплуатации</w:t>
      </w:r>
      <w:r w:rsidRPr="000A4F7D">
        <w:rPr>
          <w:rFonts w:ascii="Times New Roman" w:hAnsi="Times New Roman" w:cs="Times New Roman"/>
          <w:b/>
          <w:sz w:val="24"/>
          <w:szCs w:val="24"/>
        </w:rPr>
        <w:t>.</w:t>
      </w:r>
    </w:p>
    <w:p w:rsidR="00A42D81" w:rsidRPr="000A4F7D" w:rsidRDefault="00A42D81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№25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F359D"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(муниципальная собственность)</w:t>
      </w:r>
      <w:r w:rsidR="006F359D"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Pr="000A4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р. п.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Чегдомын,</w:t>
      </w:r>
      <w:r w:rsidR="00325510" w:rsidRPr="000A4F7D">
        <w:rPr>
          <w:rFonts w:ascii="Times New Roman" w:hAnsi="Times New Roman" w:cs="Times New Roman"/>
          <w:sz w:val="24"/>
          <w:szCs w:val="24"/>
        </w:rPr>
        <w:t xml:space="preserve"> на правом берегу реки</w:t>
      </w:r>
      <w:r w:rsidR="00325510"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325510"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адресу:</w:t>
      </w:r>
      <w:r w:rsidRPr="000A4F7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ул.</w:t>
      </w:r>
      <w:r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Ключевая,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д. 89.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струкций</w:t>
      </w:r>
      <w:r w:rsidR="00EB63F0"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9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0%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90%,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инвентарный</w:t>
      </w:r>
      <w:r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номер</w:t>
      </w:r>
      <w:r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4500.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lastRenderedPageBreak/>
        <w:t>скважине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C1766" w:rsidRPr="000A4F7D">
        <w:rPr>
          <w:rFonts w:ascii="Times New Roman" w:hAnsi="Times New Roman" w:cs="Times New Roman"/>
          <w:sz w:val="24"/>
          <w:szCs w:val="24"/>
        </w:rPr>
        <w:t>ЭЦВ-8-40-12</w:t>
      </w:r>
      <w:r w:rsidRPr="000A4F7D">
        <w:rPr>
          <w:rFonts w:ascii="Times New Roman" w:hAnsi="Times New Roman" w:cs="Times New Roman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40</w:t>
      </w:r>
      <w:r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9C1766" w:rsidRPr="000A4F7D">
        <w:rPr>
          <w:rFonts w:ascii="Times New Roman" w:hAnsi="Times New Roman" w:cs="Times New Roman"/>
          <w:spacing w:val="-2"/>
          <w:sz w:val="24"/>
          <w:szCs w:val="24"/>
        </w:rPr>
        <w:t>=12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0A4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C1766" w:rsidRPr="000A4F7D">
        <w:rPr>
          <w:rFonts w:ascii="Times New Roman" w:hAnsi="Times New Roman" w:cs="Times New Roman"/>
          <w:sz w:val="24"/>
          <w:szCs w:val="24"/>
        </w:rPr>
        <w:t>=2</w:t>
      </w:r>
      <w:r w:rsidRPr="000A4F7D">
        <w:rPr>
          <w:rFonts w:ascii="Times New Roman" w:hAnsi="Times New Roman" w:cs="Times New Roman"/>
          <w:sz w:val="24"/>
          <w:szCs w:val="24"/>
        </w:rPr>
        <w:t>2</w:t>
      </w:r>
      <w:r w:rsidRPr="000A4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</w:t>
      </w:r>
      <w:r w:rsidRPr="000A4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обороты</w:t>
      </w:r>
      <w:r w:rsidRPr="000A4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A42D81" w:rsidRPr="000A4F7D" w:rsidRDefault="00A42D81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№33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F359D" w:rsidRPr="000A4F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(муниципальная собственность)</w:t>
      </w:r>
      <w:r w:rsidR="006F359D"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расположена на левом берегу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реки. 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proofErr w:type="gramStart"/>
      <w:r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,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560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метров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юго-запад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от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жилого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дома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</w:t>
      </w:r>
      <w:r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Береговой,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д.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36).</w:t>
      </w:r>
      <w:proofErr w:type="gramEnd"/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="00EB63F0"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3</w:t>
      </w:r>
      <w:r w:rsidRPr="000A4F7D">
        <w:rPr>
          <w:rFonts w:ascii="Times New Roman" w:hAnsi="Times New Roman" w:cs="Times New Roman"/>
          <w:spacing w:val="24"/>
          <w:sz w:val="24"/>
          <w:szCs w:val="24"/>
        </w:rPr>
        <w:t>0%</w:t>
      </w:r>
      <w:r w:rsidRPr="000A4F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Pr="000A4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3B4994" w:rsidRPr="000A4F7D">
        <w:rPr>
          <w:rFonts w:ascii="Times New Roman" w:hAnsi="Times New Roman" w:cs="Times New Roman"/>
          <w:sz w:val="24"/>
          <w:szCs w:val="24"/>
        </w:rPr>
        <w:t>4</w:t>
      </w:r>
      <w:r w:rsidRPr="000A4F7D">
        <w:rPr>
          <w:rFonts w:ascii="Times New Roman" w:hAnsi="Times New Roman" w:cs="Times New Roman"/>
          <w:sz w:val="24"/>
          <w:szCs w:val="24"/>
        </w:rPr>
        <w:t>0%,</w:t>
      </w:r>
      <w:r w:rsidRPr="000A4F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инвентарный</w:t>
      </w:r>
      <w:r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мер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1347.</w:t>
      </w:r>
      <w:r w:rsidRPr="000A4F7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ЭЦВ-10-63-110</w:t>
      </w:r>
      <w:r w:rsidRPr="000A4F7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=63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=32</w:t>
      </w:r>
      <w:r w:rsidRPr="000A4F7D">
        <w:rPr>
          <w:rFonts w:ascii="Times New Roman" w:hAnsi="Times New Roman" w:cs="Times New Roman"/>
          <w:sz w:val="24"/>
          <w:szCs w:val="24"/>
        </w:rPr>
        <w:t xml:space="preserve"> кВт,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обороты в мин</w:t>
      </w:r>
      <w:r w:rsidRPr="000A4F7D">
        <w:rPr>
          <w:rFonts w:ascii="Times New Roman" w:hAnsi="Times New Roman" w:cs="Times New Roman"/>
          <w:sz w:val="24"/>
          <w:szCs w:val="24"/>
        </w:rPr>
        <w:t>у</w:t>
      </w:r>
      <w:r w:rsidRPr="000A4F7D">
        <w:rPr>
          <w:rFonts w:ascii="Times New Roman" w:hAnsi="Times New Roman" w:cs="Times New Roman"/>
          <w:sz w:val="24"/>
          <w:szCs w:val="24"/>
        </w:rPr>
        <w:t>ту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A42D81" w:rsidRPr="000A4F7D" w:rsidRDefault="00A42D81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№51</w:t>
      </w:r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>краевая собственность).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 xml:space="preserve"> на </w:t>
      </w:r>
      <w:r w:rsidR="00325510" w:rsidRPr="000A4F7D">
        <w:rPr>
          <w:rFonts w:ascii="Times New Roman" w:hAnsi="Times New Roman" w:cs="Times New Roman"/>
          <w:sz w:val="24"/>
          <w:szCs w:val="24"/>
        </w:rPr>
        <w:t>ле</w:t>
      </w:r>
      <w:r w:rsidR="00367E50" w:rsidRPr="000A4F7D">
        <w:rPr>
          <w:rFonts w:ascii="Times New Roman" w:hAnsi="Times New Roman" w:cs="Times New Roman"/>
          <w:sz w:val="24"/>
          <w:szCs w:val="24"/>
        </w:rPr>
        <w:t>вом</w:t>
      </w:r>
      <w:r w:rsidRPr="000A4F7D">
        <w:rPr>
          <w:rFonts w:ascii="Times New Roman" w:hAnsi="Times New Roman" w:cs="Times New Roman"/>
          <w:sz w:val="24"/>
          <w:szCs w:val="24"/>
        </w:rPr>
        <w:t xml:space="preserve"> берегу реки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.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10%,</w:t>
      </w:r>
      <w:r w:rsidR="00EB63F0"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инвентарный номер 5710. Насос демонтир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 xml:space="preserve">ван в связи с отсутствием дебета воды, </w:t>
      </w:r>
      <w:r w:rsidRPr="000A4F7D">
        <w:rPr>
          <w:rFonts w:ascii="Times New Roman" w:hAnsi="Times New Roman" w:cs="Times New Roman"/>
          <w:b/>
          <w:sz w:val="24"/>
          <w:szCs w:val="24"/>
        </w:rPr>
        <w:t>дальнейшая эксплуатация не возможна, требуется тампонаж.</w:t>
      </w:r>
    </w:p>
    <w:p w:rsidR="00367E50" w:rsidRPr="000A4F7D" w:rsidRDefault="00367E50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№50</w:t>
      </w:r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>краевая собственность).</w:t>
      </w:r>
      <w:r w:rsidR="006F359D"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 xml:space="preserve"> на левом берегу реки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.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10%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B78A7" w:rsidRPr="000A4F7D">
        <w:rPr>
          <w:rFonts w:ascii="Times New Roman" w:hAnsi="Times New Roman" w:cs="Times New Roman"/>
          <w:sz w:val="24"/>
          <w:szCs w:val="24"/>
        </w:rPr>
        <w:t>оборудования составляет 3</w:t>
      </w:r>
      <w:r w:rsidRPr="000A4F7D">
        <w:rPr>
          <w:rFonts w:ascii="Times New Roman" w:hAnsi="Times New Roman" w:cs="Times New Roman"/>
          <w:sz w:val="24"/>
          <w:szCs w:val="24"/>
        </w:rPr>
        <w:t>0% и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вентарный номер 5709. В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B78A7" w:rsidRPr="000A4F7D">
        <w:rPr>
          <w:rFonts w:ascii="Times New Roman" w:hAnsi="Times New Roman" w:cs="Times New Roman"/>
          <w:sz w:val="24"/>
          <w:szCs w:val="24"/>
        </w:rPr>
        <w:t>ЭЦВ-6-16-16</w:t>
      </w:r>
      <w:r w:rsidRPr="000A4F7D">
        <w:rPr>
          <w:rFonts w:ascii="Times New Roman" w:hAnsi="Times New Roman" w:cs="Times New Roman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</w:t>
      </w:r>
      <w:r w:rsidRPr="000A4F7D">
        <w:rPr>
          <w:rFonts w:ascii="Times New Roman" w:hAnsi="Times New Roman" w:cs="Times New Roman"/>
          <w:sz w:val="24"/>
          <w:szCs w:val="24"/>
        </w:rPr>
        <w:t>е</w:t>
      </w:r>
      <w:r w:rsidRPr="000A4F7D">
        <w:rPr>
          <w:rFonts w:ascii="Times New Roman" w:hAnsi="Times New Roman" w:cs="Times New Roman"/>
          <w:sz w:val="24"/>
          <w:szCs w:val="24"/>
        </w:rPr>
        <w:t>ристиками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=16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=160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=13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 об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роты в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367E50" w:rsidRPr="000A4F7D" w:rsidRDefault="00367E50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№52 </w:t>
      </w:r>
      <w:proofErr w:type="gramStart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>краевая собственность).</w:t>
      </w:r>
      <w:r w:rsidR="006F359D"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A4F7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 xml:space="preserve"> на левом берегу реки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.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10%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B78A7" w:rsidRPr="000A4F7D">
        <w:rPr>
          <w:rFonts w:ascii="Times New Roman" w:hAnsi="Times New Roman" w:cs="Times New Roman"/>
          <w:sz w:val="24"/>
          <w:szCs w:val="24"/>
        </w:rPr>
        <w:t>оборудования составляет 3</w:t>
      </w:r>
      <w:r w:rsidRPr="000A4F7D">
        <w:rPr>
          <w:rFonts w:ascii="Times New Roman" w:hAnsi="Times New Roman" w:cs="Times New Roman"/>
          <w:sz w:val="24"/>
          <w:szCs w:val="24"/>
        </w:rPr>
        <w:t>0% и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вентарный номер 5712. В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B78A7" w:rsidRPr="000A4F7D">
        <w:rPr>
          <w:rFonts w:ascii="Times New Roman" w:hAnsi="Times New Roman" w:cs="Times New Roman"/>
          <w:sz w:val="24"/>
          <w:szCs w:val="24"/>
        </w:rPr>
        <w:t>ЭЦВ-8-40-15</w:t>
      </w:r>
      <w:r w:rsidRPr="000A4F7D">
        <w:rPr>
          <w:rFonts w:ascii="Times New Roman" w:hAnsi="Times New Roman" w:cs="Times New Roman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</w:t>
      </w:r>
      <w:r w:rsidRPr="000A4F7D">
        <w:rPr>
          <w:rFonts w:ascii="Times New Roman" w:hAnsi="Times New Roman" w:cs="Times New Roman"/>
          <w:sz w:val="24"/>
          <w:szCs w:val="24"/>
        </w:rPr>
        <w:t>е</w:t>
      </w:r>
      <w:r w:rsidRPr="000A4F7D">
        <w:rPr>
          <w:rFonts w:ascii="Times New Roman" w:hAnsi="Times New Roman" w:cs="Times New Roman"/>
          <w:sz w:val="24"/>
          <w:szCs w:val="24"/>
        </w:rPr>
        <w:t>ристиками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=40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EB63F0" w:rsidRPr="000A4F7D">
        <w:rPr>
          <w:rFonts w:ascii="Times New Roman" w:hAnsi="Times New Roman" w:cs="Times New Roman"/>
          <w:spacing w:val="-2"/>
          <w:sz w:val="24"/>
          <w:szCs w:val="24"/>
        </w:rPr>
        <w:t>=15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=2</w:t>
      </w:r>
      <w:r w:rsidR="001B78A7" w:rsidRPr="000A4F7D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 об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роты в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367E50" w:rsidRPr="000A4F7D" w:rsidRDefault="00367E50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№53 </w:t>
      </w:r>
      <w:proofErr w:type="gramStart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6F359D" w:rsidRPr="000A4F7D">
        <w:rPr>
          <w:rFonts w:ascii="Times New Roman" w:hAnsi="Times New Roman" w:cs="Times New Roman"/>
          <w:b/>
          <w:sz w:val="24"/>
          <w:szCs w:val="24"/>
          <w:u w:val="single"/>
        </w:rPr>
        <w:t>краевая собственность).</w:t>
      </w:r>
      <w:r w:rsidR="006F359D"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359D" w:rsidRPr="000A4F7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 xml:space="preserve"> на левом бер</w:t>
      </w:r>
      <w:r w:rsidRPr="000A4F7D">
        <w:rPr>
          <w:rFonts w:ascii="Times New Roman" w:hAnsi="Times New Roman" w:cs="Times New Roman"/>
          <w:sz w:val="24"/>
          <w:szCs w:val="24"/>
        </w:rPr>
        <w:t>е</w:t>
      </w:r>
      <w:r w:rsidRPr="000A4F7D">
        <w:rPr>
          <w:rFonts w:ascii="Times New Roman" w:hAnsi="Times New Roman" w:cs="Times New Roman"/>
          <w:sz w:val="24"/>
          <w:szCs w:val="24"/>
        </w:rPr>
        <w:t xml:space="preserve">гу реки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Чегдомынка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.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 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10%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B78A7" w:rsidRPr="000A4F7D">
        <w:rPr>
          <w:rFonts w:ascii="Times New Roman" w:hAnsi="Times New Roman" w:cs="Times New Roman"/>
          <w:sz w:val="24"/>
          <w:szCs w:val="24"/>
        </w:rPr>
        <w:t>оборудования составляет 3</w:t>
      </w:r>
      <w:r w:rsidRPr="000A4F7D">
        <w:rPr>
          <w:rFonts w:ascii="Times New Roman" w:hAnsi="Times New Roman" w:cs="Times New Roman"/>
          <w:sz w:val="24"/>
          <w:szCs w:val="24"/>
        </w:rPr>
        <w:t>0% инвентарный номер 5712. В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ЭЦВ-8</w:t>
      </w:r>
      <w:r w:rsidR="001B78A7" w:rsidRPr="000A4F7D">
        <w:rPr>
          <w:rFonts w:ascii="Times New Roman" w:hAnsi="Times New Roman" w:cs="Times New Roman"/>
          <w:sz w:val="24"/>
          <w:szCs w:val="24"/>
        </w:rPr>
        <w:t>-40-150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</w:t>
      </w:r>
      <w:r w:rsidRPr="000A4F7D">
        <w:rPr>
          <w:rFonts w:ascii="Times New Roman" w:hAnsi="Times New Roman" w:cs="Times New Roman"/>
          <w:sz w:val="24"/>
          <w:szCs w:val="24"/>
        </w:rPr>
        <w:t>к</w:t>
      </w:r>
      <w:r w:rsidRPr="000A4F7D">
        <w:rPr>
          <w:rFonts w:ascii="Times New Roman" w:hAnsi="Times New Roman" w:cs="Times New Roman"/>
          <w:sz w:val="24"/>
          <w:szCs w:val="24"/>
        </w:rPr>
        <w:t>теристиками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=4</w:t>
      </w:r>
      <w:r w:rsidR="001B78A7" w:rsidRPr="000A4F7D">
        <w:rPr>
          <w:rFonts w:ascii="Times New Roman" w:hAnsi="Times New Roman" w:cs="Times New Roman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1B78A7" w:rsidRPr="000A4F7D">
        <w:rPr>
          <w:rFonts w:ascii="Times New Roman" w:hAnsi="Times New Roman" w:cs="Times New Roman"/>
          <w:spacing w:val="-2"/>
          <w:sz w:val="24"/>
          <w:szCs w:val="24"/>
        </w:rPr>
        <w:t>=1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1B78A7" w:rsidRPr="000A4F7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1B78A7" w:rsidRPr="000A4F7D">
        <w:rPr>
          <w:rFonts w:ascii="Times New Roman" w:hAnsi="Times New Roman" w:cs="Times New Roman"/>
          <w:spacing w:val="-2"/>
          <w:sz w:val="24"/>
          <w:szCs w:val="24"/>
        </w:rPr>
        <w:t>27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 обороты в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  <w:r w:rsidR="00901843" w:rsidRPr="000A4F7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D63B46" w:rsidRPr="000A4F7D" w:rsidRDefault="00956EA1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F7D">
        <w:rPr>
          <w:rFonts w:ascii="Times New Roman" w:hAnsi="Times New Roman" w:cs="Times New Roman"/>
          <w:sz w:val="24"/>
          <w:szCs w:val="24"/>
        </w:rPr>
        <w:t>Видео</w:t>
      </w:r>
      <w:r w:rsidR="006F359D"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бследование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, проведенное  в 2018г. ООО «СП «Стрежень», выявило следующие  дефекты:</w:t>
      </w:r>
    </w:p>
    <w:p w:rsidR="00956EA1" w:rsidRPr="000A4F7D" w:rsidRDefault="00D63B46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На</w:t>
      </w:r>
      <w:r w:rsidR="00956EA1" w:rsidRPr="000A4F7D">
        <w:rPr>
          <w:rFonts w:ascii="Times New Roman" w:hAnsi="Times New Roman" w:cs="Times New Roman"/>
          <w:sz w:val="24"/>
          <w:szCs w:val="24"/>
        </w:rPr>
        <w:t xml:space="preserve"> скважина</w:t>
      </w:r>
      <w:r w:rsidRPr="000A4F7D">
        <w:rPr>
          <w:rFonts w:ascii="Times New Roman" w:hAnsi="Times New Roman" w:cs="Times New Roman"/>
          <w:sz w:val="24"/>
          <w:szCs w:val="24"/>
        </w:rPr>
        <w:t>х №50 и №52  - диаметр фильтровой колонны 219 мм, что не соответствует нормативным и рекомендуемым  насосам. Сварное соединение труб, кустарное изготовление фильтров (видны наплывы от резки водоприемных щелей).</w:t>
      </w:r>
    </w:p>
    <w:p w:rsidR="00D63B46" w:rsidRPr="000A4F7D" w:rsidRDefault="00D63B46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При сварном соединении труб выдержать строго вертикальную конструкцию фильтр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 xml:space="preserve">вой колонны весьма трудно, тем более, при кустарном изготовлении фильтров. Зазор между </w:t>
      </w:r>
      <w:r w:rsidRPr="000A4F7D">
        <w:rPr>
          <w:rFonts w:ascii="Times New Roman" w:hAnsi="Times New Roman" w:cs="Times New Roman"/>
          <w:sz w:val="24"/>
          <w:szCs w:val="24"/>
        </w:rPr>
        <w:lastRenderedPageBreak/>
        <w:t>рекомендуемыми насосами и внутренним диаметром фильтровой колонны, учитывая ее к</w:t>
      </w:r>
      <w:r w:rsidRPr="000A4F7D">
        <w:rPr>
          <w:rFonts w:ascii="Times New Roman" w:hAnsi="Times New Roman" w:cs="Times New Roman"/>
          <w:sz w:val="24"/>
          <w:szCs w:val="24"/>
        </w:rPr>
        <w:t>у</w:t>
      </w:r>
      <w:r w:rsidRPr="000A4F7D">
        <w:rPr>
          <w:rFonts w:ascii="Times New Roman" w:hAnsi="Times New Roman" w:cs="Times New Roman"/>
          <w:sz w:val="24"/>
          <w:szCs w:val="24"/>
        </w:rPr>
        <w:t>старное изготовление, составляет считанные миллиметры (от 2 до 4 мм), что неизбежно в</w:t>
      </w:r>
      <w:r w:rsidRPr="000A4F7D">
        <w:rPr>
          <w:rFonts w:ascii="Times New Roman" w:hAnsi="Times New Roman" w:cs="Times New Roman"/>
          <w:sz w:val="24"/>
          <w:szCs w:val="24"/>
        </w:rPr>
        <w:t>е</w:t>
      </w:r>
      <w:r w:rsidRPr="000A4F7D">
        <w:rPr>
          <w:rFonts w:ascii="Times New Roman" w:hAnsi="Times New Roman" w:cs="Times New Roman"/>
          <w:sz w:val="24"/>
          <w:szCs w:val="24"/>
        </w:rPr>
        <w:t xml:space="preserve">дет к заклиниванию насосов, повреждению токоподводящих кабелей. Из-за </w:t>
      </w:r>
      <w:r w:rsidR="00055A1B" w:rsidRPr="000A4F7D">
        <w:rPr>
          <w:rFonts w:ascii="Times New Roman" w:hAnsi="Times New Roman" w:cs="Times New Roman"/>
          <w:sz w:val="24"/>
          <w:szCs w:val="24"/>
        </w:rPr>
        <w:t>конструктивных недостатков считать скважины №50 и №52 эксплуатационными невозможно. Их следует считать разведочными скважинами.</w:t>
      </w:r>
    </w:p>
    <w:p w:rsidR="00055A1B" w:rsidRPr="000A4F7D" w:rsidRDefault="00055A1B" w:rsidP="00055A1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Скважина №53 выполнена диаметром 273 мм, что соответствует рекомендуемым нас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сам, но также наблюдаются сварное соединение труб, кустарное изготовление фильтров (видны наплывы от резки водоприемных щелей).</w:t>
      </w:r>
    </w:p>
    <w:p w:rsidR="00055A1B" w:rsidRPr="000A4F7D" w:rsidRDefault="00055A1B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видео записи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 xml:space="preserve"> видно, что во всех исследованных фильтровых колоннах практически отсутствуют длинные участки  «глухих» труб, достаточные для установки в них насосов, что также подтверждается паспортами на скважины. Это приводит к установке насосов «всл</w:t>
      </w:r>
      <w:r w:rsidRPr="000A4F7D">
        <w:rPr>
          <w:rFonts w:ascii="Times New Roman" w:hAnsi="Times New Roman" w:cs="Times New Roman"/>
          <w:sz w:val="24"/>
          <w:szCs w:val="24"/>
        </w:rPr>
        <w:t>е</w:t>
      </w:r>
      <w:r w:rsidRPr="000A4F7D">
        <w:rPr>
          <w:rFonts w:ascii="Times New Roman" w:hAnsi="Times New Roman" w:cs="Times New Roman"/>
          <w:sz w:val="24"/>
          <w:szCs w:val="24"/>
        </w:rPr>
        <w:t>пую» в фильтрах, что категорически не рекомендуется.</w:t>
      </w:r>
    </w:p>
    <w:p w:rsidR="00055A1B" w:rsidRPr="000A4F7D" w:rsidRDefault="00055A1B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Скважина №50. Насос установлен на отметке 69 метров, в месте, где в фильтровой к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>лонне выполнены прорези. По данным паспорта «глухой» участок фильтровой колонн</w:t>
      </w:r>
      <w:r w:rsidR="00035654" w:rsidRPr="000A4F7D">
        <w:rPr>
          <w:rFonts w:ascii="Times New Roman" w:hAnsi="Times New Roman" w:cs="Times New Roman"/>
          <w:sz w:val="24"/>
          <w:szCs w:val="24"/>
        </w:rPr>
        <w:t>ы находится в интервале 102,8-110 метров.</w:t>
      </w:r>
    </w:p>
    <w:p w:rsidR="00035654" w:rsidRPr="000A4F7D" w:rsidRDefault="00035654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Скважина №52. Отметка установки насоса 67 метров, самый низ участка прорезей. По результатам видео обследования, интервал «глухой» колонны  находится в интервале 67-70 метров, по паспортным данным «глухой» участок колонны в интервале 63,2- 69 метров.</w:t>
      </w:r>
    </w:p>
    <w:p w:rsidR="00035654" w:rsidRPr="000A4F7D" w:rsidRDefault="00035654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Скважина №53.Насос установлен на отметке 68 метров в зоне прорезей, в самой ни</w:t>
      </w:r>
      <w:r w:rsidRPr="000A4F7D">
        <w:rPr>
          <w:rFonts w:ascii="Times New Roman" w:hAnsi="Times New Roman" w:cs="Times New Roman"/>
          <w:sz w:val="24"/>
          <w:szCs w:val="24"/>
        </w:rPr>
        <w:t>ж</w:t>
      </w:r>
      <w:r w:rsidRPr="000A4F7D">
        <w:rPr>
          <w:rFonts w:ascii="Times New Roman" w:hAnsi="Times New Roman" w:cs="Times New Roman"/>
          <w:sz w:val="24"/>
          <w:szCs w:val="24"/>
        </w:rPr>
        <w:t>ней ее части. По результатам видео обследования участок, где нет прорезей, находится в и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тервале 68-74,5 метров. В паспорте этот участок указан в интервале 71-76 метров.</w:t>
      </w:r>
    </w:p>
    <w:p w:rsidR="00035654" w:rsidRPr="000A4F7D" w:rsidRDefault="00035654" w:rsidP="00956EA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Через прорези в фильтровой колонне невозможно определить вид и состав пород, в к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Pr="000A4F7D">
        <w:rPr>
          <w:rFonts w:ascii="Times New Roman" w:hAnsi="Times New Roman" w:cs="Times New Roman"/>
          <w:sz w:val="24"/>
          <w:szCs w:val="24"/>
        </w:rPr>
        <w:t xml:space="preserve">торых пробурены скважины, но можно сделать вывод, что скважины №№52,53 находятся в зоне повышенной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="00D07B8E" w:rsidRPr="000A4F7D">
        <w:rPr>
          <w:rFonts w:ascii="Times New Roman" w:hAnsi="Times New Roman" w:cs="Times New Roman"/>
          <w:sz w:val="24"/>
          <w:szCs w:val="24"/>
        </w:rPr>
        <w:t xml:space="preserve">, чем и объясняется хороший </w:t>
      </w:r>
      <w:proofErr w:type="spellStart"/>
      <w:r w:rsidR="00D07B8E" w:rsidRPr="000A4F7D">
        <w:rPr>
          <w:rFonts w:ascii="Times New Roman" w:hAnsi="Times New Roman" w:cs="Times New Roman"/>
          <w:sz w:val="24"/>
          <w:szCs w:val="24"/>
        </w:rPr>
        <w:t>водоприток</w:t>
      </w:r>
      <w:proofErr w:type="spellEnd"/>
      <w:r w:rsidR="00D07B8E" w:rsidRPr="000A4F7D">
        <w:rPr>
          <w:rFonts w:ascii="Times New Roman" w:hAnsi="Times New Roman" w:cs="Times New Roman"/>
          <w:sz w:val="24"/>
          <w:szCs w:val="24"/>
        </w:rPr>
        <w:t xml:space="preserve"> в этих скваж</w:t>
      </w:r>
      <w:r w:rsidR="00D07B8E" w:rsidRPr="000A4F7D">
        <w:rPr>
          <w:rFonts w:ascii="Times New Roman" w:hAnsi="Times New Roman" w:cs="Times New Roman"/>
          <w:sz w:val="24"/>
          <w:szCs w:val="24"/>
        </w:rPr>
        <w:t>и</w:t>
      </w:r>
      <w:r w:rsidR="00D07B8E" w:rsidRPr="000A4F7D">
        <w:rPr>
          <w:rFonts w:ascii="Times New Roman" w:hAnsi="Times New Roman" w:cs="Times New Roman"/>
          <w:sz w:val="24"/>
          <w:szCs w:val="24"/>
        </w:rPr>
        <w:t xml:space="preserve">нах. Скважина №50 либо плохо промыта, либо расположена в зоне малой  </w:t>
      </w:r>
      <w:proofErr w:type="spellStart"/>
      <w:r w:rsidR="00D07B8E" w:rsidRPr="000A4F7D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="00D07B8E" w:rsidRPr="000A4F7D">
        <w:rPr>
          <w:rFonts w:ascii="Times New Roman" w:hAnsi="Times New Roman" w:cs="Times New Roman"/>
          <w:sz w:val="24"/>
          <w:szCs w:val="24"/>
        </w:rPr>
        <w:t>.</w:t>
      </w:r>
    </w:p>
    <w:p w:rsidR="00956EA1" w:rsidRPr="000A4F7D" w:rsidRDefault="00D07B8E" w:rsidP="000A4F7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Можно с определенной  долей уверенности сказать, что скважины из-за конструкти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z w:val="24"/>
          <w:szCs w:val="24"/>
        </w:rPr>
        <w:t>ных недостатков нельзя отнести к разряду эксплуатационных,  а только к разряду разведо</w:t>
      </w:r>
      <w:r w:rsidRPr="000A4F7D">
        <w:rPr>
          <w:rFonts w:ascii="Times New Roman" w:hAnsi="Times New Roman" w:cs="Times New Roman"/>
          <w:sz w:val="24"/>
          <w:szCs w:val="24"/>
        </w:rPr>
        <w:t>ч</w:t>
      </w:r>
      <w:r w:rsidRPr="000A4F7D">
        <w:rPr>
          <w:rFonts w:ascii="Times New Roman" w:hAnsi="Times New Roman" w:cs="Times New Roman"/>
          <w:sz w:val="24"/>
          <w:szCs w:val="24"/>
        </w:rPr>
        <w:t>ных, с ролью которых успешно справились скважины №№50,52. Скважину №53 можно сч</w:t>
      </w:r>
      <w:r w:rsidRPr="000A4F7D">
        <w:rPr>
          <w:rFonts w:ascii="Times New Roman" w:hAnsi="Times New Roman" w:cs="Times New Roman"/>
          <w:sz w:val="24"/>
          <w:szCs w:val="24"/>
        </w:rPr>
        <w:t>и</w:t>
      </w:r>
      <w:r w:rsidRPr="000A4F7D">
        <w:rPr>
          <w:rFonts w:ascii="Times New Roman" w:hAnsi="Times New Roman" w:cs="Times New Roman"/>
          <w:sz w:val="24"/>
          <w:szCs w:val="24"/>
        </w:rPr>
        <w:t>тать в соответствии с паспорт</w:t>
      </w:r>
      <w:r w:rsidR="000A4F7D">
        <w:rPr>
          <w:rFonts w:ascii="Times New Roman" w:hAnsi="Times New Roman" w:cs="Times New Roman"/>
          <w:sz w:val="24"/>
          <w:szCs w:val="24"/>
        </w:rPr>
        <w:t>ом разведочно-эксплуатационной.</w:t>
      </w:r>
    </w:p>
    <w:p w:rsidR="00F7765F" w:rsidRPr="000A4F7D" w:rsidRDefault="00F7765F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4F7D">
        <w:rPr>
          <w:rFonts w:ascii="Times New Roman" w:hAnsi="Times New Roman" w:cs="Times New Roman"/>
          <w:b/>
          <w:sz w:val="24"/>
          <w:szCs w:val="28"/>
        </w:rPr>
        <w:t>ВЗУ №2</w:t>
      </w:r>
      <w:r w:rsidR="00B656AA" w:rsidRPr="000A4F7D">
        <w:rPr>
          <w:rFonts w:ascii="Times New Roman" w:hAnsi="Times New Roman" w:cs="Times New Roman"/>
          <w:b/>
          <w:sz w:val="24"/>
          <w:szCs w:val="28"/>
        </w:rPr>
        <w:t xml:space="preserve"> (муниципальные скважины)</w:t>
      </w:r>
    </w:p>
    <w:p w:rsidR="001B78A7" w:rsidRPr="000A4F7D" w:rsidRDefault="000E4096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А</w:t>
      </w:r>
      <w:r w:rsidR="00BD58E5" w:rsidRPr="000A4F7D">
        <w:rPr>
          <w:rFonts w:ascii="Times New Roman" w:hAnsi="Times New Roman" w:cs="Times New Roman"/>
          <w:sz w:val="24"/>
          <w:szCs w:val="24"/>
        </w:rPr>
        <w:t xml:space="preserve">ртезианские скважины ВЗУ №2, находящиеся </w:t>
      </w:r>
      <w:r w:rsidR="0051614E" w:rsidRPr="000A4F7D">
        <w:rPr>
          <w:rFonts w:ascii="Times New Roman" w:hAnsi="Times New Roman" w:cs="Times New Roman"/>
          <w:sz w:val="24"/>
          <w:szCs w:val="24"/>
        </w:rPr>
        <w:t>в районе</w:t>
      </w:r>
      <w:r w:rsidR="00BD58E5" w:rsidRPr="000A4F7D">
        <w:rPr>
          <w:rFonts w:ascii="Times New Roman" w:hAnsi="Times New Roman" w:cs="Times New Roman"/>
          <w:sz w:val="24"/>
          <w:szCs w:val="24"/>
        </w:rPr>
        <w:t xml:space="preserve"> котельной №1 по адресу ул.</w:t>
      </w:r>
      <w:r w:rsidR="0051614E" w:rsidRPr="000A4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8E5" w:rsidRPr="000A4F7D">
        <w:rPr>
          <w:rFonts w:ascii="Times New Roman" w:hAnsi="Times New Roman" w:cs="Times New Roman"/>
          <w:sz w:val="24"/>
          <w:szCs w:val="24"/>
        </w:rPr>
        <w:t>Софийская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, 14.</w:t>
      </w:r>
    </w:p>
    <w:p w:rsidR="001B78A7" w:rsidRPr="000A4F7D" w:rsidRDefault="001B78A7" w:rsidP="001B78A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 278.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78A7" w:rsidRPr="000A4F7D" w:rsidRDefault="001B78A7" w:rsidP="001B78A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Скважина расположена в районе котельной № 1, п. Чегдомын, ул. Софийская, 14, и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вентарный номер 640. Износ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 и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 составляет 90%. В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lastRenderedPageBreak/>
        <w:t>скважине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ЭЦВ-8-40-120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=40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=120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=22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 обороты в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1B78A7" w:rsidRPr="000A4F7D" w:rsidRDefault="001B78A7" w:rsidP="001B78A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№280.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78A7" w:rsidRPr="000A4F7D" w:rsidRDefault="001B78A7" w:rsidP="001B78A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Скважина расположена в районе котельной № 1, п. Чегдомын, ул. Софийская, 14, и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вентарный номер 640. Износ</w:t>
      </w:r>
      <w:r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и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 составляет 90%,. В</w:t>
      </w:r>
      <w:r w:rsidRPr="000A4F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ЭЦВ-8-40-120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=40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=120</w:t>
      </w:r>
      <w:r w:rsidRPr="000A4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=22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 обороты в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минуту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1B78A7" w:rsidRPr="000A4F7D" w:rsidRDefault="001B78A7" w:rsidP="001B78A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№№ </w:t>
      </w:r>
      <w:r w:rsidRPr="000A4F7D">
        <w:rPr>
          <w:rFonts w:ascii="Times New Roman" w:hAnsi="Times New Roman" w:cs="Times New Roman"/>
          <w:b/>
          <w:sz w:val="24"/>
          <w:szCs w:val="24"/>
          <w:u w:val="single"/>
        </w:rPr>
        <w:t>277, 279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765F" w:rsidRPr="000A4F7D" w:rsidRDefault="001B78A7" w:rsidP="008D754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Скважина расположены в районе котельной № 1, п. Чегдомын, ул. Софийская, 14, и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 xml:space="preserve">вентарный номер 640, скважины в не рабочем состоянии -  </w:t>
      </w:r>
      <w:r w:rsidRPr="000A4F7D">
        <w:rPr>
          <w:rFonts w:ascii="Times New Roman" w:hAnsi="Times New Roman" w:cs="Times New Roman"/>
          <w:b/>
          <w:sz w:val="24"/>
          <w:szCs w:val="24"/>
        </w:rPr>
        <w:t>законсервированы.</w:t>
      </w:r>
      <w:proofErr w:type="gramEnd"/>
    </w:p>
    <w:p w:rsidR="00B0512E" w:rsidRPr="000A4F7D" w:rsidRDefault="00F7765F" w:rsidP="00F7765F">
      <w:pPr>
        <w:pStyle w:val="a9"/>
        <w:spacing w:line="36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12E" w:rsidRPr="000A4F7D">
        <w:rPr>
          <w:rFonts w:ascii="Times New Roman" w:hAnsi="Times New Roman" w:cs="Times New Roman"/>
          <w:sz w:val="24"/>
          <w:szCs w:val="24"/>
        </w:rPr>
        <w:t>Скважины,</w:t>
      </w:r>
      <w:r w:rsidR="00B0512E"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расположенные</w:t>
      </w:r>
      <w:r w:rsidR="00B0512E" w:rsidRPr="000A4F7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на</w:t>
      </w:r>
      <w:r w:rsidR="00B0512E"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правом</w:t>
      </w:r>
      <w:r w:rsidR="00B0512E"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берегу</w:t>
      </w:r>
      <w:r w:rsidR="00B0512E" w:rsidRPr="000A4F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р. Чегдомын</w:t>
      </w:r>
      <w:r w:rsidR="00B0512E" w:rsidRPr="000A4F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№</w:t>
      </w:r>
      <w:r w:rsidR="00B0512E"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23, 23а,</w:t>
      </w:r>
      <w:r w:rsidR="00B0512E"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эксплуатир</w:t>
      </w:r>
      <w:r w:rsidR="00B0512E" w:rsidRPr="000A4F7D">
        <w:rPr>
          <w:rFonts w:ascii="Times New Roman" w:hAnsi="Times New Roman" w:cs="Times New Roman"/>
          <w:sz w:val="24"/>
          <w:szCs w:val="24"/>
        </w:rPr>
        <w:t>у</w:t>
      </w:r>
      <w:r w:rsidR="00B0512E" w:rsidRPr="000A4F7D">
        <w:rPr>
          <w:rFonts w:ascii="Times New Roman" w:hAnsi="Times New Roman" w:cs="Times New Roman"/>
          <w:sz w:val="24"/>
          <w:szCs w:val="24"/>
        </w:rPr>
        <w:t>ются</w:t>
      </w:r>
      <w:r w:rsidR="00B0512E"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с</w:t>
      </w:r>
      <w:r w:rsidR="00B0512E"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1978</w:t>
      </w:r>
      <w:r w:rsidR="00B0512E"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0512E" w:rsidRPr="000A4F7D">
        <w:rPr>
          <w:rFonts w:ascii="Times New Roman" w:hAnsi="Times New Roman" w:cs="Times New Roman"/>
          <w:sz w:val="24"/>
          <w:szCs w:val="24"/>
        </w:rPr>
        <w:t>года,</w:t>
      </w:r>
      <w:r w:rsidR="00B0512E"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№25 с 1986 года, находятся в неудовлетворительном состоянии.</w:t>
      </w:r>
    </w:p>
    <w:p w:rsidR="00B0512E" w:rsidRPr="000A4F7D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Скважины </w:t>
      </w:r>
      <w:r w:rsidRPr="000A4F7D">
        <w:rPr>
          <w:rFonts w:ascii="Times New Roman" w:hAnsi="Times New Roman" w:cs="Times New Roman"/>
          <w:sz w:val="24"/>
          <w:szCs w:val="24"/>
        </w:rPr>
        <w:t>не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имеют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зон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санитарной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охраны,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т.к.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оказались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зоне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0A4F7D">
        <w:rPr>
          <w:rFonts w:ascii="Times New Roman" w:hAnsi="Times New Roman" w:cs="Times New Roman"/>
          <w:w w:val="95"/>
          <w:sz w:val="24"/>
          <w:szCs w:val="24"/>
        </w:rPr>
        <w:t xml:space="preserve">застройки, </w:t>
      </w:r>
      <w:r w:rsidRPr="000A4F7D">
        <w:rPr>
          <w:rFonts w:ascii="Times New Roman" w:hAnsi="Times New Roman" w:cs="Times New Roman"/>
          <w:sz w:val="24"/>
          <w:szCs w:val="24"/>
        </w:rPr>
        <w:t xml:space="preserve">вследствие чего </w:t>
      </w:r>
      <w:r w:rsidRPr="000A4F7D">
        <w:rPr>
          <w:rFonts w:ascii="Times New Roman" w:hAnsi="Times New Roman" w:cs="Times New Roman"/>
          <w:w w:val="95"/>
          <w:sz w:val="24"/>
          <w:szCs w:val="24"/>
        </w:rPr>
        <w:t xml:space="preserve">качество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воды </w:t>
      </w:r>
      <w:r w:rsidRPr="000A4F7D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0A4F7D">
        <w:rPr>
          <w:rFonts w:ascii="Times New Roman" w:hAnsi="Times New Roman" w:cs="Times New Roman"/>
          <w:w w:val="95"/>
          <w:sz w:val="24"/>
          <w:szCs w:val="24"/>
        </w:rPr>
        <w:t xml:space="preserve">хуже </w:t>
      </w:r>
      <w:r w:rsidRPr="000A4F7D">
        <w:rPr>
          <w:rFonts w:ascii="Times New Roman" w:hAnsi="Times New Roman" w:cs="Times New Roman"/>
          <w:sz w:val="24"/>
          <w:szCs w:val="24"/>
        </w:rPr>
        <w:t>левобережного</w:t>
      </w:r>
      <w:r w:rsidRPr="000A4F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водозабора,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присутствуют</w:t>
      </w:r>
      <w:r w:rsidRPr="000A4F7D">
        <w:rPr>
          <w:rFonts w:ascii="Times New Roman" w:hAnsi="Times New Roman" w:cs="Times New Roman"/>
          <w:sz w:val="24"/>
          <w:szCs w:val="24"/>
        </w:rPr>
        <w:t xml:space="preserve"> бактериальные загрязнения что связано с расположением в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зоне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 xml:space="preserve"> не канализованной жилой застройки.</w:t>
      </w:r>
    </w:p>
    <w:p w:rsidR="00B0512E" w:rsidRPr="000A4F7D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A4F7D">
        <w:rPr>
          <w:rFonts w:ascii="Times New Roman" w:hAnsi="Times New Roman" w:cs="Times New Roman"/>
          <w:sz w:val="24"/>
          <w:szCs w:val="24"/>
        </w:rPr>
        <w:t>Кроме</w:t>
      </w:r>
      <w:r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того,</w:t>
      </w:r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правобережный</w:t>
      </w:r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водозабор</w:t>
      </w:r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находится</w:t>
      </w:r>
      <w:r w:rsidRPr="000A4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зоне</w:t>
      </w:r>
      <w:r w:rsidRPr="000A4F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влияния</w:t>
      </w:r>
      <w:r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шахтного</w:t>
      </w:r>
      <w:r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водоо</w:t>
      </w:r>
      <w:r w:rsidRPr="000A4F7D">
        <w:rPr>
          <w:rFonts w:ascii="Times New Roman" w:hAnsi="Times New Roman" w:cs="Times New Roman"/>
          <w:sz w:val="24"/>
          <w:szCs w:val="24"/>
        </w:rPr>
        <w:t>т</w:t>
      </w:r>
      <w:r w:rsidRPr="000A4F7D">
        <w:rPr>
          <w:rFonts w:ascii="Times New Roman" w:hAnsi="Times New Roman" w:cs="Times New Roman"/>
          <w:sz w:val="24"/>
          <w:szCs w:val="24"/>
        </w:rPr>
        <w:t>лива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системы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подземной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добычи</w:t>
      </w:r>
      <w:r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угля,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т.е.</w:t>
      </w:r>
      <w:r w:rsidRPr="000A4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находятся</w:t>
      </w:r>
      <w:r w:rsidRPr="000A4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развивающейся</w:t>
      </w:r>
      <w:r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воронке депре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z w:val="24"/>
          <w:szCs w:val="24"/>
        </w:rPr>
        <w:t>сии шахтного водоотлива.</w:t>
      </w:r>
    </w:p>
    <w:p w:rsidR="00110BD7" w:rsidRPr="000A4F7D" w:rsidRDefault="00B0512E" w:rsidP="00F7765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Скважины, расположенные </w:t>
      </w:r>
      <w:r w:rsidRPr="000A4F7D">
        <w:rPr>
          <w:rFonts w:ascii="Times New Roman" w:hAnsi="Times New Roman" w:cs="Times New Roman"/>
          <w:w w:val="95"/>
          <w:sz w:val="24"/>
          <w:szCs w:val="24"/>
        </w:rPr>
        <w:t xml:space="preserve">на </w:t>
      </w:r>
      <w:r w:rsidRPr="000A4F7D">
        <w:rPr>
          <w:rFonts w:ascii="Times New Roman" w:hAnsi="Times New Roman" w:cs="Times New Roman"/>
          <w:sz w:val="24"/>
          <w:szCs w:val="24"/>
        </w:rPr>
        <w:t>левом берегу</w:t>
      </w:r>
      <w:r w:rsidR="00367E50"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Чегдомын</w:t>
      </w:r>
      <w:r w:rsidR="00A42D81" w:rsidRPr="000A4F7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67E50"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эксплуатируются </w:t>
      </w:r>
      <w:r w:rsidRPr="000A4F7D">
        <w:rPr>
          <w:rFonts w:ascii="Times New Roman" w:hAnsi="Times New Roman" w:cs="Times New Roman"/>
          <w:spacing w:val="21"/>
          <w:sz w:val="24"/>
          <w:szCs w:val="24"/>
        </w:rPr>
        <w:t>с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>2009</w:t>
      </w:r>
      <w:r w:rsidR="00744A5F" w:rsidRPr="000A4F7D">
        <w:rPr>
          <w:rFonts w:ascii="Times New Roman" w:hAnsi="Times New Roman" w:cs="Times New Roman"/>
          <w:spacing w:val="18"/>
          <w:sz w:val="24"/>
          <w:szCs w:val="24"/>
        </w:rPr>
        <w:t>-2011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22"/>
          <w:sz w:val="24"/>
          <w:szCs w:val="24"/>
        </w:rPr>
        <w:t>г.</w:t>
      </w:r>
      <w:r w:rsidRPr="000A4F7D">
        <w:rPr>
          <w:rFonts w:ascii="Times New Roman" w:hAnsi="Times New Roman" w:cs="Times New Roman"/>
          <w:sz w:val="24"/>
          <w:szCs w:val="24"/>
        </w:rPr>
        <w:t xml:space="preserve">, находятся в удовлетворительном состоянии, 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>расположены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>на</w:t>
      </w: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21"/>
          <w:sz w:val="24"/>
          <w:szCs w:val="24"/>
        </w:rPr>
        <w:t>незастроенной</w:t>
      </w:r>
      <w:r w:rsidRPr="000A4F7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территории и имеют</w:t>
      </w:r>
      <w:r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возможность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для</w:t>
      </w:r>
      <w:r w:rsidRPr="000A4F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дальнейшего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развития, при условии замены насосного оборудования.</w:t>
      </w:r>
    </w:p>
    <w:p w:rsidR="00770649" w:rsidRPr="000A4F7D" w:rsidRDefault="00770649" w:rsidP="00770649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Скважина 2-ой зоны</w:t>
      </w:r>
      <w:r w:rsidR="00F66B70"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(муниципальная скважина)</w:t>
      </w:r>
      <w:r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</w:p>
    <w:p w:rsidR="00367E50" w:rsidRPr="000A4F7D" w:rsidRDefault="00367E50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ЦЭС обеспечивается водой из скважины №30.</w:t>
      </w:r>
    </w:p>
    <w:p w:rsidR="00367E50" w:rsidRPr="000A4F7D" w:rsidRDefault="00367E50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0A4F7D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0A4F7D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  <w:u w:val="single"/>
        </w:rPr>
        <w:t>Лит</w:t>
      </w:r>
      <w:proofErr w:type="gramEnd"/>
      <w:r w:rsidRPr="000A4F7D">
        <w:rPr>
          <w:rFonts w:ascii="Times New Roman" w:hAnsi="Times New Roman" w:cs="Times New Roman"/>
          <w:sz w:val="24"/>
          <w:szCs w:val="24"/>
          <w:u w:val="single"/>
        </w:rPr>
        <w:t>. А</w:t>
      </w:r>
      <w:r w:rsidRPr="000A4F7D">
        <w:rPr>
          <w:rFonts w:ascii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u w:val="single"/>
        </w:rPr>
        <w:t>№30</w:t>
      </w:r>
      <w:r w:rsidRPr="000A4F7D">
        <w:rPr>
          <w:rFonts w:ascii="Times New Roman" w:hAnsi="Times New Roman" w:cs="Times New Roman"/>
          <w:spacing w:val="32"/>
          <w:sz w:val="24"/>
          <w:szCs w:val="24"/>
          <w:u w:val="single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u w:val="single"/>
        </w:rPr>
        <w:t>(ЦЭС)</w:t>
      </w:r>
      <w:r w:rsidRPr="000A4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656AA" w:rsidRPr="000A4F7D">
        <w:rPr>
          <w:rFonts w:ascii="Times New Roman" w:hAnsi="Times New Roman" w:cs="Times New Roman"/>
          <w:sz w:val="24"/>
          <w:szCs w:val="24"/>
        </w:rPr>
        <w:t>на территории городского поселения «Рабочий поселок</w:t>
      </w:r>
      <w:r w:rsidRPr="000A4F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Чегдомын</w:t>
      </w:r>
      <w:r w:rsidR="00B656AA" w:rsidRPr="000A4F7D">
        <w:rPr>
          <w:rFonts w:ascii="Times New Roman" w:hAnsi="Times New Roman" w:cs="Times New Roman"/>
          <w:sz w:val="24"/>
          <w:szCs w:val="24"/>
        </w:rPr>
        <w:t>»</w:t>
      </w:r>
      <w:r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480</w:t>
      </w:r>
      <w:r w:rsidRPr="000A4F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метров</w:t>
      </w:r>
      <w:r w:rsidRPr="000A4F7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</w:t>
      </w:r>
      <w:r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юго-запад</w:t>
      </w:r>
      <w:r w:rsidRPr="000A4F7D">
        <w:rPr>
          <w:rFonts w:ascii="Times New Roman" w:hAnsi="Times New Roman" w:cs="Times New Roman"/>
          <w:sz w:val="24"/>
          <w:szCs w:val="24"/>
        </w:rPr>
        <w:t xml:space="preserve"> от</w:t>
      </w:r>
      <w:r w:rsidRPr="000A4F7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="00B656AA" w:rsidRPr="000A4F7D">
        <w:rPr>
          <w:rFonts w:ascii="Times New Roman" w:hAnsi="Times New Roman" w:cs="Times New Roman"/>
          <w:spacing w:val="68"/>
          <w:sz w:val="24"/>
          <w:szCs w:val="24"/>
        </w:rPr>
        <w:t>п</w:t>
      </w:r>
      <w:proofErr w:type="gramStart"/>
      <w:r w:rsidR="00B656AA" w:rsidRPr="000A4F7D">
        <w:rPr>
          <w:rFonts w:ascii="Times New Roman" w:hAnsi="Times New Roman" w:cs="Times New Roman"/>
          <w:spacing w:val="68"/>
          <w:sz w:val="24"/>
          <w:szCs w:val="24"/>
        </w:rPr>
        <w:t>.</w:t>
      </w:r>
      <w:r w:rsidRPr="000A4F7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0A4F7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д. 1</w:t>
      </w:r>
      <w:r w:rsidR="00AE05E7" w:rsidRPr="000A4F7D">
        <w:rPr>
          <w:rFonts w:ascii="Times New Roman" w:hAnsi="Times New Roman" w:cs="Times New Roman"/>
          <w:sz w:val="24"/>
          <w:szCs w:val="24"/>
        </w:rPr>
        <w:t>1</w:t>
      </w:r>
      <w:r w:rsidRPr="000A4F7D">
        <w:rPr>
          <w:rFonts w:ascii="Times New Roman" w:hAnsi="Times New Roman" w:cs="Times New Roman"/>
          <w:sz w:val="24"/>
          <w:szCs w:val="24"/>
        </w:rPr>
        <w:t>. Глубина</w:t>
      </w:r>
      <w:r w:rsidRPr="000A4F7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скважины</w:t>
      </w:r>
      <w:r w:rsidRPr="000A4F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Н=120м.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40%</w:t>
      </w:r>
      <w:r w:rsidR="00EB63F0" w:rsidRPr="000A4F7D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</w:t>
      </w:r>
      <w:r w:rsidRPr="000A4F7D">
        <w:rPr>
          <w:rFonts w:ascii="Times New Roman" w:hAnsi="Times New Roman" w:cs="Times New Roman"/>
          <w:sz w:val="24"/>
          <w:szCs w:val="24"/>
        </w:rPr>
        <w:t>а</w:t>
      </w:r>
      <w:r w:rsidRPr="000A4F7D">
        <w:rPr>
          <w:rFonts w:ascii="Times New Roman" w:hAnsi="Times New Roman" w:cs="Times New Roman"/>
          <w:sz w:val="24"/>
          <w:szCs w:val="24"/>
        </w:rPr>
        <w:t>ния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1B78A7" w:rsidRPr="000A4F7D">
        <w:rPr>
          <w:rFonts w:ascii="Times New Roman" w:hAnsi="Times New Roman" w:cs="Times New Roman"/>
          <w:sz w:val="24"/>
          <w:szCs w:val="24"/>
        </w:rPr>
        <w:t>2</w:t>
      </w:r>
      <w:r w:rsidRPr="000A4F7D">
        <w:rPr>
          <w:rFonts w:ascii="Times New Roman" w:hAnsi="Times New Roman" w:cs="Times New Roman"/>
          <w:sz w:val="24"/>
          <w:szCs w:val="24"/>
        </w:rPr>
        <w:t>0%. В</w:t>
      </w:r>
      <w:r w:rsidRPr="000A4F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ЭЦВ-8-40-120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=40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=120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=22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кВт,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обороты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в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нуту</w:t>
      </w:r>
      <w:r w:rsidRPr="000A4F7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F7D">
        <w:rPr>
          <w:rFonts w:ascii="Times New Roman" w:hAnsi="Times New Roman" w:cs="Times New Roman"/>
          <w:sz w:val="24"/>
          <w:szCs w:val="24"/>
        </w:rPr>
        <w:t>=2900 об/мин</w:t>
      </w:r>
      <w:r w:rsidR="008D754B" w:rsidRPr="000A4F7D">
        <w:rPr>
          <w:rFonts w:ascii="Times New Roman" w:hAnsi="Times New Roman" w:cs="Times New Roman"/>
          <w:sz w:val="24"/>
          <w:szCs w:val="24"/>
        </w:rPr>
        <w:t>.</w:t>
      </w:r>
    </w:p>
    <w:p w:rsidR="008E2CF4" w:rsidRPr="000A4F7D" w:rsidRDefault="008E2CF4" w:rsidP="000A4F7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На скважине установлен насос ЭЦВ 8 с вышеуказанными характеристиками для по</w:t>
      </w:r>
      <w:r w:rsidRPr="000A4F7D">
        <w:rPr>
          <w:rFonts w:ascii="Times New Roman" w:hAnsi="Times New Roman" w:cs="Times New Roman"/>
          <w:sz w:val="24"/>
          <w:szCs w:val="24"/>
        </w:rPr>
        <w:t>д</w:t>
      </w:r>
      <w:r w:rsidRPr="000A4F7D">
        <w:rPr>
          <w:rFonts w:ascii="Times New Roman" w:hAnsi="Times New Roman" w:cs="Times New Roman"/>
          <w:sz w:val="24"/>
          <w:szCs w:val="24"/>
        </w:rPr>
        <w:t>держания давления в сети и обеспечения конечных потребителей водой, из-за этого возн</w:t>
      </w:r>
      <w:r w:rsidRPr="000A4F7D">
        <w:rPr>
          <w:rFonts w:ascii="Times New Roman" w:hAnsi="Times New Roman" w:cs="Times New Roman"/>
          <w:sz w:val="24"/>
          <w:szCs w:val="24"/>
        </w:rPr>
        <w:t>и</w:t>
      </w:r>
      <w:r w:rsidRPr="000A4F7D">
        <w:rPr>
          <w:rFonts w:ascii="Times New Roman" w:hAnsi="Times New Roman" w:cs="Times New Roman"/>
          <w:sz w:val="24"/>
          <w:szCs w:val="24"/>
        </w:rPr>
        <w:t>кают большие потери воды. Замена насоса</w:t>
      </w:r>
      <w:r w:rsidR="00573E14" w:rsidRPr="000A4F7D">
        <w:rPr>
          <w:rFonts w:ascii="Times New Roman" w:hAnsi="Times New Roman" w:cs="Times New Roman"/>
          <w:sz w:val="24"/>
          <w:szCs w:val="24"/>
        </w:rPr>
        <w:t xml:space="preserve"> ЭЦВ 8-40-120 на насос</w:t>
      </w:r>
      <w:r w:rsidRPr="000A4F7D">
        <w:rPr>
          <w:rFonts w:ascii="Times New Roman" w:hAnsi="Times New Roman" w:cs="Times New Roman"/>
          <w:sz w:val="24"/>
          <w:szCs w:val="24"/>
        </w:rPr>
        <w:t xml:space="preserve">  меньшей мощности во</w:t>
      </w:r>
      <w:r w:rsidRPr="000A4F7D">
        <w:rPr>
          <w:rFonts w:ascii="Times New Roman" w:hAnsi="Times New Roman" w:cs="Times New Roman"/>
          <w:sz w:val="24"/>
          <w:szCs w:val="24"/>
        </w:rPr>
        <w:t>з</w:t>
      </w:r>
      <w:r w:rsidRPr="000A4F7D">
        <w:rPr>
          <w:rFonts w:ascii="Times New Roman" w:hAnsi="Times New Roman" w:cs="Times New Roman"/>
          <w:sz w:val="24"/>
          <w:szCs w:val="24"/>
        </w:rPr>
        <w:t>можна только после строительства  насосной станции  с резервуарами чистой воды.</w:t>
      </w:r>
    </w:p>
    <w:p w:rsidR="00770649" w:rsidRPr="000A4F7D" w:rsidRDefault="00770649" w:rsidP="00770649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Скважина 3-ей зоны</w:t>
      </w:r>
      <w:r w:rsidR="00F66B70"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(муниципальное имущество)</w:t>
      </w:r>
      <w:r w:rsidRPr="000A4F7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</w:p>
    <w:p w:rsidR="00D76280" w:rsidRPr="000A4F7D" w:rsidRDefault="001B78A7" w:rsidP="00D7628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>Насосная станция</w:t>
      </w:r>
      <w:r w:rsidR="00367E50"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="00367E50" w:rsidRPr="000A4F7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в</w:t>
      </w:r>
      <w:r w:rsidR="00367E50"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р. п.</w:t>
      </w:r>
      <w:r w:rsidR="00367E50"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Чегдомын,</w:t>
      </w:r>
      <w:r w:rsidR="00367E50"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примерно</w:t>
      </w:r>
      <w:r w:rsidR="00367E50"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</w:rPr>
        <w:t>102</w:t>
      </w:r>
      <w:r w:rsidR="00367E50"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м</w:t>
      </w:r>
      <w:r w:rsidR="00367E50" w:rsidRPr="000A4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от</w:t>
      </w:r>
      <w:r w:rsidR="00367E50" w:rsidRPr="000A4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жилого</w:t>
      </w:r>
      <w:r w:rsidR="00367E50"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дома</w:t>
      </w:r>
      <w:r w:rsidR="00367E50"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по</w:t>
      </w:r>
      <w:r w:rsidR="00367E50"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ул.</w:t>
      </w:r>
      <w:r w:rsidR="00367E50"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="00367E50" w:rsidRPr="000A4F7D">
        <w:rPr>
          <w:rFonts w:ascii="Times New Roman" w:hAnsi="Times New Roman" w:cs="Times New Roman"/>
          <w:sz w:val="24"/>
          <w:szCs w:val="24"/>
        </w:rPr>
        <w:t>Железнодорожной</w:t>
      </w:r>
      <w:proofErr w:type="gramEnd"/>
      <w:r w:rsidR="00367E50" w:rsidRPr="000A4F7D">
        <w:rPr>
          <w:rFonts w:ascii="Times New Roman" w:hAnsi="Times New Roman" w:cs="Times New Roman"/>
          <w:sz w:val="24"/>
          <w:szCs w:val="24"/>
        </w:rPr>
        <w:t>,</w:t>
      </w:r>
      <w:r w:rsidR="00367E50"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д. </w:t>
      </w:r>
      <w:r w:rsidR="00367E50" w:rsidRPr="000A4F7D">
        <w:rPr>
          <w:rFonts w:ascii="Times New Roman" w:hAnsi="Times New Roman" w:cs="Times New Roman"/>
          <w:sz w:val="24"/>
          <w:szCs w:val="24"/>
        </w:rPr>
        <w:t>13</w:t>
      </w:r>
      <w:r w:rsidR="00AE05E7" w:rsidRPr="000A4F7D">
        <w:rPr>
          <w:rFonts w:ascii="Times New Roman" w:hAnsi="Times New Roman" w:cs="Times New Roman"/>
          <w:sz w:val="24"/>
          <w:szCs w:val="24"/>
        </w:rPr>
        <w:t xml:space="preserve"> (</w:t>
      </w:r>
      <w:r w:rsidR="004458B5" w:rsidRPr="000A4F7D">
        <w:rPr>
          <w:rFonts w:ascii="Times New Roman" w:hAnsi="Times New Roman" w:cs="Times New Roman"/>
          <w:sz w:val="24"/>
          <w:szCs w:val="24"/>
        </w:rPr>
        <w:t>район железнодорожного вокзала)</w:t>
      </w:r>
      <w:r w:rsidR="00367E50"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по</w:t>
      </w:r>
      <w:r w:rsidR="00367E50" w:rsidRPr="000A4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направлению</w:t>
      </w:r>
      <w:r w:rsidR="00367E50" w:rsidRPr="000A4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на</w:t>
      </w:r>
      <w:r w:rsidR="00367E50" w:rsidRPr="000A4F7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з</w:t>
      </w:r>
      <w:r w:rsidR="00367E50" w:rsidRPr="000A4F7D">
        <w:rPr>
          <w:rFonts w:ascii="Times New Roman" w:hAnsi="Times New Roman" w:cs="Times New Roman"/>
          <w:sz w:val="24"/>
          <w:szCs w:val="24"/>
        </w:rPr>
        <w:t>а</w:t>
      </w:r>
      <w:r w:rsidR="00367E50" w:rsidRPr="000A4F7D">
        <w:rPr>
          <w:rFonts w:ascii="Times New Roman" w:hAnsi="Times New Roman" w:cs="Times New Roman"/>
          <w:sz w:val="24"/>
          <w:szCs w:val="24"/>
        </w:rPr>
        <w:t>пад.</w:t>
      </w:r>
      <w:r w:rsidR="00367E50" w:rsidRPr="000A4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Износ</w:t>
      </w:r>
      <w:r w:rsidR="00367E50" w:rsidRPr="000A4F7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="00AE05E7" w:rsidRPr="000A4F7D">
        <w:rPr>
          <w:rFonts w:ascii="Times New Roman" w:hAnsi="Times New Roman" w:cs="Times New Roman"/>
          <w:spacing w:val="24"/>
          <w:sz w:val="24"/>
          <w:szCs w:val="24"/>
        </w:rPr>
        <w:t xml:space="preserve"> 8</w:t>
      </w:r>
      <w:r w:rsidR="00367E50" w:rsidRPr="000A4F7D">
        <w:rPr>
          <w:rFonts w:ascii="Times New Roman" w:hAnsi="Times New Roman" w:cs="Times New Roman"/>
          <w:spacing w:val="24"/>
          <w:sz w:val="24"/>
          <w:szCs w:val="24"/>
        </w:rPr>
        <w:t>0%</w:t>
      </w:r>
      <w:r w:rsidR="0094693E" w:rsidRPr="000A4F7D">
        <w:rPr>
          <w:rFonts w:ascii="Times New Roman" w:hAnsi="Times New Roman" w:cs="Times New Roman"/>
          <w:spacing w:val="24"/>
          <w:sz w:val="24"/>
          <w:szCs w:val="24"/>
        </w:rPr>
        <w:t>,</w:t>
      </w:r>
      <w:r w:rsidR="00367E50" w:rsidRPr="000A4F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="00367E50"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="00367E50" w:rsidRPr="000A4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E05E7" w:rsidRPr="000A4F7D">
        <w:rPr>
          <w:rFonts w:ascii="Times New Roman" w:hAnsi="Times New Roman" w:cs="Times New Roman"/>
          <w:sz w:val="24"/>
          <w:szCs w:val="24"/>
        </w:rPr>
        <w:t>85</w:t>
      </w:r>
      <w:r w:rsidR="00367E50" w:rsidRPr="000A4F7D">
        <w:rPr>
          <w:rFonts w:ascii="Times New Roman" w:hAnsi="Times New Roman" w:cs="Times New Roman"/>
          <w:sz w:val="24"/>
          <w:szCs w:val="24"/>
        </w:rPr>
        <w:t>%,</w:t>
      </w:r>
      <w:r w:rsidR="00367E50" w:rsidRPr="000A4F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инвентарный</w:t>
      </w:r>
      <w:r w:rsidR="00367E50"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номер</w:t>
      </w:r>
      <w:r w:rsidR="00367E50"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1347.</w:t>
      </w:r>
      <w:r w:rsidR="00367E50" w:rsidRPr="000A4F7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В</w:t>
      </w:r>
      <w:r w:rsidR="00367E50" w:rsidRPr="000A4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="00367E50"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="00367E50"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</w:rPr>
        <w:t>насосный</w:t>
      </w:r>
      <w:r w:rsidR="00367E50" w:rsidRPr="000A4F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агрегат</w:t>
      </w:r>
      <w:r w:rsidR="00367E50"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ЭЦВ-6-16-110</w:t>
      </w:r>
      <w:r w:rsidR="00367E50" w:rsidRPr="000A4F7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с</w:t>
      </w:r>
      <w:r w:rsidR="00367E50"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67E50"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67E50" w:rsidRPr="000A4F7D">
        <w:rPr>
          <w:rFonts w:ascii="Times New Roman" w:hAnsi="Times New Roman" w:cs="Times New Roman"/>
          <w:sz w:val="24"/>
          <w:szCs w:val="24"/>
        </w:rPr>
        <w:t>=16</w:t>
      </w:r>
      <w:r w:rsidR="00367E50"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м</w:t>
      </w:r>
      <w:r w:rsidR="00367E50"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7E50" w:rsidRPr="000A4F7D">
        <w:rPr>
          <w:rFonts w:ascii="Times New Roman" w:hAnsi="Times New Roman" w:cs="Times New Roman"/>
          <w:sz w:val="24"/>
          <w:szCs w:val="24"/>
        </w:rPr>
        <w:t>/ч,</w:t>
      </w:r>
      <w:r w:rsidR="00367E50"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напор</w:t>
      </w:r>
      <w:r w:rsidR="00367E50"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="00367E50" w:rsidRPr="000A4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="00367E50"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E50"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="00367E50"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7E50" w:rsidRPr="000A4F7D">
        <w:rPr>
          <w:rFonts w:ascii="Times New Roman" w:hAnsi="Times New Roman" w:cs="Times New Roman"/>
          <w:sz w:val="24"/>
          <w:szCs w:val="24"/>
        </w:rPr>
        <w:t>т.,</w:t>
      </w:r>
      <w:r w:rsidR="00367E50" w:rsidRPr="000A4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="00367E50" w:rsidRPr="000A4F7D">
        <w:rPr>
          <w:rFonts w:ascii="Times New Roman" w:hAnsi="Times New Roman" w:cs="Times New Roman"/>
          <w:spacing w:val="-2"/>
          <w:sz w:val="24"/>
          <w:szCs w:val="24"/>
        </w:rPr>
        <w:t>=11</w:t>
      </w:r>
      <w:r w:rsidR="00367E50" w:rsidRPr="000A4F7D">
        <w:rPr>
          <w:rFonts w:ascii="Times New Roman" w:hAnsi="Times New Roman" w:cs="Times New Roman"/>
          <w:sz w:val="24"/>
          <w:szCs w:val="24"/>
        </w:rPr>
        <w:t xml:space="preserve"> кВт,</w:t>
      </w:r>
      <w:r w:rsidR="00367E50"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обороты в минуту</w:t>
      </w:r>
      <w:r w:rsidR="00367E50" w:rsidRPr="000A4F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7E50" w:rsidRPr="000A4F7D">
        <w:rPr>
          <w:rFonts w:ascii="Times New Roman" w:hAnsi="Times New Roman" w:cs="Times New Roman"/>
          <w:sz w:val="24"/>
          <w:szCs w:val="24"/>
        </w:rPr>
        <w:t>=2900</w:t>
      </w:r>
      <w:r w:rsidR="00367E50" w:rsidRPr="000A4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E50" w:rsidRPr="000A4F7D">
        <w:rPr>
          <w:rFonts w:ascii="Times New Roman" w:hAnsi="Times New Roman" w:cs="Times New Roman"/>
          <w:sz w:val="24"/>
          <w:szCs w:val="24"/>
        </w:rPr>
        <w:t>об/мин.</w:t>
      </w:r>
    </w:p>
    <w:p w:rsidR="00C36DAD" w:rsidRPr="000A4F7D" w:rsidRDefault="00C36DAD" w:rsidP="00D7628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4F7D">
        <w:rPr>
          <w:rFonts w:ascii="Times New Roman" w:hAnsi="Times New Roman" w:cs="Times New Roman"/>
          <w:b/>
          <w:sz w:val="24"/>
          <w:szCs w:val="28"/>
        </w:rPr>
        <w:t>Скважины 4-ой зоны:</w:t>
      </w:r>
    </w:p>
    <w:p w:rsidR="00C36DAD" w:rsidRPr="000A4F7D" w:rsidRDefault="00C36DAD" w:rsidP="00C36DA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  В  данной  зоне 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две водозаборные скважины АО «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Ургалугол</w:t>
      </w:r>
      <w:r w:rsidR="004458B5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4458B5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расположенные в нижней части поселка: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DAD" w:rsidRPr="000A4F7D" w:rsidRDefault="00C36DAD" w:rsidP="00C36DA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скважина №7-ВЭ, глубина скважины 142 м, дебет воды 55 м</w:t>
      </w:r>
      <w:r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/час;  </w:t>
      </w:r>
    </w:p>
    <w:p w:rsidR="00C36DAD" w:rsidRPr="000A4F7D" w:rsidRDefault="00C36DAD" w:rsidP="00C36DA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скважина №8-В, глубина скважины 137м, дебет воды 40 м</w:t>
      </w:r>
      <w:r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/час.  </w:t>
      </w:r>
    </w:p>
    <w:p w:rsidR="00C36DAD" w:rsidRPr="000A4F7D" w:rsidRDefault="00744A5F" w:rsidP="00D7628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4F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5 –</w:t>
      </w:r>
      <w:proofErr w:type="spellStart"/>
      <w:r w:rsidRPr="000A4F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ая</w:t>
      </w:r>
      <w:proofErr w:type="spellEnd"/>
      <w:r w:rsidRPr="000A4F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зона</w:t>
      </w:r>
      <w:r w:rsidR="00F66B70" w:rsidRPr="000A4F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(муниципальное имущество)</w:t>
      </w:r>
      <w:r w:rsidRPr="000A4F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66A3" w:rsidRPr="000A4F7D" w:rsidRDefault="00904E8B" w:rsidP="00D7628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Децентрализованная зона</w:t>
      </w:r>
      <w:r w:rsidR="005166A3" w:rsidRPr="000A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водоснабжения</w:t>
      </w:r>
      <w:r w:rsidR="006F1D6A" w:rsidRPr="000A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7680F" w:rsidRPr="000A4F7D" w:rsidRDefault="00E7680F" w:rsidP="00E7680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Водозаборная </w:t>
      </w:r>
      <w:r w:rsidR="00770649" w:rsidRPr="000A4F7D">
        <w:rPr>
          <w:rFonts w:ascii="Times New Roman" w:hAnsi="Times New Roman" w:cs="Times New Roman"/>
          <w:spacing w:val="39"/>
          <w:sz w:val="24"/>
          <w:szCs w:val="24"/>
          <w:u w:val="single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="00770649" w:rsidRPr="000A4F7D">
        <w:rPr>
          <w:rFonts w:ascii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="00770649" w:rsidRPr="000A4F7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расположена</w:t>
      </w:r>
      <w:r w:rsidR="00770649"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в</w:t>
      </w:r>
      <w:r w:rsidR="00770649" w:rsidRPr="000A4F7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р. п.</w:t>
      </w:r>
      <w:r w:rsidR="00770649"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Чегдомын</w:t>
      </w:r>
      <w:r w:rsidR="00770649" w:rsidRPr="000A4F7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по</w:t>
      </w:r>
      <w:r w:rsidR="00770649" w:rsidRPr="000A4F7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адресу:</w:t>
      </w:r>
      <w:r w:rsidR="00770649" w:rsidRPr="000A4F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ул. Шахтерская,</w:t>
      </w:r>
      <w:r w:rsidR="00770649" w:rsidRPr="000A4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230088" w:rsidRPr="000A4F7D">
        <w:rPr>
          <w:rFonts w:ascii="Times New Roman" w:hAnsi="Times New Roman" w:cs="Times New Roman"/>
          <w:spacing w:val="-2"/>
          <w:sz w:val="24"/>
          <w:szCs w:val="24"/>
        </w:rPr>
        <w:t>д. 11 «А»</w:t>
      </w:r>
      <w:r w:rsidR="00770649" w:rsidRPr="000A4F7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70649" w:rsidRPr="000A4F7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Скважина</w:t>
      </w:r>
      <w:r w:rsidR="00770649" w:rsidRPr="000A4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имеет</w:t>
      </w:r>
      <w:r w:rsidR="00770649" w:rsidRPr="000A4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в</w:t>
      </w:r>
      <w:r w:rsidR="00770649" w:rsidRPr="000A4F7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своем</w:t>
      </w:r>
      <w:r w:rsidR="00770649" w:rsidRPr="000A4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составе</w:t>
      </w:r>
      <w:r w:rsidR="00770649" w:rsidRPr="000A4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трубу</w:t>
      </w:r>
      <w:r w:rsidR="00770649" w:rsidRPr="000A4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обсадную:</w:t>
      </w:r>
      <w:r w:rsidR="00770649" w:rsidRPr="000A4F7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770649" w:rsidRPr="000A4F7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70649" w:rsidRPr="000A4F7D">
        <w:rPr>
          <w:rFonts w:ascii="Times New Roman" w:hAnsi="Times New Roman" w:cs="Times New Roman"/>
          <w:sz w:val="24"/>
          <w:szCs w:val="24"/>
        </w:rPr>
        <w:t xml:space="preserve"> 600 мм, длиной</w:t>
      </w:r>
      <w:r w:rsidR="00770649"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70649" w:rsidRPr="000A4F7D">
        <w:rPr>
          <w:rFonts w:ascii="Times New Roman" w:hAnsi="Times New Roman" w:cs="Times New Roman"/>
          <w:sz w:val="24"/>
          <w:szCs w:val="24"/>
        </w:rPr>
        <w:t>=37м,</w:t>
      </w:r>
      <w:r w:rsidR="00770649"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770649" w:rsidRPr="000A4F7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70649" w:rsidRPr="000A4F7D">
        <w:rPr>
          <w:rFonts w:ascii="Times New Roman" w:hAnsi="Times New Roman" w:cs="Times New Roman"/>
          <w:sz w:val="24"/>
          <w:szCs w:val="24"/>
        </w:rPr>
        <w:t xml:space="preserve"> 400 мм,</w:t>
      </w:r>
      <w:r w:rsidR="00770649"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длиной</w:t>
      </w:r>
      <w:r w:rsidR="00770649"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70649" w:rsidRPr="000A4F7D">
        <w:rPr>
          <w:rFonts w:ascii="Times New Roman" w:hAnsi="Times New Roman" w:cs="Times New Roman"/>
          <w:sz w:val="24"/>
          <w:szCs w:val="24"/>
        </w:rPr>
        <w:t>=100м.</w:t>
      </w:r>
      <w:r w:rsidR="00770649" w:rsidRPr="000A4F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Износ</w:t>
      </w:r>
      <w:r w:rsidR="00770649" w:rsidRPr="000A4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="00770649" w:rsidRPr="000A4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и</w:t>
      </w:r>
      <w:r w:rsidR="00770649" w:rsidRPr="000A4F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="00770649" w:rsidRPr="000A4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="00770649" w:rsidRPr="000A4F7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составляет</w:t>
      </w:r>
      <w:r w:rsidR="00770649" w:rsidRPr="000A4F7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7</w:t>
      </w:r>
      <w:r w:rsidR="00770649" w:rsidRPr="000A4F7D">
        <w:rPr>
          <w:rFonts w:ascii="Times New Roman" w:hAnsi="Times New Roman" w:cs="Times New Roman"/>
          <w:sz w:val="24"/>
          <w:szCs w:val="24"/>
        </w:rPr>
        <w:t>0,0%.</w:t>
      </w:r>
      <w:r w:rsidR="00770649" w:rsidRPr="000A4F7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инвентарный</w:t>
      </w:r>
      <w:r w:rsidR="00770649" w:rsidRPr="000A4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номер</w:t>
      </w:r>
      <w:r w:rsidR="00770649" w:rsidRPr="000A4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770649" w:rsidRPr="000A4F7D">
        <w:rPr>
          <w:rFonts w:ascii="Times New Roman" w:hAnsi="Times New Roman" w:cs="Times New Roman"/>
          <w:sz w:val="24"/>
          <w:szCs w:val="24"/>
        </w:rPr>
        <w:t>683.</w:t>
      </w:r>
      <w:r w:rsidR="00BF2678"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 xml:space="preserve"> В</w:t>
      </w:r>
      <w:r w:rsidRPr="000A4F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ЭЦВ-6-16-110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=16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=11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кВт.</w:t>
      </w:r>
    </w:p>
    <w:p w:rsidR="00367E50" w:rsidRPr="000A4F7D" w:rsidRDefault="00E7680F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  <w:u w:val="single"/>
        </w:rPr>
        <w:t xml:space="preserve"> Водонапорная башня,</w:t>
      </w:r>
      <w:r w:rsidR="00367E50" w:rsidRPr="000A4F7D">
        <w:rPr>
          <w:rFonts w:ascii="Times New Roman" w:hAnsi="Times New Roman" w:cs="Times New Roman"/>
          <w:sz w:val="24"/>
          <w:szCs w:val="24"/>
        </w:rPr>
        <w:t xml:space="preserve"> расположена по адресу ул. </w:t>
      </w:r>
      <w:proofErr w:type="spellStart"/>
      <w:r w:rsidR="00367E50" w:rsidRPr="000A4F7D">
        <w:rPr>
          <w:rFonts w:ascii="Times New Roman" w:hAnsi="Times New Roman" w:cs="Times New Roman"/>
          <w:sz w:val="24"/>
          <w:szCs w:val="24"/>
        </w:rPr>
        <w:t>Ургальская</w:t>
      </w:r>
      <w:proofErr w:type="spellEnd"/>
      <w:r w:rsidR="006F1D6A" w:rsidRPr="000A4F7D">
        <w:rPr>
          <w:rFonts w:ascii="Times New Roman" w:hAnsi="Times New Roman" w:cs="Times New Roman"/>
          <w:sz w:val="24"/>
          <w:szCs w:val="24"/>
        </w:rPr>
        <w:t xml:space="preserve">  ГРП</w:t>
      </w:r>
      <w:r w:rsidR="00367E50" w:rsidRPr="000A4F7D">
        <w:rPr>
          <w:rFonts w:ascii="Times New Roman" w:hAnsi="Times New Roman" w:cs="Times New Roman"/>
          <w:sz w:val="24"/>
          <w:szCs w:val="24"/>
        </w:rPr>
        <w:t>,</w:t>
      </w:r>
      <w:r w:rsidR="00230088" w:rsidRPr="000A4F7D">
        <w:rPr>
          <w:rFonts w:ascii="Times New Roman" w:hAnsi="Times New Roman" w:cs="Times New Roman"/>
          <w:sz w:val="24"/>
          <w:szCs w:val="24"/>
        </w:rPr>
        <w:t xml:space="preserve"> 4 «А»</w:t>
      </w:r>
    </w:p>
    <w:p w:rsidR="00367E50" w:rsidRPr="000A4F7D" w:rsidRDefault="00367E50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Износ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конструкций</w:t>
      </w:r>
      <w:r w:rsidR="00E7680F"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6</w:t>
      </w:r>
      <w:r w:rsidRPr="000A4F7D">
        <w:rPr>
          <w:rFonts w:ascii="Times New Roman" w:hAnsi="Times New Roman" w:cs="Times New Roman"/>
          <w:spacing w:val="4"/>
          <w:sz w:val="24"/>
          <w:szCs w:val="24"/>
        </w:rPr>
        <w:t>0%</w:t>
      </w:r>
      <w:r w:rsidR="008D754B" w:rsidRPr="000A4F7D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0A4F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основного</w:t>
      </w:r>
      <w:r w:rsidRPr="000A4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оборудования</w:t>
      </w:r>
      <w:r w:rsidRPr="000A4F7D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0A4F7D">
        <w:rPr>
          <w:rFonts w:ascii="Times New Roman" w:hAnsi="Times New Roman" w:cs="Times New Roman"/>
          <w:sz w:val="24"/>
          <w:szCs w:val="24"/>
        </w:rPr>
        <w:t>90%. В</w:t>
      </w:r>
      <w:r w:rsidRPr="000A4F7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скважине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установлен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насосный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агрегат</w:t>
      </w:r>
      <w:r w:rsidRPr="000A4F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ЭЦВ-6-16-110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с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F7D">
        <w:rPr>
          <w:rFonts w:ascii="Times New Roman" w:hAnsi="Times New Roman" w:cs="Times New Roman"/>
          <w:sz w:val="24"/>
          <w:szCs w:val="24"/>
        </w:rPr>
        <w:t>=16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/ч,</w:t>
      </w:r>
      <w:r w:rsidRPr="000A4F7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напор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0A4F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м. вод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F7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A4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F7D">
        <w:rPr>
          <w:rFonts w:ascii="Times New Roman" w:hAnsi="Times New Roman" w:cs="Times New Roman"/>
          <w:sz w:val="24"/>
          <w:szCs w:val="24"/>
        </w:rPr>
        <w:t>т.,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мощность</w:t>
      </w:r>
      <w:r w:rsidRPr="000A4F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0A4F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0A4F7D">
        <w:rPr>
          <w:rFonts w:ascii="Times New Roman" w:hAnsi="Times New Roman" w:cs="Times New Roman"/>
          <w:spacing w:val="-2"/>
          <w:sz w:val="24"/>
          <w:szCs w:val="24"/>
        </w:rPr>
        <w:t>=11</w:t>
      </w:r>
      <w:r w:rsidRPr="000A4F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кВт.</w:t>
      </w:r>
    </w:p>
    <w:p w:rsidR="000A4F7D" w:rsidRDefault="00C36DAD" w:rsidP="000A4F7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Водоразборные колонки, расположенные на сетях в количестве 6</w:t>
      </w:r>
      <w:r w:rsidR="008D754B" w:rsidRPr="000A4F7D">
        <w:rPr>
          <w:rFonts w:ascii="Times New Roman" w:hAnsi="Times New Roman" w:cs="Times New Roman"/>
          <w:sz w:val="24"/>
          <w:szCs w:val="24"/>
        </w:rPr>
        <w:t xml:space="preserve"> (шести)</w:t>
      </w:r>
      <w:r w:rsidR="000A4F7D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5D72DF" w:rsidRPr="000A4F7D" w:rsidRDefault="006F1D6A" w:rsidP="000A4F7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0A4F7D">
        <w:rPr>
          <w:rFonts w:ascii="Times New Roman" w:hAnsi="Times New Roman" w:cs="Times New Roman"/>
          <w:b/>
          <w:sz w:val="24"/>
          <w:szCs w:val="28"/>
        </w:rPr>
        <w:t>1.1.4.2.</w:t>
      </w:r>
      <w:r w:rsidR="006515E3" w:rsidRPr="000A4F7D">
        <w:rPr>
          <w:rFonts w:ascii="Times New Roman" w:hAnsi="Times New Roman" w:cs="Times New Roman"/>
          <w:b/>
          <w:sz w:val="24"/>
          <w:szCs w:val="28"/>
        </w:rPr>
        <w:t>О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писание состояния и функционирования существующих насосных це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н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трализова</w:t>
      </w:r>
      <w:r w:rsidR="005C6B88" w:rsidRPr="000A4F7D">
        <w:rPr>
          <w:rFonts w:ascii="Times New Roman" w:hAnsi="Times New Roman" w:cs="Times New Roman"/>
          <w:b/>
          <w:sz w:val="24"/>
          <w:szCs w:val="28"/>
        </w:rPr>
        <w:t>нных станций, в том числе оценка</w:t>
      </w:r>
      <w:r w:rsidR="000A4F7D" w:rsidRPr="000A4F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D72DF" w:rsidRPr="000A4F7D">
        <w:rPr>
          <w:rFonts w:ascii="Times New Roman" w:hAnsi="Times New Roman" w:cs="Times New Roman"/>
          <w:b/>
          <w:sz w:val="24"/>
          <w:szCs w:val="28"/>
        </w:rPr>
        <w:t>энергоэффективности</w:t>
      </w:r>
      <w:proofErr w:type="spellEnd"/>
      <w:r w:rsidR="005D72DF" w:rsidRPr="000A4F7D">
        <w:rPr>
          <w:rFonts w:ascii="Times New Roman" w:hAnsi="Times New Roman" w:cs="Times New Roman"/>
          <w:b/>
          <w:sz w:val="24"/>
          <w:szCs w:val="28"/>
        </w:rPr>
        <w:t xml:space="preserve">  подачи воды, кот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о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рая оценивается как соотношение удельного расхода электрической энергии, необх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о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димой для подачи установленного объема воды, и установленного уровня напора (да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в</w:t>
      </w:r>
      <w:r w:rsidR="005D72DF" w:rsidRPr="000A4F7D">
        <w:rPr>
          <w:rFonts w:ascii="Times New Roman" w:hAnsi="Times New Roman" w:cs="Times New Roman"/>
          <w:b/>
          <w:sz w:val="24"/>
          <w:szCs w:val="28"/>
        </w:rPr>
        <w:t>ления)</w:t>
      </w:r>
    </w:p>
    <w:p w:rsidR="005D72DF" w:rsidRPr="000A4F7D" w:rsidRDefault="005D72DF" w:rsidP="005D72D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Насосная станция второго подъема первого водозабора,</w:t>
      </w:r>
      <w:r w:rsidR="0057772A" w:rsidRPr="000A4F7D">
        <w:rPr>
          <w:rFonts w:ascii="Times New Roman" w:hAnsi="Times New Roman" w:cs="Times New Roman"/>
          <w:sz w:val="24"/>
          <w:szCs w:val="24"/>
        </w:rPr>
        <w:t xml:space="preserve"> ВЗУ №1,</w:t>
      </w:r>
      <w:r w:rsidRPr="000A4F7D">
        <w:rPr>
          <w:rFonts w:ascii="Times New Roman" w:hAnsi="Times New Roman" w:cs="Times New Roman"/>
          <w:sz w:val="24"/>
          <w:szCs w:val="24"/>
        </w:rPr>
        <w:t xml:space="preserve"> инв. № 4660, расп</w:t>
      </w:r>
      <w:r w:rsidRPr="000A4F7D">
        <w:rPr>
          <w:rFonts w:ascii="Times New Roman" w:hAnsi="Times New Roman" w:cs="Times New Roman"/>
          <w:sz w:val="24"/>
          <w:szCs w:val="24"/>
        </w:rPr>
        <w:t>о</w:t>
      </w:r>
      <w:r w:rsidR="00F66B70" w:rsidRPr="000A4F7D">
        <w:rPr>
          <w:rFonts w:ascii="Times New Roman" w:hAnsi="Times New Roman" w:cs="Times New Roman"/>
          <w:sz w:val="24"/>
          <w:szCs w:val="24"/>
        </w:rPr>
        <w:t>ложена на ул. Рабочей, д. 45 «А» и является краевым имуществом.</w:t>
      </w:r>
      <w:r w:rsidRPr="000A4F7D">
        <w:rPr>
          <w:rFonts w:ascii="Times New Roman" w:hAnsi="Times New Roman" w:cs="Times New Roman"/>
          <w:sz w:val="24"/>
          <w:szCs w:val="24"/>
        </w:rPr>
        <w:t xml:space="preserve">  Имеет в своем составе здание насосной станции, насосное оборудование, 2 резервуара  емкостью  по 1000 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 xml:space="preserve">, </w:t>
      </w:r>
      <w:r w:rsidR="00F66B70" w:rsidRPr="000A4F7D">
        <w:rPr>
          <w:rFonts w:ascii="Times New Roman" w:hAnsi="Times New Roman" w:cs="Times New Roman"/>
          <w:sz w:val="24"/>
          <w:szCs w:val="24"/>
        </w:rPr>
        <w:t xml:space="preserve"> один из которых является муниципальной собственностью, а второй – краевой, </w:t>
      </w:r>
      <w:r w:rsidRPr="000A4F7D">
        <w:rPr>
          <w:rFonts w:ascii="Times New Roman" w:hAnsi="Times New Roman" w:cs="Times New Roman"/>
          <w:sz w:val="24"/>
          <w:szCs w:val="24"/>
        </w:rPr>
        <w:t>ограждение и п</w:t>
      </w:r>
      <w:r w:rsidRPr="000A4F7D">
        <w:rPr>
          <w:rFonts w:ascii="Times New Roman" w:hAnsi="Times New Roman" w:cs="Times New Roman"/>
          <w:sz w:val="24"/>
          <w:szCs w:val="24"/>
        </w:rPr>
        <w:t>и</w:t>
      </w:r>
      <w:r w:rsidRPr="000A4F7D">
        <w:rPr>
          <w:rFonts w:ascii="Times New Roman" w:hAnsi="Times New Roman" w:cs="Times New Roman"/>
          <w:sz w:val="24"/>
          <w:szCs w:val="24"/>
        </w:rPr>
        <w:t>тающую линию электропередач.</w:t>
      </w:r>
    </w:p>
    <w:p w:rsidR="005D72DF" w:rsidRPr="000A4F7D" w:rsidRDefault="005D72DF" w:rsidP="005D72D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lastRenderedPageBreak/>
        <w:t>По результатам технического обследования состояние насосной станции, введенной в эксплуатацию в 2011 году, оценивается как удовлетворительное. Износ строительных ко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ст</w:t>
      </w:r>
      <w:r w:rsidR="00E7680F" w:rsidRPr="000A4F7D">
        <w:rPr>
          <w:rFonts w:ascii="Times New Roman" w:hAnsi="Times New Roman" w:cs="Times New Roman"/>
          <w:sz w:val="24"/>
          <w:szCs w:val="24"/>
        </w:rPr>
        <w:t>рукций 20%, насосного оборудования – 60%, резервуары 4</w:t>
      </w:r>
      <w:r w:rsidRPr="000A4F7D">
        <w:rPr>
          <w:rFonts w:ascii="Times New Roman" w:hAnsi="Times New Roman" w:cs="Times New Roman"/>
          <w:sz w:val="24"/>
          <w:szCs w:val="24"/>
        </w:rPr>
        <w:t>0%.</w:t>
      </w:r>
    </w:p>
    <w:p w:rsidR="005D72DF" w:rsidRPr="000A4F7D" w:rsidRDefault="005D72DF" w:rsidP="000A4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из скважин   первого водозабора  ВЗУ №1 по </w:t>
      </w:r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основному водоводу 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(краевое имущество) </w:t>
      </w:r>
      <w:proofErr w:type="spellStart"/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мм</w:t>
      </w:r>
      <w:r w:rsid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протяженностью 7,5 км  </w:t>
      </w:r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</w:t>
      </w:r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водовода</w:t>
      </w:r>
      <w:r w:rsid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33A0" w:rsidRPr="002433A0">
        <w:t xml:space="preserve"> 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 7,4 км</w:t>
      </w:r>
      <w:r w:rsidR="00E7680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резервной)</w:t>
      </w:r>
      <w:r w:rsidR="00F66B70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краевой собственностью,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два резерву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исходной воды объ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по 1000 м</w:t>
      </w:r>
      <w:r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 которые находятся на станции 2 подъема. Из резервуаров вода подается насосами станции 2-го подъема по</w:t>
      </w:r>
      <w:r w:rsidR="009C55FC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="009C55FC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55FC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водоводу </w:t>
      </w:r>
      <w:r w:rsidR="00EF21DE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21DE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="00EF21DE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мм</w:t>
      </w:r>
      <w:r w:rsidR="00F66B70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краевой собственностью,</w:t>
      </w:r>
      <w:r w:rsidR="00EF21DE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станцию водоочистки.</w:t>
      </w:r>
      <w:r w:rsidR="00D7572A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станции 2-го подъема установлено   насосное оборудование, характеристики  кото</w:t>
      </w:r>
      <w:r w:rsidR="004B58E5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приведены в та</w:t>
      </w:r>
      <w:r w:rsidR="004B58E5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B58E5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1.1.4.2</w:t>
      </w:r>
      <w:r w:rsid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5D72DF" w:rsidRDefault="005D72DF" w:rsidP="005D72D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Характеристики насосного оборудования насосной станции представлены в таблице  </w:t>
      </w:r>
    </w:p>
    <w:p w:rsidR="000A4F7D" w:rsidRPr="000A4F7D" w:rsidRDefault="000A4F7D" w:rsidP="005D72D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2DF" w:rsidRPr="000A4F7D" w:rsidRDefault="004B58E5" w:rsidP="005D72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1.1.4.2</w:t>
      </w:r>
      <w:r w:rsidR="005D72DF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Характеристики насосного</w:t>
      </w:r>
      <w:r w:rsidR="009C55FC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НС 2 – </w:t>
      </w:r>
      <w:proofErr w:type="spellStart"/>
      <w:r w:rsidR="009C55FC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9C55FC"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подъема ВЗУ №1</w:t>
      </w:r>
    </w:p>
    <w:tbl>
      <w:tblPr>
        <w:tblW w:w="9505" w:type="dxa"/>
        <w:tblLook w:val="04A0" w:firstRow="1" w:lastRow="0" w:firstColumn="1" w:lastColumn="0" w:noHBand="0" w:noVBand="1"/>
      </w:tblPr>
      <w:tblGrid>
        <w:gridCol w:w="445"/>
        <w:gridCol w:w="1916"/>
        <w:gridCol w:w="1029"/>
        <w:gridCol w:w="1417"/>
        <w:gridCol w:w="1417"/>
        <w:gridCol w:w="1766"/>
        <w:gridCol w:w="1515"/>
      </w:tblGrid>
      <w:tr w:rsidR="00455F12" w:rsidRPr="000A4F7D" w:rsidTr="00C52CE8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</w:tr>
      <w:tr w:rsidR="00455F12" w:rsidRPr="000A4F7D" w:rsidTr="00C52CE8">
        <w:trPr>
          <w:trHeight w:val="131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ВНС 2-го подъема 1-го водозабора ул.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</w:tr>
      <w:tr w:rsidR="00455F12" w:rsidRPr="000A4F7D" w:rsidTr="00C52CE8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центр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бежный дву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стороннего вх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 150G-110/4-400V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BF2678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D72DF"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кВт 1450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5D72DF" w:rsidRPr="000A4F7D" w:rsidTr="00C52CE8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BF2678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D72DF"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5D72DF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кВт, 1450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DF" w:rsidRPr="000A4F7D" w:rsidRDefault="00BF2678" w:rsidP="00B42B12">
            <w:pPr>
              <w:pStyle w:val="ac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</w:p>
        </w:tc>
      </w:tr>
    </w:tbl>
    <w:p w:rsidR="00D871C2" w:rsidRPr="000A4F7D" w:rsidRDefault="00D871C2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72A" w:rsidRPr="000A4F7D" w:rsidRDefault="00D7572A" w:rsidP="00AE4684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Насосная станция второго подъема второго водозабора ВЗУ №2, расположена в районе кот</w:t>
      </w:r>
      <w:r w:rsidR="005214DE" w:rsidRPr="000A4F7D">
        <w:rPr>
          <w:rFonts w:ascii="Times New Roman" w:hAnsi="Times New Roman" w:cs="Times New Roman"/>
          <w:sz w:val="24"/>
          <w:szCs w:val="24"/>
        </w:rPr>
        <w:t>ельной №1 по ул. Софийской, 14 и является муниципальной собственность</w:t>
      </w:r>
      <w:r w:rsidR="00102673" w:rsidRPr="000A4F7D">
        <w:rPr>
          <w:rFonts w:ascii="Times New Roman" w:hAnsi="Times New Roman" w:cs="Times New Roman"/>
          <w:sz w:val="24"/>
          <w:szCs w:val="24"/>
        </w:rPr>
        <w:t>ю.</w:t>
      </w:r>
      <w:r w:rsidR="008E2CF4" w:rsidRPr="000A4F7D">
        <w:rPr>
          <w:rFonts w:ascii="Times New Roman" w:hAnsi="Times New Roman" w:cs="Times New Roman"/>
          <w:sz w:val="24"/>
          <w:szCs w:val="24"/>
        </w:rPr>
        <w:t xml:space="preserve">  Имеет в своем составе здание насосной станции, насосное оборудование, 2 </w:t>
      </w:r>
      <w:proofErr w:type="gramStart"/>
      <w:r w:rsidR="008E2CF4" w:rsidRPr="000A4F7D">
        <w:rPr>
          <w:rFonts w:ascii="Times New Roman" w:hAnsi="Times New Roman" w:cs="Times New Roman"/>
          <w:sz w:val="24"/>
          <w:szCs w:val="24"/>
        </w:rPr>
        <w:t>подземных</w:t>
      </w:r>
      <w:proofErr w:type="gramEnd"/>
      <w:r w:rsidR="008E2CF4" w:rsidRPr="000A4F7D">
        <w:rPr>
          <w:rFonts w:ascii="Times New Roman" w:hAnsi="Times New Roman" w:cs="Times New Roman"/>
          <w:sz w:val="24"/>
          <w:szCs w:val="24"/>
        </w:rPr>
        <w:t xml:space="preserve"> резервуара,  емкостью  по 450 м</w:t>
      </w:r>
      <w:r w:rsidR="008E2CF4" w:rsidRPr="000A4F7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E2CF4" w:rsidRPr="000A4F7D">
        <w:rPr>
          <w:rFonts w:ascii="Times New Roman" w:hAnsi="Times New Roman" w:cs="Times New Roman"/>
          <w:sz w:val="24"/>
          <w:szCs w:val="24"/>
        </w:rPr>
        <w:t>каждый</w:t>
      </w:r>
    </w:p>
    <w:p w:rsidR="008E2CF4" w:rsidRPr="000A4F7D" w:rsidRDefault="008E2CF4" w:rsidP="008E2CF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По результатам технического обследования состояние насосной станции, введенной в эксплуатацию в 1989 году, оценивается как неудовлетворительное. Износ строительных ко</w:t>
      </w:r>
      <w:r w:rsidRPr="000A4F7D">
        <w:rPr>
          <w:rFonts w:ascii="Times New Roman" w:hAnsi="Times New Roman" w:cs="Times New Roman"/>
          <w:sz w:val="24"/>
          <w:szCs w:val="24"/>
        </w:rPr>
        <w:t>н</w:t>
      </w:r>
      <w:r w:rsidRPr="000A4F7D">
        <w:rPr>
          <w:rFonts w:ascii="Times New Roman" w:hAnsi="Times New Roman" w:cs="Times New Roman"/>
          <w:sz w:val="24"/>
          <w:szCs w:val="24"/>
        </w:rPr>
        <w:t>струкций 80%, насосного оборудования – 80%, резервуары 100%.</w:t>
      </w:r>
    </w:p>
    <w:p w:rsidR="008E2CF4" w:rsidRPr="000A4F7D" w:rsidRDefault="008E2CF4" w:rsidP="008E2CF4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из</w:t>
      </w:r>
      <w:r w:rsid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   ВЗУ №2 по  надземном </w:t>
      </w:r>
      <w:proofErr w:type="gramStart"/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одземному</w:t>
      </w:r>
      <w:r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водоводу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мм</w:t>
      </w:r>
      <w:r w:rsid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33A0" w:rsidRPr="002433A0">
        <w:t xml:space="preserve"> 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женностью  1,25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подаётся в один подземный резервуар воды объемом  450 м</w:t>
      </w:r>
      <w:r w:rsidRPr="000A4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второй р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зервуар находится в неуд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влетворительном состоянии (перекрыт). насосами станции 2-го подъема ВЗУ №2 из подземного резервуара вода подается по </w:t>
      </w:r>
      <w:r w:rsidR="002433A0" w:rsidRPr="00243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надземному трубопроводу, диаметром 89 мм, протяженностью 118,2 метра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F7D">
        <w:rPr>
          <w:rFonts w:ascii="Times New Roman" w:hAnsi="Times New Roman" w:cs="Times New Roman"/>
          <w:sz w:val="24"/>
          <w:szCs w:val="24"/>
        </w:rPr>
        <w:t>на котельную № 1, д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необх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димого объема  и </w:t>
      </w:r>
      <w:r w:rsidRPr="000A4F7D">
        <w:rPr>
          <w:rFonts w:ascii="Times New Roman" w:hAnsi="Times New Roman" w:cs="Times New Roman"/>
          <w:sz w:val="24"/>
          <w:szCs w:val="24"/>
        </w:rPr>
        <w:t xml:space="preserve">давления подачи воды. </w:t>
      </w:r>
    </w:p>
    <w:p w:rsidR="008E2CF4" w:rsidRPr="000A4F7D" w:rsidRDefault="008E2CF4" w:rsidP="008E2C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станции 2-го подъема ВЗУ №2 установлено   насосное оборудование, характер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 которого приведены в таблице 1.1.4.2.2.</w:t>
      </w:r>
    </w:p>
    <w:p w:rsidR="008E2CF4" w:rsidRPr="000A4F7D" w:rsidRDefault="008E2CF4" w:rsidP="008E2C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1.1.4.2.2. . Характеристики насосного оборудования НС 2 – 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подъема второго водозабора ВЗУ №2.</w:t>
      </w:r>
    </w:p>
    <w:tbl>
      <w:tblPr>
        <w:tblW w:w="9745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701"/>
        <w:gridCol w:w="1417"/>
        <w:gridCol w:w="1417"/>
        <w:gridCol w:w="1766"/>
        <w:gridCol w:w="1351"/>
      </w:tblGrid>
      <w:tr w:rsidR="000A4F7D" w:rsidRPr="000A4F7D" w:rsidTr="000A4F7D">
        <w:trPr>
          <w:trHeight w:val="78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</w:tr>
      <w:tr w:rsidR="000A4F7D" w:rsidRPr="000A4F7D" w:rsidTr="000A4F7D">
        <w:trPr>
          <w:trHeight w:val="131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ВНС 2-го подъема 2-го водозабора ул.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</w:tr>
      <w:tr w:rsidR="000A4F7D" w:rsidRPr="000A4F7D" w:rsidTr="000A4F7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  <w:p w:rsidR="008E2CF4" w:rsidRP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80-50-200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</w:tr>
      <w:tr w:rsidR="000A4F7D" w:rsidRPr="000A4F7D" w:rsidTr="000A4F7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  <w:p w:rsidR="008E2CF4" w:rsidRP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80-50-200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0A4F7D" w:rsidRPr="000A4F7D" w:rsidTr="000A4F7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  <w:p w:rsidR="008E2CF4" w:rsidRP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консольный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80-50-200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</w:tr>
      <w:tr w:rsidR="000A4F7D" w:rsidRPr="000A4F7D" w:rsidTr="000A4F7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  <w:p w:rsidR="008E2CF4" w:rsidRP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100-65-200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0A4F7D" w:rsidRPr="000A4F7D" w:rsidTr="000A4F7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  <w:p w:rsidR="008E2CF4" w:rsidRP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кВт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</w:tr>
      <w:tr w:rsidR="000A4F7D" w:rsidRPr="000A4F7D" w:rsidTr="000A4F7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  <w:p w:rsidR="008E2CF4" w:rsidRPr="000A4F7D" w:rsidRDefault="008E2CF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консольный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80-50-200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F4" w:rsidRPr="000A4F7D" w:rsidRDefault="008E2CF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</w:t>
            </w:r>
          </w:p>
        </w:tc>
      </w:tr>
    </w:tbl>
    <w:p w:rsidR="000A4F7D" w:rsidRDefault="000A4F7D" w:rsidP="000A4F7D">
      <w:pPr>
        <w:pStyle w:val="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</w:p>
    <w:p w:rsidR="000A4F7D" w:rsidRPr="000A4F7D" w:rsidRDefault="000A4F7D" w:rsidP="000A4F7D"/>
    <w:p w:rsidR="001D29BE" w:rsidRPr="000A4F7D" w:rsidRDefault="00B42B12" w:rsidP="000A4F7D">
      <w:pPr>
        <w:pStyle w:val="4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0A4F7D">
        <w:rPr>
          <w:rFonts w:ascii="Times New Roman" w:hAnsi="Times New Roman" w:cs="Times New Roman"/>
          <w:b/>
          <w:color w:val="auto"/>
          <w:sz w:val="24"/>
          <w:szCs w:val="28"/>
        </w:rPr>
        <w:t>1.1.4.3.</w:t>
      </w:r>
      <w:r w:rsidR="001478DC" w:rsidRPr="000A4F7D">
        <w:rPr>
          <w:rFonts w:ascii="Times New Roman" w:hAnsi="Times New Roman" w:cs="Times New Roman"/>
          <w:b/>
          <w:color w:val="auto"/>
          <w:sz w:val="24"/>
          <w:szCs w:val="28"/>
        </w:rPr>
        <w:t>О</w:t>
      </w:r>
      <w:r w:rsidR="008F05ED" w:rsidRPr="000A4F7D">
        <w:rPr>
          <w:rFonts w:ascii="Times New Roman" w:hAnsi="Times New Roman" w:cs="Times New Roman"/>
          <w:b/>
          <w:color w:val="auto"/>
          <w:sz w:val="24"/>
          <w:szCs w:val="28"/>
        </w:rPr>
        <w:t>писание существующих сооружений очистки и подготовки воды, включая оценку соответствия применяемой технологической схемы водоподготовки требован</w:t>
      </w:r>
      <w:r w:rsidR="008F05ED" w:rsidRPr="000A4F7D">
        <w:rPr>
          <w:rFonts w:ascii="Times New Roman" w:hAnsi="Times New Roman" w:cs="Times New Roman"/>
          <w:b/>
          <w:color w:val="auto"/>
          <w:sz w:val="24"/>
          <w:szCs w:val="28"/>
        </w:rPr>
        <w:t>и</w:t>
      </w:r>
      <w:r w:rsidR="008F05ED" w:rsidRPr="000A4F7D">
        <w:rPr>
          <w:rFonts w:ascii="Times New Roman" w:hAnsi="Times New Roman" w:cs="Times New Roman"/>
          <w:b/>
          <w:color w:val="auto"/>
          <w:sz w:val="24"/>
          <w:szCs w:val="28"/>
        </w:rPr>
        <w:t>ям обесп</w:t>
      </w:r>
      <w:r w:rsidR="001C290B" w:rsidRPr="000A4F7D">
        <w:rPr>
          <w:rFonts w:ascii="Times New Roman" w:hAnsi="Times New Roman" w:cs="Times New Roman"/>
          <w:b/>
          <w:color w:val="auto"/>
          <w:sz w:val="24"/>
          <w:szCs w:val="28"/>
        </w:rPr>
        <w:t>ечения нормативов качества воды</w:t>
      </w:r>
    </w:p>
    <w:p w:rsidR="00B0512E" w:rsidRPr="000A4F7D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F7D">
        <w:rPr>
          <w:rFonts w:ascii="Times New Roman" w:hAnsi="Times New Roman" w:cs="Times New Roman"/>
          <w:sz w:val="24"/>
          <w:szCs w:val="24"/>
        </w:rPr>
        <w:t>Производительность станции очистки воды площадки очистных сооружений,</w:t>
      </w:r>
      <w:r w:rsidR="00102673" w:rsidRPr="000A4F7D">
        <w:rPr>
          <w:rFonts w:ascii="Times New Roman" w:hAnsi="Times New Roman" w:cs="Times New Roman"/>
          <w:sz w:val="24"/>
          <w:szCs w:val="24"/>
        </w:rPr>
        <w:t xml:space="preserve"> явля</w:t>
      </w:r>
      <w:r w:rsidR="00102673" w:rsidRPr="000A4F7D">
        <w:rPr>
          <w:rFonts w:ascii="Times New Roman" w:hAnsi="Times New Roman" w:cs="Times New Roman"/>
          <w:sz w:val="24"/>
          <w:szCs w:val="24"/>
        </w:rPr>
        <w:t>ю</w:t>
      </w:r>
      <w:r w:rsidR="00102673" w:rsidRPr="000A4F7D">
        <w:rPr>
          <w:rFonts w:ascii="Times New Roman" w:hAnsi="Times New Roman" w:cs="Times New Roman"/>
          <w:sz w:val="24"/>
          <w:szCs w:val="24"/>
        </w:rPr>
        <w:t>щейся краевой собственностью,</w:t>
      </w:r>
      <w:r w:rsidRPr="000A4F7D">
        <w:rPr>
          <w:rFonts w:ascii="Times New Roman" w:hAnsi="Times New Roman" w:cs="Times New Roman"/>
          <w:sz w:val="24"/>
          <w:szCs w:val="24"/>
        </w:rPr>
        <w:t xml:space="preserve"> составляет 6,5 тыс. м</w:t>
      </w:r>
      <w:r w:rsidRPr="000A4F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F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F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A4F7D">
        <w:rPr>
          <w:rFonts w:ascii="Times New Roman" w:hAnsi="Times New Roman" w:cs="Times New Roman"/>
          <w:sz w:val="24"/>
          <w:szCs w:val="24"/>
        </w:rPr>
        <w:t>.</w:t>
      </w:r>
      <w:bookmarkStart w:id="10" w:name="_GoBack"/>
      <w:bookmarkEnd w:id="10"/>
      <w:r w:rsidR="002433A0" w:rsidRPr="002433A0">
        <w:t xml:space="preserve"> </w:t>
      </w:r>
      <w:r w:rsidR="002433A0" w:rsidRPr="002433A0">
        <w:rPr>
          <w:rFonts w:ascii="Times New Roman" w:hAnsi="Times New Roman" w:cs="Times New Roman"/>
          <w:sz w:val="24"/>
          <w:szCs w:val="24"/>
        </w:rPr>
        <w:t xml:space="preserve">сети водоснабжения площадки ВОС трубопроводы: диаметром 426 мм – протяженностью 82,6 метров, диаметром 325мм – протяженностью 80,1 метров,  диаметром 89 мм протяженностью 146,65 метров. От здания водоочистных до бойлерной 29 квартала трубопроводы: диаметром 530 мм </w:t>
      </w:r>
      <w:proofErr w:type="gramStart"/>
      <w:r w:rsidR="002433A0" w:rsidRPr="002433A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433A0" w:rsidRPr="002433A0">
        <w:rPr>
          <w:rFonts w:ascii="Times New Roman" w:hAnsi="Times New Roman" w:cs="Times New Roman"/>
          <w:sz w:val="24"/>
          <w:szCs w:val="24"/>
        </w:rPr>
        <w:t>ротяженностью 23,05 метров, диаметром 325 мм – протяженностью 553,3 метра.</w:t>
      </w:r>
    </w:p>
    <w:p w:rsidR="004616F8" w:rsidRPr="000A4F7D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станции водоочистки перед подачей воды на фильтры 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осветлительные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нее доз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руются реагенты. Реагенты вводятся в воду для снижения в ней цветности, 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перманганатной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окисляемости, общего железа и марганца исходной воды и создают благоприятные условия для последующего фильтрования.</w:t>
      </w:r>
    </w:p>
    <w:p w:rsidR="004616F8" w:rsidRPr="000A4F7D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введения реагентов следующая: первым дозируется в воду гип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хлорит натрия, который образуется в результате электролиза раствора хлористого натрия (поваренной соли), затем вводится коагулянт.</w:t>
      </w:r>
    </w:p>
    <w:p w:rsidR="004616F8" w:rsidRPr="000A4F7D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воды через </w:t>
      </w:r>
      <w:proofErr w:type="spellStart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осветлительные</w:t>
      </w:r>
      <w:proofErr w:type="spellEnd"/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фильтры, которые загружены дву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слойной загрузкой из антрацита и гранодиоритового песка, вода подается на сорбционные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фильтры, загруженные гранулированным активным углем, где происходит сорбция орган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соединений, присутствующих в воде, что приводит к улучшению органолептических показателей воды. </w:t>
      </w:r>
    </w:p>
    <w:p w:rsidR="000A4F7D" w:rsidRDefault="00CF6126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насосного оборудования водоочистных сооружений ВОС, представл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таблице 1.1.4.2.3.</w:t>
      </w:r>
    </w:p>
    <w:p w:rsidR="00AD3696" w:rsidRPr="00AD3696" w:rsidRDefault="00AD3696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96" w:rsidRDefault="00AD369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6126" w:rsidRPr="000A4F7D" w:rsidRDefault="007F2957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1.1.4.</w:t>
      </w:r>
      <w:r w:rsidR="00CF6126" w:rsidRPr="000A4F7D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0A4F7D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CF6126" w:rsidRPr="000A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Характеристики насосного оборудования ВОС</w:t>
      </w:r>
    </w:p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443"/>
        <w:gridCol w:w="2217"/>
        <w:gridCol w:w="1984"/>
        <w:gridCol w:w="1039"/>
        <w:gridCol w:w="1134"/>
        <w:gridCol w:w="1754"/>
        <w:gridCol w:w="1253"/>
      </w:tblGrid>
      <w:tr w:rsidR="000A4F7D" w:rsidRPr="000A4F7D" w:rsidTr="000A4F7D">
        <w:trPr>
          <w:trHeight w:val="1200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мощность, кВт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</w:tr>
      <w:tr w:rsidR="000A4F7D" w:rsidRPr="000A4F7D" w:rsidTr="000A4F7D">
        <w:trPr>
          <w:trHeight w:val="206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и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ходной воды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 80-200/188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612F71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60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487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устано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подачи чистой воды потребителю (3 – </w:t>
            </w:r>
            <w:proofErr w:type="spell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Wilo</w:t>
            </w:r>
            <w:proofErr w:type="spell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COR-7 MVI 9504/2/СС с ч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стотным регул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612F71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26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60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пр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мывной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 80-315/320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30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пр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мывной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 80-315/320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319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пр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мывной воды на отстойники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SV 072BH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11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411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осветлённой воды в голову сооруж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SV 152 H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25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341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озатор (первичное хлор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321-6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293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озатор (вторичное хлор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132-10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30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376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озатор (коагулянта)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50-10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10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7D" w:rsidRPr="000A4F7D" w:rsidTr="000A4F7D">
        <w:trPr>
          <w:trHeight w:val="419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озатор (</w:t>
            </w:r>
            <w:proofErr w:type="spellStart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флокулянта</w:t>
            </w:r>
            <w:proofErr w:type="spellEnd"/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16-10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0A4F7D" w:rsidRPr="000A4F7D" w:rsidTr="000A4F7D">
        <w:trPr>
          <w:trHeight w:val="38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0A4F7D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126" w:rsidRDefault="00CF612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96" w:rsidRPr="000A4F7D" w:rsidRDefault="00AD369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84" w:rsidRDefault="00CF6126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технического обследования объекта головных водопроводных соор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р. п. Чегдомын, техническое состояние технологического оборудования сооружения </w:t>
      </w:r>
      <w:r w:rsidRPr="000A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«Станция очистки воды площадки очистных сооружений», оценено как удовлетвор</w:t>
      </w:r>
      <w:r w:rsid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ительное с уровнем износа 30%. </w:t>
      </w:r>
    </w:p>
    <w:p w:rsidR="00AD3696" w:rsidRDefault="00AD3696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96" w:rsidRDefault="00AD3696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96" w:rsidRPr="00AD3696" w:rsidRDefault="00AD3696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8" w:rsidRPr="00AD3696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1.</w:t>
      </w:r>
      <w:r w:rsidR="00031287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31287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7F2957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.3</w:t>
      </w: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.2. Результаты исследования проб воды в системе водоснабжения р. п. Чегдомын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526"/>
        <w:gridCol w:w="2080"/>
        <w:gridCol w:w="1117"/>
        <w:gridCol w:w="1709"/>
        <w:gridCol w:w="1628"/>
        <w:gridCol w:w="1397"/>
        <w:gridCol w:w="1397"/>
      </w:tblGrid>
      <w:tr w:rsidR="00455F12" w:rsidRPr="00AD3696" w:rsidTr="00FD1F1B">
        <w:trPr>
          <w:trHeight w:val="44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AD3696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AD3696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AD3696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AD3696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норм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AD3696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 на 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иссл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AD3696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55F12" w:rsidRPr="00AD3696" w:rsidTr="00FD1F1B">
        <w:trPr>
          <w:trHeight w:val="1963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№263 от 20.05.19 (Скважина № 50)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№262 от 20.05.19 (Скважина № 33)</w:t>
            </w:r>
          </w:p>
        </w:tc>
      </w:tr>
      <w:tr w:rsidR="00455F12" w:rsidRPr="00AD3696" w:rsidTr="00FD1F1B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28,2±5,64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(2)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0,6±0,12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1,82±0,364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F1B" w:rsidRPr="00AD3696" w:rsidRDefault="00FD1F1B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F1B" w:rsidRPr="00AD3696" w:rsidRDefault="00FD1F1B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0,3±0,075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1,3±0,325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FD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="00FD1F1B"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</w:t>
            </w:r>
            <w:r w:rsidR="00FD1F1B"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="00D33774"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31954-12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1,65±0,247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3,6±0,54</w:t>
            </w:r>
          </w:p>
        </w:tc>
      </w:tr>
      <w:tr w:rsidR="00455F12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D3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D3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D33774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14.1:2:3:4.121-04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8,0±0,2</w:t>
            </w:r>
          </w:p>
        </w:tc>
      </w:tr>
      <w:tr w:rsidR="00455F12" w:rsidRPr="00AD3696" w:rsidTr="00FD1F1B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455F12" w:rsidRPr="00AD3696" w:rsidTr="00FD1F1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455F12" w:rsidRPr="00AD3696" w:rsidTr="00FD1F1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D33774" w:rsidRPr="00AD3696" w:rsidTr="00FD1F1B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число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1B" w:rsidRPr="00AD3696" w:rsidRDefault="00FD1F1B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E4684" w:rsidRPr="00AD3696" w:rsidRDefault="00AE4684" w:rsidP="00D33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27"/>
        <w:gridCol w:w="2084"/>
        <w:gridCol w:w="1098"/>
        <w:gridCol w:w="1713"/>
        <w:gridCol w:w="1632"/>
        <w:gridCol w:w="1400"/>
        <w:gridCol w:w="1400"/>
      </w:tblGrid>
      <w:tr w:rsidR="00455F12" w:rsidRPr="00AD3696" w:rsidTr="00230875">
        <w:trPr>
          <w:trHeight w:val="440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Определяемые показатели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норм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НТД на 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иссл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дований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исследов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55F12" w:rsidRPr="00AD3696" w:rsidTr="00230875">
        <w:trPr>
          <w:trHeight w:val="1963"/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№265 от 20.05.19 (Скважина № 53)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№264 от 20.05.19 (Скважина № 52)</w:t>
            </w:r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Санитарно-гигиенические показатели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33,6±6,72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29,0±5,8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 (2)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74" w:rsidRPr="00AD3696" w:rsidRDefault="00D33774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74" w:rsidRPr="00AD3696" w:rsidRDefault="00D33774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31954-12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1,5±0,225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1,6±0,24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14.1:2:3:4.121-04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8,0±0,2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455F12" w:rsidRPr="00AD3696" w:rsidTr="00230875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455F12" w:rsidRPr="00AD3696" w:rsidTr="00230875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D33774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74" w:rsidRPr="00AD3696" w:rsidRDefault="00D3377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E4684" w:rsidRPr="00AD3696" w:rsidRDefault="00AE4684" w:rsidP="00D33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27"/>
        <w:gridCol w:w="2084"/>
        <w:gridCol w:w="1098"/>
        <w:gridCol w:w="1713"/>
        <w:gridCol w:w="1632"/>
        <w:gridCol w:w="1400"/>
        <w:gridCol w:w="1400"/>
      </w:tblGrid>
      <w:tr w:rsidR="00455F12" w:rsidRPr="00AD3696" w:rsidTr="00230875">
        <w:trPr>
          <w:trHeight w:val="440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норм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 на 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иссл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55F12" w:rsidRPr="00AD3696" w:rsidTr="00230875">
        <w:trPr>
          <w:trHeight w:val="1963"/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№209 от 22.02.18 (Скважина № 23)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№514 от 04.04.18 (Скважина № 26)</w:t>
            </w:r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68,5±6,85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15,3±0,468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 (2)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FE" w:rsidRPr="00AD3696" w:rsidRDefault="006763FE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ГОСТР 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57164-16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FE" w:rsidRPr="00AD3696" w:rsidRDefault="006763FE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2,39±0,597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0,845±0,01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31954-12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5,63±0,844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2,95±0,013</w:t>
            </w:r>
          </w:p>
        </w:tc>
      </w:tr>
      <w:tr w:rsidR="00455F12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14.1:2:3:4.121-04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7,15±0,013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455F12" w:rsidRPr="00AD3696" w:rsidTr="00230875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455F12" w:rsidRPr="00AD3696" w:rsidTr="00230875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6763FE" w:rsidRPr="00AD3696" w:rsidTr="0023087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E4684" w:rsidRPr="00AD3696" w:rsidRDefault="00AE4684" w:rsidP="00AD36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38"/>
        <w:gridCol w:w="2154"/>
        <w:gridCol w:w="882"/>
        <w:gridCol w:w="1769"/>
        <w:gridCol w:w="1621"/>
        <w:gridCol w:w="1445"/>
        <w:gridCol w:w="1445"/>
      </w:tblGrid>
      <w:tr w:rsidR="00455F12" w:rsidRPr="00AD3696" w:rsidTr="00230875">
        <w:trPr>
          <w:trHeight w:val="440"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норматив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 на 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иссл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</w:t>
            </w:r>
          </w:p>
        </w:tc>
      </w:tr>
      <w:tr w:rsidR="00455F12" w:rsidRPr="00AD3696" w:rsidTr="00230875">
        <w:trPr>
          <w:trHeight w:val="1963"/>
          <w:tblHeader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№194 от 25.02.2019 (НС-3го подъема на выходе в сеть ул. Парковая)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№2195 от 19.12.2018 (НС-3го подъема на выходе в сеть ул. Парковая)</w:t>
            </w:r>
            <w:proofErr w:type="gramEnd"/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11±0,02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 (2)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FE" w:rsidRPr="00AD3696" w:rsidRDefault="006763FE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FE" w:rsidRPr="00AD3696" w:rsidRDefault="006763FE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ГОСТР 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57164-16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0,13±0,0009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0,18±0,045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4974-14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0,01</w:t>
            </w:r>
          </w:p>
        </w:tc>
      </w:tr>
      <w:tr w:rsidR="00455F12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18165-14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0,02</w:t>
            </w:r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4" w:rsidRPr="00AD3696" w:rsidRDefault="00AE468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  <w:p w:rsidR="00AE4684" w:rsidRPr="00AD3696" w:rsidRDefault="00AE4684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12" w:rsidRPr="00AD3696" w:rsidTr="00230875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455F12" w:rsidRPr="00AD3696" w:rsidTr="00230875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6763FE" w:rsidRPr="00AD3696" w:rsidTr="00230875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E4684" w:rsidRPr="00AD3696" w:rsidRDefault="00AE4684" w:rsidP="00AD36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14"/>
        <w:gridCol w:w="2020"/>
        <w:gridCol w:w="836"/>
        <w:gridCol w:w="1662"/>
        <w:gridCol w:w="1524"/>
        <w:gridCol w:w="1649"/>
        <w:gridCol w:w="1649"/>
      </w:tblGrid>
      <w:tr w:rsidR="00455F12" w:rsidRPr="00AD3696" w:rsidTr="00230875">
        <w:trPr>
          <w:trHeight w:val="440"/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норм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 на 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иссл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</w:t>
            </w:r>
          </w:p>
        </w:tc>
      </w:tr>
      <w:tr w:rsidR="00455F12" w:rsidRPr="00AD3696" w:rsidTr="00230875">
        <w:trPr>
          <w:trHeight w:val="1963"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№2144 от 19.12.2018 Водоразбо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колонка ул. Пушкина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№2148 от 19.12.2018 Водоразбо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колонка ул.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455F12" w:rsidRPr="00AD3696" w:rsidTr="0023087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47±9,4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44,4±8,88</w:t>
            </w:r>
          </w:p>
        </w:tc>
      </w:tr>
      <w:tr w:rsidR="00455F12" w:rsidRPr="00AD3696" w:rsidTr="0023087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 (2)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0,6±0,12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1,3±0,26</w:t>
            </w:r>
          </w:p>
        </w:tc>
      </w:tr>
      <w:tr w:rsidR="00455F12" w:rsidRPr="00AD3696" w:rsidTr="0023087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FE" w:rsidRPr="00AD3696" w:rsidRDefault="006763FE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F12" w:rsidRPr="00AD3696" w:rsidTr="0023087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FE" w:rsidRPr="00AD3696" w:rsidRDefault="006763FE" w:rsidP="00230875">
            <w:pPr>
              <w:jc w:val="center"/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 57164-16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5F12" w:rsidRPr="00AD3696" w:rsidTr="0023087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0,28±0,007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1,3±0,325</w:t>
            </w:r>
          </w:p>
        </w:tc>
      </w:tr>
      <w:tr w:rsidR="00455F12" w:rsidRPr="00AD3696" w:rsidTr="00230875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Микробиологические показатели</w:t>
            </w:r>
          </w:p>
        </w:tc>
      </w:tr>
      <w:tr w:rsidR="00455F12" w:rsidRPr="00AD3696" w:rsidTr="00230875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455F12" w:rsidRPr="00AD3696" w:rsidTr="00230875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6763FE" w:rsidRPr="00AD3696" w:rsidTr="0023087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число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E" w:rsidRPr="00AD3696" w:rsidRDefault="006763FE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763FE" w:rsidRPr="00AD3696" w:rsidRDefault="006763FE" w:rsidP="00AD3A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A0" w:rsidRPr="00AD3696" w:rsidRDefault="00133857" w:rsidP="00AD3A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очистки вода поступает в два резервуара чистой воды объемом по 2000 м</w:t>
      </w:r>
      <w:r w:rsidRPr="00AD36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(краевая собственность), откуда забирается насосами третьего подъема (краевая со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ственность) и после   вторичного обеззараживания гипохлоритом натрия, подается в сеть.  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очистки вода от ВЗУ №1 поступает в два резервуара чистой воды</w:t>
      </w:r>
      <w:r w:rsidR="005B3692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территории водоочистных сооружений,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по 2000 м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 откуда забирается нас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третьего подъема и после </w:t>
      </w:r>
      <w:r w:rsidR="002E7B09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</w:t>
      </w:r>
      <w:r w:rsidR="002E7B09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</w:t>
      </w:r>
      <w:r w:rsidR="002E7B09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3AA0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гипохлоритом натрия подается в сеть.  </w:t>
      </w:r>
    </w:p>
    <w:p w:rsidR="00351D56" w:rsidRPr="00AD3696" w:rsidRDefault="00AD3AA0" w:rsidP="00AD3A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6D3D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асосн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36D3D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29B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подъема </w:t>
      </w:r>
      <w:r w:rsidR="00BD58E5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C98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25C98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D58E5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водоочистных сооружений, </w:t>
      </w:r>
      <w:r w:rsidR="001D29B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2-х </w:t>
      </w:r>
      <w:r w:rsidR="004D5AC5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и 5-ти </w:t>
      </w:r>
      <w:r w:rsidR="001D29B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резервных насосов. Насосная станция оснащена частотным преобразователем и датчиком давления, которые позволяют регулировать производител</w:t>
      </w:r>
      <w:r w:rsidR="001D29B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D29B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станции и порядок включения и отключения насосов.</w:t>
      </w:r>
    </w:p>
    <w:p w:rsidR="001D29BE" w:rsidRPr="00AD3696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насосного оборудования станции 3 – </w:t>
      </w:r>
      <w:proofErr w:type="spellStart"/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подъема представлены в та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1.</w:t>
      </w:r>
      <w:r w:rsidR="00031287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.3.2.</w:t>
      </w:r>
    </w:p>
    <w:p w:rsidR="001D29BE" w:rsidRPr="00AD3696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1.</w:t>
      </w:r>
      <w:r w:rsidR="00031287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31287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26EE0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.3.3</w:t>
      </w: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Характеристики насосного оборудования НС 3 – </w:t>
      </w:r>
      <w:proofErr w:type="spellStart"/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proofErr w:type="spellEnd"/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подъема.</w:t>
      </w:r>
    </w:p>
    <w:tbl>
      <w:tblPr>
        <w:tblW w:w="9732" w:type="dxa"/>
        <w:tblLayout w:type="fixed"/>
        <w:tblLook w:val="04A0" w:firstRow="1" w:lastRow="0" w:firstColumn="1" w:lastColumn="0" w:noHBand="0" w:noVBand="1"/>
      </w:tblPr>
      <w:tblGrid>
        <w:gridCol w:w="445"/>
        <w:gridCol w:w="1891"/>
        <w:gridCol w:w="1885"/>
        <w:gridCol w:w="1132"/>
        <w:gridCol w:w="1276"/>
        <w:gridCol w:w="1842"/>
        <w:gridCol w:w="1261"/>
      </w:tblGrid>
      <w:tr w:rsidR="00AD3696" w:rsidRPr="00AD3696" w:rsidTr="00AD3696">
        <w:trPr>
          <w:trHeight w:val="711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</w:tr>
      <w:tr w:rsidR="00AD3696" w:rsidRPr="00AD3696" w:rsidTr="00AD3696">
        <w:trPr>
          <w:trHeight w:val="48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уст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 подачи чистой воды потребителю (3 –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подъема)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Wilo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COR-7 MVI 9504/2/СС с частотным регулированием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AD3696" w:rsidRPr="00AD3696" w:rsidTr="00AD3696">
        <w:trPr>
          <w:trHeight w:val="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Рез.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AD3696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696" w:rsidRPr="00AD3696" w:rsidRDefault="00AD3696" w:rsidP="00AD3696">
      <w:pPr>
        <w:spacing w:line="36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351D56" w:rsidRPr="00AD3696" w:rsidRDefault="001D29BE" w:rsidP="00AD369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96">
        <w:rPr>
          <w:rFonts w:ascii="Times New Roman" w:hAnsi="Times New Roman" w:cs="Times New Roman"/>
          <w:sz w:val="24"/>
          <w:szCs w:val="24"/>
        </w:rPr>
        <w:t xml:space="preserve">Состояние насосной станции 3 – </w:t>
      </w:r>
      <w:proofErr w:type="spellStart"/>
      <w:r w:rsidRPr="00AD36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D3696">
        <w:rPr>
          <w:rFonts w:ascii="Times New Roman" w:hAnsi="Times New Roman" w:cs="Times New Roman"/>
          <w:sz w:val="24"/>
          <w:szCs w:val="24"/>
        </w:rPr>
        <w:t xml:space="preserve"> подъема, оценивается как удовлетворительное.</w:t>
      </w:r>
    </w:p>
    <w:p w:rsidR="00351D56" w:rsidRPr="00AD3696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96">
        <w:rPr>
          <w:rFonts w:ascii="Times New Roman" w:hAnsi="Times New Roman" w:cs="Times New Roman"/>
          <w:sz w:val="24"/>
          <w:szCs w:val="24"/>
        </w:rPr>
        <w:t>Следует отметить необходимость выполнять наладку устройств частотного регулир</w:t>
      </w:r>
      <w:r w:rsidRPr="00AD3696">
        <w:rPr>
          <w:rFonts w:ascii="Times New Roman" w:hAnsi="Times New Roman" w:cs="Times New Roman"/>
          <w:sz w:val="24"/>
          <w:szCs w:val="24"/>
        </w:rPr>
        <w:t>о</w:t>
      </w:r>
      <w:r w:rsidRPr="00AD3696">
        <w:rPr>
          <w:rFonts w:ascii="Times New Roman" w:hAnsi="Times New Roman" w:cs="Times New Roman"/>
          <w:sz w:val="24"/>
          <w:szCs w:val="24"/>
        </w:rPr>
        <w:t>вания в соответствии с режимами потребления воды. П</w:t>
      </w:r>
      <w:r w:rsidR="000C6D90" w:rsidRPr="00AD3696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351D56" w:rsidRPr="00AD3696">
        <w:rPr>
          <w:rFonts w:ascii="Times New Roman" w:hAnsi="Times New Roman" w:cs="Times New Roman"/>
          <w:sz w:val="24"/>
          <w:szCs w:val="24"/>
        </w:rPr>
        <w:t xml:space="preserve"> частотного преобразов</w:t>
      </w:r>
      <w:r w:rsidR="00351D56" w:rsidRPr="00AD3696">
        <w:rPr>
          <w:rFonts w:ascii="Times New Roman" w:hAnsi="Times New Roman" w:cs="Times New Roman"/>
          <w:sz w:val="24"/>
          <w:szCs w:val="24"/>
        </w:rPr>
        <w:t>а</w:t>
      </w:r>
      <w:r w:rsidR="00351D56" w:rsidRPr="00AD3696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AD3696">
        <w:rPr>
          <w:rFonts w:ascii="Times New Roman" w:hAnsi="Times New Roman" w:cs="Times New Roman"/>
          <w:sz w:val="24"/>
          <w:szCs w:val="24"/>
        </w:rPr>
        <w:t>позволяет</w:t>
      </w:r>
      <w:r w:rsidR="00351D56" w:rsidRPr="00AD3696">
        <w:rPr>
          <w:rFonts w:ascii="Times New Roman" w:hAnsi="Times New Roman" w:cs="Times New Roman"/>
          <w:sz w:val="24"/>
          <w:szCs w:val="24"/>
        </w:rPr>
        <w:t xml:space="preserve"> регулировать подачу воды: в соответствии с заранее составленным графиком (без обратной связи) и в соответствии с реальным расходом (с датчиком давления или расх</w:t>
      </w:r>
      <w:r w:rsidR="00351D56" w:rsidRPr="00AD3696">
        <w:rPr>
          <w:rFonts w:ascii="Times New Roman" w:hAnsi="Times New Roman" w:cs="Times New Roman"/>
          <w:sz w:val="24"/>
          <w:szCs w:val="24"/>
        </w:rPr>
        <w:t>о</w:t>
      </w:r>
      <w:r w:rsidR="00351D56" w:rsidRPr="00AD3696">
        <w:rPr>
          <w:rFonts w:ascii="Times New Roman" w:hAnsi="Times New Roman" w:cs="Times New Roman"/>
          <w:sz w:val="24"/>
          <w:szCs w:val="24"/>
        </w:rPr>
        <w:t>да воды</w:t>
      </w:r>
      <w:r w:rsidR="00E231B5" w:rsidRPr="00AD3696">
        <w:rPr>
          <w:rFonts w:ascii="Times New Roman" w:hAnsi="Times New Roman" w:cs="Times New Roman"/>
          <w:sz w:val="24"/>
          <w:szCs w:val="24"/>
        </w:rPr>
        <w:t>)</w:t>
      </w:r>
      <w:r w:rsidR="00351D56" w:rsidRPr="00AD3696">
        <w:rPr>
          <w:rFonts w:ascii="Times New Roman" w:hAnsi="Times New Roman" w:cs="Times New Roman"/>
          <w:sz w:val="24"/>
          <w:szCs w:val="24"/>
        </w:rPr>
        <w:t>. Выбор наиболее подходящего метода должен быть обоснован на основании пров</w:t>
      </w:r>
      <w:r w:rsidR="00351D56" w:rsidRPr="00AD3696">
        <w:rPr>
          <w:rFonts w:ascii="Times New Roman" w:hAnsi="Times New Roman" w:cs="Times New Roman"/>
          <w:sz w:val="24"/>
          <w:szCs w:val="24"/>
        </w:rPr>
        <w:t>е</w:t>
      </w:r>
      <w:r w:rsidR="00351D56" w:rsidRPr="00AD3696">
        <w:rPr>
          <w:rFonts w:ascii="Times New Roman" w:hAnsi="Times New Roman" w:cs="Times New Roman"/>
          <w:sz w:val="24"/>
          <w:szCs w:val="24"/>
        </w:rPr>
        <w:t>денных проектно - изыскательских работ и отражен в проектной документации.</w:t>
      </w:r>
    </w:p>
    <w:p w:rsidR="00351D56" w:rsidRPr="00AD3696" w:rsidRDefault="00351D56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96">
        <w:rPr>
          <w:rFonts w:ascii="Times New Roman" w:hAnsi="Times New Roman" w:cs="Times New Roman"/>
          <w:sz w:val="24"/>
          <w:szCs w:val="24"/>
        </w:rPr>
        <w:t>Регулирование подачи воды позволяет получить экономию электроэнергии до 50%, а также значительную экономию воды. Исключение прямых пусков двигателя позволяет сн</w:t>
      </w:r>
      <w:r w:rsidRPr="00AD3696">
        <w:rPr>
          <w:rFonts w:ascii="Times New Roman" w:hAnsi="Times New Roman" w:cs="Times New Roman"/>
          <w:sz w:val="24"/>
          <w:szCs w:val="24"/>
        </w:rPr>
        <w:t>и</w:t>
      </w:r>
      <w:r w:rsidRPr="00AD3696">
        <w:rPr>
          <w:rFonts w:ascii="Times New Roman" w:hAnsi="Times New Roman" w:cs="Times New Roman"/>
          <w:sz w:val="24"/>
          <w:szCs w:val="24"/>
        </w:rPr>
        <w:t xml:space="preserve">зить пусковые токи, избежать гидравлических ударов и избыточного   давления   в   </w:t>
      </w:r>
      <w:r w:rsidR="001D29BE" w:rsidRPr="00AD3696">
        <w:rPr>
          <w:rFonts w:ascii="Times New Roman" w:hAnsi="Times New Roman" w:cs="Times New Roman"/>
          <w:sz w:val="24"/>
          <w:szCs w:val="24"/>
        </w:rPr>
        <w:t>маг</w:t>
      </w:r>
      <w:r w:rsidR="001D29BE" w:rsidRPr="00AD3696">
        <w:rPr>
          <w:rFonts w:ascii="Times New Roman" w:hAnsi="Times New Roman" w:cs="Times New Roman"/>
          <w:sz w:val="24"/>
          <w:szCs w:val="24"/>
        </w:rPr>
        <w:t>и</w:t>
      </w:r>
      <w:r w:rsidR="001D29BE" w:rsidRPr="00AD3696">
        <w:rPr>
          <w:rFonts w:ascii="Times New Roman" w:hAnsi="Times New Roman" w:cs="Times New Roman"/>
          <w:sz w:val="24"/>
          <w:szCs w:val="24"/>
        </w:rPr>
        <w:t>страли, увеличить</w:t>
      </w:r>
      <w:r w:rsidRPr="00AD3696">
        <w:rPr>
          <w:rFonts w:ascii="Times New Roman" w:hAnsi="Times New Roman" w:cs="Times New Roman"/>
          <w:sz w:val="24"/>
          <w:szCs w:val="24"/>
        </w:rPr>
        <w:t xml:space="preserve">   срок   службы   </w:t>
      </w:r>
      <w:r w:rsidR="001D29BE" w:rsidRPr="00AD3696">
        <w:rPr>
          <w:rFonts w:ascii="Times New Roman" w:hAnsi="Times New Roman" w:cs="Times New Roman"/>
          <w:sz w:val="24"/>
          <w:szCs w:val="24"/>
        </w:rPr>
        <w:t>двигателя и трубопроводов системы водоснабжения.</w:t>
      </w:r>
    </w:p>
    <w:p w:rsidR="00133857" w:rsidRPr="00AD3696" w:rsidRDefault="00FA6743" w:rsidP="00AD36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исследования проб воды в п. ЦЭ</w:t>
      </w:r>
      <w:r w:rsidR="00230088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представлены в таблице 1.1.4.3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пробах воды из скважины №30 п. ЦЭС</w:t>
      </w:r>
      <w:r w:rsidR="00230875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763F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точке  </w:t>
      </w:r>
      <w:proofErr w:type="spellStart"/>
      <w:r w:rsidR="006763F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="006763F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(МКДОУ №5) наблюдается 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норм по «</w:t>
      </w:r>
      <w:r w:rsidR="00230875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железу»</w:t>
      </w:r>
      <w:r w:rsidR="006763F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необходимо</w:t>
      </w:r>
      <w:r w:rsidR="0061602F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бурение новой артезианской скважины,</w:t>
      </w:r>
      <w:r w:rsidR="006763F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станции </w:t>
      </w:r>
      <w:proofErr w:type="spellStart"/>
      <w:r w:rsidR="006763FE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обезжелезования</w:t>
      </w:r>
      <w:proofErr w:type="spellEnd"/>
      <w:r w:rsidR="0061602F" w:rsidRPr="00AD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резервуаров чистой воды</w:t>
      </w:r>
    </w:p>
    <w:p w:rsidR="00AD3696" w:rsidRDefault="00AD3696" w:rsidP="00FA6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6743" w:rsidRPr="00AD3696" w:rsidRDefault="00426EE0" w:rsidP="00FA6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1.1.4.3</w:t>
      </w:r>
      <w:r w:rsidR="00FA6743" w:rsidRPr="00AD3696">
        <w:rPr>
          <w:rFonts w:ascii="Times New Roman" w:eastAsia="Times New Roman" w:hAnsi="Times New Roman" w:cs="Times New Roman"/>
          <w:sz w:val="24"/>
          <w:szCs w:val="28"/>
          <w:lang w:eastAsia="ru-RU"/>
        </w:rPr>
        <w:t>.4.  Результат исследования проб воды в п. ЦЭС</w:t>
      </w:r>
    </w:p>
    <w:tbl>
      <w:tblPr>
        <w:tblW w:w="9986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132"/>
        <w:gridCol w:w="1706"/>
        <w:gridCol w:w="1982"/>
        <w:gridCol w:w="1395"/>
        <w:gridCol w:w="1395"/>
      </w:tblGrid>
      <w:tr w:rsidR="00AD3696" w:rsidRPr="00AD3696" w:rsidTr="00AD3696">
        <w:trPr>
          <w:trHeight w:val="300"/>
          <w:tblHeader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7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7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7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норм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7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 на методы исследований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7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D3696" w:rsidRPr="00AD3696" w:rsidTr="00AD3696">
        <w:trPr>
          <w:trHeight w:val="1585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№1876 от 06.11.2018 Скважина №30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№178 от 15.02.2018 МБОУ СОШ 5</w:t>
            </w:r>
          </w:p>
        </w:tc>
      </w:tr>
      <w:tr w:rsidR="00AD3696" w:rsidRPr="00AD3696" w:rsidTr="00AD3696">
        <w:trPr>
          <w:trHeight w:val="300"/>
        </w:trPr>
        <w:tc>
          <w:tcPr>
            <w:tcW w:w="9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AD3696" w:rsidRPr="00AD3696" w:rsidTr="00AD3696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14,35±2,87</w:t>
            </w:r>
          </w:p>
        </w:tc>
      </w:tr>
      <w:tr w:rsidR="00AD3696" w:rsidRPr="00AD3696" w:rsidTr="00AD369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2,6 (2)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ГОСТР 57164-16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0,58</w:t>
            </w:r>
          </w:p>
        </w:tc>
      </w:tr>
      <w:tr w:rsidR="00AD3696" w:rsidRPr="00AD3696" w:rsidTr="00AD3696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ГОСТР 57164-16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696" w:rsidRPr="00AD3696" w:rsidTr="00AD369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</w:t>
            </w:r>
          </w:p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57164-16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696" w:rsidRPr="00AD3696" w:rsidTr="00AD369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0,75±0,187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0,97±0,243</w:t>
            </w:r>
          </w:p>
        </w:tc>
      </w:tr>
      <w:tr w:rsidR="00AD3696" w:rsidRPr="00AD3696" w:rsidTr="00AD369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моль/дм3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31954-12</w:t>
            </w:r>
          </w:p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696" w:rsidRPr="00AD3696" w:rsidTr="00AD369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ПНДФ </w:t>
            </w:r>
          </w:p>
          <w:p w:rsidR="00A742A2" w:rsidRPr="00AD3696" w:rsidRDefault="00A742A2" w:rsidP="002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14.1:2:3:4.121-04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A6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696" w:rsidRPr="00AD3696" w:rsidTr="00AD3696">
        <w:trPr>
          <w:trHeight w:val="300"/>
        </w:trPr>
        <w:tc>
          <w:tcPr>
            <w:tcW w:w="9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Микробиологические показатели</w:t>
            </w:r>
          </w:p>
        </w:tc>
      </w:tr>
      <w:tr w:rsidR="00AD3696" w:rsidRPr="00AD3696" w:rsidTr="00AD369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AD3696" w:rsidRPr="00AD3696" w:rsidTr="00AD369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формные</w:t>
            </w:r>
            <w:proofErr w:type="spellEnd"/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</w:t>
            </w:r>
          </w:p>
        </w:tc>
      </w:tr>
      <w:tr w:rsidR="00AD3696" w:rsidRPr="00AD3696" w:rsidTr="00AD369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робное число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A2" w:rsidRPr="00AD3696" w:rsidRDefault="00A742A2" w:rsidP="00C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A6743" w:rsidRPr="00AD3696" w:rsidRDefault="00FA6743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9BE" w:rsidRPr="00AD3696" w:rsidRDefault="007036AE" w:rsidP="00AD3696">
      <w:pPr>
        <w:pStyle w:val="4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AD3696">
        <w:rPr>
          <w:rFonts w:ascii="Times New Roman" w:hAnsi="Times New Roman" w:cs="Times New Roman"/>
          <w:b/>
          <w:color w:val="auto"/>
          <w:sz w:val="24"/>
          <w:szCs w:val="28"/>
        </w:rPr>
        <w:t>1.1.4.4</w:t>
      </w:r>
      <w:r w:rsidR="004A1CB9" w:rsidRPr="00AD3696">
        <w:rPr>
          <w:rFonts w:ascii="Times New Roman" w:hAnsi="Times New Roman" w:cs="Times New Roman"/>
          <w:b/>
          <w:color w:val="auto"/>
          <w:sz w:val="24"/>
          <w:szCs w:val="28"/>
        </w:rPr>
        <w:t xml:space="preserve">. </w:t>
      </w:r>
      <w:r w:rsidR="00B849D5" w:rsidRPr="00AD3696">
        <w:rPr>
          <w:rFonts w:ascii="Times New Roman" w:hAnsi="Times New Roman" w:cs="Times New Roman"/>
          <w:b/>
          <w:color w:val="auto"/>
          <w:sz w:val="24"/>
          <w:szCs w:val="28"/>
        </w:rPr>
        <w:t>О</w:t>
      </w:r>
      <w:r w:rsidR="008F05ED" w:rsidRPr="00AD3696">
        <w:rPr>
          <w:rFonts w:ascii="Times New Roman" w:hAnsi="Times New Roman" w:cs="Times New Roman"/>
          <w:b/>
          <w:color w:val="auto"/>
          <w:sz w:val="24"/>
          <w:szCs w:val="28"/>
        </w:rPr>
        <w:t>писание состояния и функционирования водопроводных сетей систем вод</w:t>
      </w:r>
      <w:r w:rsidR="008F05ED" w:rsidRPr="00AD3696">
        <w:rPr>
          <w:rFonts w:ascii="Times New Roman" w:hAnsi="Times New Roman" w:cs="Times New Roman"/>
          <w:b/>
          <w:color w:val="auto"/>
          <w:sz w:val="24"/>
          <w:szCs w:val="28"/>
        </w:rPr>
        <w:t>о</w:t>
      </w:r>
      <w:r w:rsidR="008F05ED" w:rsidRPr="00AD3696">
        <w:rPr>
          <w:rFonts w:ascii="Times New Roman" w:hAnsi="Times New Roman" w:cs="Times New Roman"/>
          <w:b/>
          <w:color w:val="auto"/>
          <w:sz w:val="24"/>
          <w:szCs w:val="28"/>
        </w:rPr>
        <w:t>снабжения, включая оценку величины износа сетей и определение возможности обесп</w:t>
      </w:r>
      <w:r w:rsidR="008F05ED" w:rsidRPr="00AD3696">
        <w:rPr>
          <w:rFonts w:ascii="Times New Roman" w:hAnsi="Times New Roman" w:cs="Times New Roman"/>
          <w:b/>
          <w:color w:val="auto"/>
          <w:sz w:val="24"/>
          <w:szCs w:val="28"/>
        </w:rPr>
        <w:t>е</w:t>
      </w:r>
      <w:r w:rsidR="008F05ED" w:rsidRPr="00AD3696">
        <w:rPr>
          <w:rFonts w:ascii="Times New Roman" w:hAnsi="Times New Roman" w:cs="Times New Roman"/>
          <w:b/>
          <w:color w:val="auto"/>
          <w:sz w:val="24"/>
          <w:szCs w:val="28"/>
        </w:rPr>
        <w:t>чения качества воды в процесс</w:t>
      </w:r>
      <w:r w:rsidR="001C290B" w:rsidRPr="00AD3696">
        <w:rPr>
          <w:rFonts w:ascii="Times New Roman" w:hAnsi="Times New Roman" w:cs="Times New Roman"/>
          <w:b/>
          <w:color w:val="auto"/>
          <w:sz w:val="24"/>
          <w:szCs w:val="28"/>
        </w:rPr>
        <w:t>е транспортировки по этим сетям</w:t>
      </w:r>
    </w:p>
    <w:p w:rsidR="00E17255" w:rsidRPr="00AD3696" w:rsidRDefault="00E17255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96">
        <w:rPr>
          <w:rFonts w:ascii="Times New Roman" w:hAnsi="Times New Roman" w:cs="Times New Roman"/>
          <w:sz w:val="24"/>
          <w:szCs w:val="24"/>
        </w:rPr>
        <w:t xml:space="preserve">Разводящие </w:t>
      </w:r>
      <w:r w:rsidR="001D29BE" w:rsidRPr="00AD3696">
        <w:rPr>
          <w:rFonts w:ascii="Times New Roman" w:hAnsi="Times New Roman" w:cs="Times New Roman"/>
          <w:sz w:val="24"/>
          <w:szCs w:val="24"/>
        </w:rPr>
        <w:t>сети системы водоснабжения городского поселения</w:t>
      </w:r>
      <w:r w:rsidRPr="00AD3696">
        <w:rPr>
          <w:rFonts w:ascii="Times New Roman" w:hAnsi="Times New Roman" w:cs="Times New Roman"/>
          <w:sz w:val="24"/>
          <w:szCs w:val="24"/>
        </w:rPr>
        <w:t xml:space="preserve"> </w:t>
      </w:r>
      <w:r w:rsidR="001D29BE" w:rsidRPr="00AD3696">
        <w:rPr>
          <w:rFonts w:ascii="Times New Roman" w:hAnsi="Times New Roman" w:cs="Times New Roman"/>
          <w:sz w:val="24"/>
          <w:szCs w:val="24"/>
        </w:rPr>
        <w:t>«</w:t>
      </w:r>
      <w:r w:rsidRPr="00AD3696">
        <w:rPr>
          <w:rFonts w:ascii="Times New Roman" w:hAnsi="Times New Roman" w:cs="Times New Roman"/>
          <w:sz w:val="24"/>
          <w:szCs w:val="24"/>
        </w:rPr>
        <w:t>Рабочий поселок Ч</w:t>
      </w:r>
      <w:r w:rsidRPr="00AD3696">
        <w:rPr>
          <w:rFonts w:ascii="Times New Roman" w:hAnsi="Times New Roman" w:cs="Times New Roman"/>
          <w:sz w:val="24"/>
          <w:szCs w:val="24"/>
        </w:rPr>
        <w:t>е</w:t>
      </w:r>
      <w:r w:rsidRPr="00AD3696">
        <w:rPr>
          <w:rFonts w:ascii="Times New Roman" w:hAnsi="Times New Roman" w:cs="Times New Roman"/>
          <w:sz w:val="24"/>
          <w:szCs w:val="24"/>
        </w:rPr>
        <w:t>гдомын</w:t>
      </w:r>
      <w:r w:rsidR="001D29BE" w:rsidRPr="00AD3696">
        <w:rPr>
          <w:rFonts w:ascii="Times New Roman" w:hAnsi="Times New Roman" w:cs="Times New Roman"/>
          <w:sz w:val="24"/>
          <w:szCs w:val="24"/>
        </w:rPr>
        <w:t>»</w:t>
      </w:r>
      <w:r w:rsidRPr="00AD3696">
        <w:rPr>
          <w:rFonts w:ascii="Times New Roman" w:hAnsi="Times New Roman" w:cs="Times New Roman"/>
          <w:sz w:val="24"/>
          <w:szCs w:val="24"/>
        </w:rPr>
        <w:t xml:space="preserve"> </w:t>
      </w:r>
      <w:r w:rsidR="004D5AC5" w:rsidRPr="00AD3696">
        <w:rPr>
          <w:rFonts w:ascii="Times New Roman" w:hAnsi="Times New Roman" w:cs="Times New Roman"/>
          <w:sz w:val="24"/>
          <w:szCs w:val="24"/>
        </w:rPr>
        <w:t>общей протяженностью 23,443</w:t>
      </w:r>
      <w:r w:rsidR="001D29BE" w:rsidRPr="00AD3696">
        <w:rPr>
          <w:rFonts w:ascii="Times New Roman" w:hAnsi="Times New Roman" w:cs="Times New Roman"/>
          <w:sz w:val="24"/>
          <w:szCs w:val="24"/>
        </w:rPr>
        <w:t xml:space="preserve"> км, выполнены из стали, чугуна, полиэтилена (ПНД), диаметром от </w:t>
      </w:r>
      <w:proofErr w:type="spellStart"/>
      <w:r w:rsidR="001D29BE" w:rsidRPr="00AD369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D29BE" w:rsidRPr="00AD3696">
        <w:rPr>
          <w:rFonts w:ascii="Times New Roman" w:hAnsi="Times New Roman" w:cs="Times New Roman"/>
          <w:sz w:val="24"/>
          <w:szCs w:val="24"/>
        </w:rPr>
        <w:t xml:space="preserve"> 25 мм до </w:t>
      </w:r>
      <w:proofErr w:type="spellStart"/>
      <w:r w:rsidR="001D29BE" w:rsidRPr="00AD369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D29BE" w:rsidRPr="00AD3696">
        <w:rPr>
          <w:rFonts w:ascii="Times New Roman" w:hAnsi="Times New Roman" w:cs="Times New Roman"/>
          <w:sz w:val="24"/>
          <w:szCs w:val="24"/>
        </w:rPr>
        <w:t xml:space="preserve"> 300 мм.</w:t>
      </w:r>
    </w:p>
    <w:p w:rsidR="001D29BE" w:rsidRDefault="00AF0DF6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96">
        <w:rPr>
          <w:rFonts w:ascii="Times New Roman" w:hAnsi="Times New Roman" w:cs="Times New Roman"/>
          <w:sz w:val="24"/>
          <w:szCs w:val="24"/>
        </w:rPr>
        <w:t>Информация о долевом составе трубопроводов по видам материалов, а также видах и количестве оборудования и сооружений на водопроводных сетях, представлены в таблице 1.</w:t>
      </w:r>
      <w:r w:rsidR="00031287" w:rsidRPr="00AD3696">
        <w:rPr>
          <w:rFonts w:ascii="Times New Roman" w:hAnsi="Times New Roman" w:cs="Times New Roman"/>
          <w:sz w:val="24"/>
          <w:szCs w:val="24"/>
        </w:rPr>
        <w:t>1</w:t>
      </w:r>
      <w:r w:rsidRPr="00AD3696">
        <w:rPr>
          <w:rFonts w:ascii="Times New Roman" w:hAnsi="Times New Roman" w:cs="Times New Roman"/>
          <w:sz w:val="24"/>
          <w:szCs w:val="24"/>
        </w:rPr>
        <w:t>.</w:t>
      </w:r>
      <w:r w:rsidR="00031287" w:rsidRPr="00AD3696">
        <w:rPr>
          <w:rFonts w:ascii="Times New Roman" w:hAnsi="Times New Roman" w:cs="Times New Roman"/>
          <w:sz w:val="24"/>
          <w:szCs w:val="24"/>
        </w:rPr>
        <w:t>4</w:t>
      </w:r>
      <w:r w:rsidR="00B42B12" w:rsidRPr="00AD3696">
        <w:rPr>
          <w:rFonts w:ascii="Times New Roman" w:hAnsi="Times New Roman" w:cs="Times New Roman"/>
          <w:sz w:val="24"/>
          <w:szCs w:val="24"/>
        </w:rPr>
        <w:t>.1</w:t>
      </w:r>
      <w:r w:rsidRPr="00AD3696">
        <w:rPr>
          <w:rFonts w:ascii="Times New Roman" w:hAnsi="Times New Roman" w:cs="Times New Roman"/>
          <w:sz w:val="24"/>
          <w:szCs w:val="24"/>
        </w:rPr>
        <w:t>.1.</w:t>
      </w:r>
    </w:p>
    <w:p w:rsidR="00AD3696" w:rsidRPr="00AD3696" w:rsidRDefault="00AD3696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E18" w:rsidRPr="00455F12" w:rsidRDefault="00D96E18" w:rsidP="00AF0DF6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96E18" w:rsidRPr="00455F12" w:rsidSect="00365B39">
          <w:footerReference w:type="default" r:id="rId15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F0DF6" w:rsidRPr="00A76269" w:rsidRDefault="00AF0DF6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031287" w:rsidRPr="00A76269">
        <w:rPr>
          <w:rFonts w:ascii="Times New Roman" w:hAnsi="Times New Roman" w:cs="Times New Roman"/>
          <w:sz w:val="24"/>
          <w:szCs w:val="24"/>
        </w:rPr>
        <w:t>1</w:t>
      </w:r>
      <w:r w:rsidRPr="00A76269">
        <w:rPr>
          <w:rFonts w:ascii="Times New Roman" w:hAnsi="Times New Roman" w:cs="Times New Roman"/>
          <w:sz w:val="24"/>
          <w:szCs w:val="24"/>
        </w:rPr>
        <w:t>.</w:t>
      </w:r>
      <w:r w:rsidR="00031287" w:rsidRPr="00A76269">
        <w:rPr>
          <w:rFonts w:ascii="Times New Roman" w:hAnsi="Times New Roman" w:cs="Times New Roman"/>
          <w:sz w:val="24"/>
          <w:szCs w:val="24"/>
        </w:rPr>
        <w:t>4</w:t>
      </w:r>
      <w:r w:rsidRPr="00A76269">
        <w:rPr>
          <w:rFonts w:ascii="Times New Roman" w:hAnsi="Times New Roman" w:cs="Times New Roman"/>
          <w:sz w:val="24"/>
          <w:szCs w:val="24"/>
        </w:rPr>
        <w:t>.4.1. Материалы трубопроводов и сооружения на них</w:t>
      </w:r>
    </w:p>
    <w:p w:rsidR="00D96E18" w:rsidRPr="00A7626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8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116"/>
        <w:gridCol w:w="1213"/>
        <w:gridCol w:w="1236"/>
        <w:gridCol w:w="1024"/>
        <w:gridCol w:w="1417"/>
        <w:gridCol w:w="1365"/>
        <w:gridCol w:w="1256"/>
        <w:gridCol w:w="1296"/>
        <w:gridCol w:w="1225"/>
        <w:gridCol w:w="1326"/>
        <w:gridCol w:w="1236"/>
      </w:tblGrid>
      <w:tr w:rsidR="00455F12" w:rsidRPr="00A76269" w:rsidTr="00904E8B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сетей водоснабжения, </w:t>
            </w:r>
            <w:proofErr w:type="gram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колодцев, шт.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</w:t>
            </w:r>
            <w:proofErr w:type="spellEnd"/>
          </w:p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</w:t>
            </w:r>
            <w:proofErr w:type="spellEnd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шт.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Задвижек, шт.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</w:t>
            </w:r>
            <w:proofErr w:type="spellEnd"/>
          </w:p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борных колонок, шт.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</w:t>
            </w:r>
            <w:r w:rsidR="00904E8B"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торов, шт.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порных башен, шт.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ги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ты/гайки, шт.</w:t>
            </w:r>
          </w:p>
        </w:tc>
      </w:tr>
      <w:tr w:rsidR="00455F12" w:rsidRPr="00A76269" w:rsidTr="00904E8B">
        <w:trPr>
          <w:trHeight w:val="10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</w:t>
            </w:r>
            <w:proofErr w:type="spellEnd"/>
          </w:p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12" w:rsidRPr="00A76269" w:rsidTr="00904E8B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Чегдомын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20788,32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76280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55F12" w:rsidRPr="00A76269" w:rsidTr="00904E8B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ЦЭС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F12" w:rsidRPr="00A76269" w:rsidTr="00904E8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23443,25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21038,06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76280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D96E18" w:rsidRPr="00455F12" w:rsidRDefault="00D96E18" w:rsidP="00AF0DF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96E18" w:rsidRPr="00455F12" w:rsidSect="00365B3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96E18" w:rsidRPr="00A76269" w:rsidRDefault="00D96E18" w:rsidP="00D96E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Основную долю составляют стальные трубопроводы (90%), чугун составляет 9%, ПНД 1% (см. рисунок 1.</w:t>
      </w:r>
      <w:r w:rsidR="0003128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.4.1.).</w:t>
      </w:r>
    </w:p>
    <w:p w:rsidR="00D96E18" w:rsidRPr="00A76269" w:rsidRDefault="00D96E18" w:rsidP="00D96E18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C9E4E" wp14:editId="10C201DC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D0ED155E-9F5F-476B-ACA3-30170600E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6E18" w:rsidRPr="00A76269" w:rsidRDefault="00D96E18" w:rsidP="00D96E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  <w:r w:rsidR="0003128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Долевой состав материалов трубопроводов.</w:t>
      </w:r>
    </w:p>
    <w:p w:rsidR="00D96E18" w:rsidRPr="00A7626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сетей водоснабжения городского поселения </w:t>
      </w:r>
      <w:r w:rsidRPr="00A76269">
        <w:rPr>
          <w:rFonts w:ascii="Times New Roman" w:hAnsi="Times New Roman" w:cs="Times New Roman"/>
          <w:sz w:val="24"/>
          <w:szCs w:val="24"/>
        </w:rPr>
        <w:t>«Рабочий поселок Чегд</w:t>
      </w:r>
      <w:r w:rsidRPr="00A76269">
        <w:rPr>
          <w:rFonts w:ascii="Times New Roman" w:hAnsi="Times New Roman" w:cs="Times New Roman"/>
          <w:sz w:val="24"/>
          <w:szCs w:val="24"/>
        </w:rPr>
        <w:t>о</w:t>
      </w:r>
      <w:r w:rsidRPr="00A76269">
        <w:rPr>
          <w:rFonts w:ascii="Times New Roman" w:hAnsi="Times New Roman" w:cs="Times New Roman"/>
          <w:sz w:val="24"/>
          <w:szCs w:val="24"/>
        </w:rPr>
        <w:t xml:space="preserve">мын», составляют сети </w:t>
      </w:r>
      <w:proofErr w:type="spellStart"/>
      <w:r w:rsidRPr="00A7626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76269">
        <w:rPr>
          <w:rFonts w:ascii="Times New Roman" w:hAnsi="Times New Roman" w:cs="Times New Roman"/>
          <w:sz w:val="24"/>
          <w:szCs w:val="24"/>
        </w:rPr>
        <w:t xml:space="preserve"> 100 мм, </w:t>
      </w:r>
      <w:proofErr w:type="spellStart"/>
      <w:r w:rsidRPr="00A7626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76269">
        <w:rPr>
          <w:rFonts w:ascii="Times New Roman" w:hAnsi="Times New Roman" w:cs="Times New Roman"/>
          <w:sz w:val="24"/>
          <w:szCs w:val="24"/>
        </w:rPr>
        <w:t xml:space="preserve"> 50 мм и </w:t>
      </w:r>
      <w:proofErr w:type="spellStart"/>
      <w:r w:rsidRPr="00A7626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76269">
        <w:rPr>
          <w:rFonts w:ascii="Times New Roman" w:hAnsi="Times New Roman" w:cs="Times New Roman"/>
          <w:sz w:val="24"/>
          <w:szCs w:val="24"/>
        </w:rPr>
        <w:t xml:space="preserve"> 150 мм (Таблица 1.</w:t>
      </w:r>
      <w:r w:rsidR="00031287" w:rsidRPr="00A76269">
        <w:rPr>
          <w:rFonts w:ascii="Times New Roman" w:hAnsi="Times New Roman" w:cs="Times New Roman"/>
          <w:sz w:val="24"/>
          <w:szCs w:val="24"/>
        </w:rPr>
        <w:t>1</w:t>
      </w:r>
      <w:r w:rsidRPr="00A76269">
        <w:rPr>
          <w:rFonts w:ascii="Times New Roman" w:hAnsi="Times New Roman" w:cs="Times New Roman"/>
          <w:sz w:val="24"/>
          <w:szCs w:val="24"/>
        </w:rPr>
        <w:t>.</w:t>
      </w:r>
      <w:r w:rsidR="00031287" w:rsidRPr="00A76269">
        <w:rPr>
          <w:rFonts w:ascii="Times New Roman" w:hAnsi="Times New Roman" w:cs="Times New Roman"/>
          <w:sz w:val="24"/>
          <w:szCs w:val="24"/>
        </w:rPr>
        <w:t>4</w:t>
      </w:r>
      <w:r w:rsidRPr="00A76269">
        <w:rPr>
          <w:rFonts w:ascii="Times New Roman" w:hAnsi="Times New Roman" w:cs="Times New Roman"/>
          <w:sz w:val="24"/>
          <w:szCs w:val="24"/>
        </w:rPr>
        <w:t>.4.2.)</w:t>
      </w:r>
    </w:p>
    <w:p w:rsidR="00D96E18" w:rsidRPr="00A7626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03128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Долевое распределение сетей водоснабжения по диаметрам.</w:t>
      </w:r>
    </w:p>
    <w:tbl>
      <w:tblPr>
        <w:tblW w:w="7844" w:type="dxa"/>
        <w:jc w:val="center"/>
        <w:tblLook w:val="04A0" w:firstRow="1" w:lastRow="0" w:firstColumn="1" w:lastColumn="0" w:noHBand="0" w:noVBand="1"/>
      </w:tblPr>
      <w:tblGrid>
        <w:gridCol w:w="1696"/>
        <w:gridCol w:w="1754"/>
        <w:gridCol w:w="1417"/>
        <w:gridCol w:w="1560"/>
        <w:gridCol w:w="1417"/>
      </w:tblGrid>
      <w:tr w:rsidR="00455F12" w:rsidRPr="00A76269" w:rsidTr="00D96E18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Долевой состав</w:t>
            </w:r>
          </w:p>
        </w:tc>
      </w:tr>
      <w:tr w:rsidR="00455F12" w:rsidRPr="00A76269" w:rsidTr="00D96E18">
        <w:trPr>
          <w:trHeight w:val="6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Чегдомын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ЦЭС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F12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008A4" w:rsidRPr="00A7626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E18" w:rsidRPr="00A7626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F6" w:rsidRPr="00A76269" w:rsidRDefault="00AF0DF6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сети имеется водонапорная башня с емкостью </w:t>
      </w:r>
      <w:r w:rsidRPr="00A76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=300 м</w:t>
      </w:r>
      <w:r w:rsidRPr="00A762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столба </w:t>
      </w:r>
      <w:r w:rsidRPr="00A76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=30 м.</w:t>
      </w:r>
    </w:p>
    <w:p w:rsidR="00E17255" w:rsidRPr="00A76269" w:rsidRDefault="00E17255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Существующий водопровод в </w:t>
      </w:r>
      <w:r w:rsidR="00CA6721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поселении </w:t>
      </w:r>
      <w:r w:rsidR="00CA6721" w:rsidRPr="00A76269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  <w:r w:rsidRPr="00A76269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D96E18" w:rsidRPr="00A7626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A76269">
        <w:rPr>
          <w:rFonts w:ascii="Times New Roman" w:hAnsi="Times New Roman" w:cs="Times New Roman"/>
          <w:sz w:val="24"/>
          <w:szCs w:val="24"/>
        </w:rPr>
        <w:t>в неудовлетворительном состоянии. Общая протяженность с</w:t>
      </w:r>
      <w:r w:rsidRPr="00A76269">
        <w:rPr>
          <w:rFonts w:ascii="Times New Roman" w:hAnsi="Times New Roman" w:cs="Times New Roman"/>
          <w:sz w:val="24"/>
          <w:szCs w:val="24"/>
        </w:rPr>
        <w:t>о</w:t>
      </w:r>
      <w:r w:rsidRPr="00A76269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D96E18" w:rsidRPr="00A76269">
        <w:rPr>
          <w:rFonts w:ascii="Times New Roman" w:hAnsi="Times New Roman" w:cs="Times New Roman"/>
          <w:sz w:val="24"/>
          <w:szCs w:val="24"/>
        </w:rPr>
        <w:t>23,443</w:t>
      </w:r>
      <w:r w:rsidRPr="00A76269">
        <w:rPr>
          <w:rFonts w:ascii="Times New Roman" w:hAnsi="Times New Roman" w:cs="Times New Roman"/>
          <w:sz w:val="24"/>
          <w:szCs w:val="24"/>
        </w:rPr>
        <w:t xml:space="preserve"> км. Износ </w:t>
      </w:r>
      <w:r w:rsidR="00BF694F" w:rsidRPr="00A76269">
        <w:rPr>
          <w:rFonts w:ascii="Times New Roman" w:hAnsi="Times New Roman" w:cs="Times New Roman"/>
          <w:sz w:val="24"/>
          <w:szCs w:val="24"/>
        </w:rPr>
        <w:t xml:space="preserve">отдельных участков </w:t>
      </w:r>
      <w:r w:rsidRPr="00A76269">
        <w:rPr>
          <w:rFonts w:ascii="Times New Roman" w:hAnsi="Times New Roman" w:cs="Times New Roman"/>
          <w:sz w:val="24"/>
          <w:szCs w:val="24"/>
        </w:rPr>
        <w:t>сетей водопровода составляет более 70,0%.</w:t>
      </w:r>
      <w:r w:rsidR="00D96E18" w:rsidRPr="00A7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18" w:rsidRPr="00A7626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Оценка общего состояния водопроводных сетей по уровню износа, представлена в та</w:t>
      </w:r>
      <w:r w:rsidRPr="00A76269">
        <w:rPr>
          <w:rFonts w:ascii="Times New Roman" w:hAnsi="Times New Roman" w:cs="Times New Roman"/>
          <w:sz w:val="24"/>
          <w:szCs w:val="24"/>
        </w:rPr>
        <w:t>б</w:t>
      </w:r>
      <w:r w:rsidRPr="00A76269">
        <w:rPr>
          <w:rFonts w:ascii="Times New Roman" w:hAnsi="Times New Roman" w:cs="Times New Roman"/>
          <w:sz w:val="24"/>
          <w:szCs w:val="24"/>
        </w:rPr>
        <w:t>лице 1.</w:t>
      </w:r>
      <w:r w:rsidR="00031287" w:rsidRPr="00A76269">
        <w:rPr>
          <w:rFonts w:ascii="Times New Roman" w:hAnsi="Times New Roman" w:cs="Times New Roman"/>
          <w:sz w:val="24"/>
          <w:szCs w:val="24"/>
        </w:rPr>
        <w:t>1</w:t>
      </w:r>
      <w:r w:rsidRPr="00A76269">
        <w:rPr>
          <w:rFonts w:ascii="Times New Roman" w:hAnsi="Times New Roman" w:cs="Times New Roman"/>
          <w:sz w:val="24"/>
          <w:szCs w:val="24"/>
        </w:rPr>
        <w:t>.</w:t>
      </w:r>
      <w:r w:rsidR="00031287" w:rsidRPr="00A76269">
        <w:rPr>
          <w:rFonts w:ascii="Times New Roman" w:hAnsi="Times New Roman" w:cs="Times New Roman"/>
          <w:sz w:val="24"/>
          <w:szCs w:val="24"/>
        </w:rPr>
        <w:t>4</w:t>
      </w:r>
      <w:r w:rsidRPr="00A76269">
        <w:rPr>
          <w:rFonts w:ascii="Times New Roman" w:hAnsi="Times New Roman" w:cs="Times New Roman"/>
          <w:sz w:val="24"/>
          <w:szCs w:val="24"/>
        </w:rPr>
        <w:t>.4.3.</w:t>
      </w:r>
    </w:p>
    <w:p w:rsidR="00D96E18" w:rsidRPr="00A7626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Таблица 1.</w:t>
      </w:r>
      <w:r w:rsidR="00031287" w:rsidRPr="00A76269">
        <w:rPr>
          <w:rFonts w:ascii="Times New Roman" w:hAnsi="Times New Roman" w:cs="Times New Roman"/>
          <w:sz w:val="24"/>
          <w:szCs w:val="24"/>
        </w:rPr>
        <w:t>1</w:t>
      </w:r>
      <w:r w:rsidRPr="00A76269">
        <w:rPr>
          <w:rFonts w:ascii="Times New Roman" w:hAnsi="Times New Roman" w:cs="Times New Roman"/>
          <w:sz w:val="24"/>
          <w:szCs w:val="24"/>
        </w:rPr>
        <w:t>.</w:t>
      </w:r>
      <w:r w:rsidR="00031287" w:rsidRPr="00A76269">
        <w:rPr>
          <w:rFonts w:ascii="Times New Roman" w:hAnsi="Times New Roman" w:cs="Times New Roman"/>
          <w:sz w:val="24"/>
          <w:szCs w:val="24"/>
        </w:rPr>
        <w:t>4</w:t>
      </w:r>
      <w:r w:rsidRPr="00A76269">
        <w:rPr>
          <w:rFonts w:ascii="Times New Roman" w:hAnsi="Times New Roman" w:cs="Times New Roman"/>
          <w:sz w:val="24"/>
          <w:szCs w:val="24"/>
        </w:rPr>
        <w:t>.4.3. Оценка общего состояния водопроводных сетей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1580"/>
        <w:gridCol w:w="2116"/>
        <w:gridCol w:w="1875"/>
        <w:gridCol w:w="2051"/>
        <w:gridCol w:w="1875"/>
      </w:tblGrid>
      <w:tr w:rsidR="00455F12" w:rsidRPr="00A76269" w:rsidTr="00D96E18">
        <w:trPr>
          <w:trHeight w:val="54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Износ, %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Чегдомын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ЦЭС</w:t>
            </w:r>
          </w:p>
        </w:tc>
      </w:tr>
      <w:tr w:rsidR="00455F12" w:rsidRPr="00A76269" w:rsidTr="00D96E18">
        <w:trPr>
          <w:trHeight w:val="10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протяженности сетей,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протяженности сетей,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55F12" w:rsidRPr="00A76269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5982,890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1176,399</w:t>
            </w:r>
          </w:p>
        </w:tc>
      </w:tr>
      <w:tr w:rsidR="00455F12" w:rsidRPr="00A76269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6063,965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264,166</w:t>
            </w:r>
          </w:p>
        </w:tc>
      </w:tr>
      <w:tr w:rsidR="00455F12" w:rsidRPr="00A76269" w:rsidTr="00D96E18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2471,736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3,982</w:t>
            </w:r>
          </w:p>
        </w:tc>
      </w:tr>
      <w:tr w:rsidR="00455F12" w:rsidRPr="00A76269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75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6269,769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1210,383</w:t>
            </w:r>
          </w:p>
        </w:tc>
      </w:tr>
      <w:tr w:rsidR="00D96E18" w:rsidRPr="00A76269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9A0DE1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20788,32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A7626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2654,93</w:t>
            </w:r>
          </w:p>
        </w:tc>
      </w:tr>
    </w:tbl>
    <w:p w:rsidR="00D96E18" w:rsidRPr="00A7626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E18" w:rsidRPr="00A7626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Анализ данных таблицы 1.</w:t>
      </w:r>
      <w:r w:rsidR="00031287" w:rsidRPr="00A76269">
        <w:rPr>
          <w:rFonts w:ascii="Times New Roman" w:hAnsi="Times New Roman" w:cs="Times New Roman"/>
          <w:sz w:val="24"/>
          <w:szCs w:val="24"/>
        </w:rPr>
        <w:t>1</w:t>
      </w:r>
      <w:r w:rsidRPr="00A76269">
        <w:rPr>
          <w:rFonts w:ascii="Times New Roman" w:hAnsi="Times New Roman" w:cs="Times New Roman"/>
          <w:sz w:val="24"/>
          <w:szCs w:val="24"/>
        </w:rPr>
        <w:t>.</w:t>
      </w:r>
      <w:r w:rsidR="00031287" w:rsidRPr="00A76269">
        <w:rPr>
          <w:rFonts w:ascii="Times New Roman" w:hAnsi="Times New Roman" w:cs="Times New Roman"/>
          <w:sz w:val="24"/>
          <w:szCs w:val="24"/>
        </w:rPr>
        <w:t>4</w:t>
      </w:r>
      <w:r w:rsidRPr="00A76269">
        <w:rPr>
          <w:rFonts w:ascii="Times New Roman" w:hAnsi="Times New Roman" w:cs="Times New Roman"/>
          <w:sz w:val="24"/>
          <w:szCs w:val="24"/>
        </w:rPr>
        <w:t>.4.3., подтверждает факт значительного износа сетей в</w:t>
      </w:r>
      <w:r w:rsidRPr="00A76269">
        <w:rPr>
          <w:rFonts w:ascii="Times New Roman" w:hAnsi="Times New Roman" w:cs="Times New Roman"/>
          <w:sz w:val="24"/>
          <w:szCs w:val="24"/>
        </w:rPr>
        <w:t>о</w:t>
      </w:r>
      <w:r w:rsidRPr="00A76269">
        <w:rPr>
          <w:rFonts w:ascii="Times New Roman" w:hAnsi="Times New Roman" w:cs="Times New Roman"/>
          <w:sz w:val="24"/>
          <w:szCs w:val="24"/>
        </w:rPr>
        <w:t>доснабжения, так в р. п. Чегдомын доля сетей с износом свыше 50%, составляет 42,05%, в п. ЦЭС, 45,74%.</w:t>
      </w:r>
    </w:p>
    <w:p w:rsidR="00D96E18" w:rsidRPr="00A7626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Износ сетей водоснабжения, образование отложений, коррозия стальных трубопров</w:t>
      </w:r>
      <w:r w:rsidRPr="00A76269">
        <w:rPr>
          <w:rFonts w:ascii="Times New Roman" w:hAnsi="Times New Roman" w:cs="Times New Roman"/>
          <w:sz w:val="24"/>
          <w:szCs w:val="24"/>
        </w:rPr>
        <w:t>о</w:t>
      </w:r>
      <w:r w:rsidRPr="00A76269">
        <w:rPr>
          <w:rFonts w:ascii="Times New Roman" w:hAnsi="Times New Roman" w:cs="Times New Roman"/>
          <w:sz w:val="24"/>
          <w:szCs w:val="24"/>
        </w:rPr>
        <w:t>дов, приводит не только к потерям</w:t>
      </w:r>
      <w:r w:rsidR="007E66EF" w:rsidRPr="00A76269">
        <w:rPr>
          <w:rFonts w:ascii="Times New Roman" w:hAnsi="Times New Roman" w:cs="Times New Roman"/>
          <w:sz w:val="24"/>
          <w:szCs w:val="24"/>
        </w:rPr>
        <w:t xml:space="preserve"> </w:t>
      </w:r>
      <w:r w:rsidRPr="00A76269">
        <w:rPr>
          <w:rFonts w:ascii="Times New Roman" w:hAnsi="Times New Roman" w:cs="Times New Roman"/>
          <w:sz w:val="24"/>
          <w:szCs w:val="24"/>
        </w:rPr>
        <w:t xml:space="preserve"> </w:t>
      </w:r>
      <w:r w:rsidR="007E66EF" w:rsidRPr="00A76269">
        <w:rPr>
          <w:rFonts w:ascii="Times New Roman" w:hAnsi="Times New Roman" w:cs="Times New Roman"/>
          <w:sz w:val="24"/>
          <w:szCs w:val="24"/>
        </w:rPr>
        <w:t>в</w:t>
      </w:r>
      <w:r w:rsidRPr="00A76269">
        <w:rPr>
          <w:rFonts w:ascii="Times New Roman" w:hAnsi="Times New Roman" w:cs="Times New Roman"/>
          <w:sz w:val="24"/>
          <w:szCs w:val="24"/>
        </w:rPr>
        <w:t>оды при транспортировке. Но и к вторичному загрязн</w:t>
      </w:r>
      <w:r w:rsidRPr="00A76269">
        <w:rPr>
          <w:rFonts w:ascii="Times New Roman" w:hAnsi="Times New Roman" w:cs="Times New Roman"/>
          <w:sz w:val="24"/>
          <w:szCs w:val="24"/>
        </w:rPr>
        <w:t>е</w:t>
      </w:r>
      <w:r w:rsidRPr="00A76269">
        <w:rPr>
          <w:rFonts w:ascii="Times New Roman" w:hAnsi="Times New Roman" w:cs="Times New Roman"/>
          <w:sz w:val="24"/>
          <w:szCs w:val="24"/>
        </w:rPr>
        <w:t>нию, что подтверждается протоколами исследования проб воды (см. п. 1.</w:t>
      </w:r>
      <w:r w:rsidR="00031287" w:rsidRPr="00A76269">
        <w:rPr>
          <w:rFonts w:ascii="Times New Roman" w:hAnsi="Times New Roman" w:cs="Times New Roman"/>
          <w:sz w:val="24"/>
          <w:szCs w:val="24"/>
        </w:rPr>
        <w:t>1</w:t>
      </w:r>
      <w:r w:rsidRPr="00A76269">
        <w:rPr>
          <w:rFonts w:ascii="Times New Roman" w:hAnsi="Times New Roman" w:cs="Times New Roman"/>
          <w:sz w:val="24"/>
          <w:szCs w:val="24"/>
        </w:rPr>
        <w:t>.</w:t>
      </w:r>
      <w:r w:rsidR="00031287" w:rsidRPr="00A76269">
        <w:rPr>
          <w:rFonts w:ascii="Times New Roman" w:hAnsi="Times New Roman" w:cs="Times New Roman"/>
          <w:sz w:val="24"/>
          <w:szCs w:val="24"/>
        </w:rPr>
        <w:t>4</w:t>
      </w:r>
      <w:r w:rsidRPr="00A76269">
        <w:rPr>
          <w:rFonts w:ascii="Times New Roman" w:hAnsi="Times New Roman" w:cs="Times New Roman"/>
          <w:sz w:val="24"/>
          <w:szCs w:val="24"/>
        </w:rPr>
        <w:t>.2.)</w:t>
      </w:r>
      <w:r w:rsidR="00BF694F" w:rsidRPr="00A76269">
        <w:rPr>
          <w:rFonts w:ascii="Times New Roman" w:hAnsi="Times New Roman" w:cs="Times New Roman"/>
          <w:sz w:val="24"/>
          <w:szCs w:val="24"/>
        </w:rPr>
        <w:t>.</w:t>
      </w:r>
    </w:p>
    <w:p w:rsidR="00AC5633" w:rsidRPr="00A76269" w:rsidRDefault="004A1CB9" w:rsidP="00A76269">
      <w:pPr>
        <w:pStyle w:val="4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A7626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  1.1.4.5.</w:t>
      </w:r>
      <w:r w:rsidR="00270B0F" w:rsidRPr="00A76269">
        <w:rPr>
          <w:rFonts w:ascii="Times New Roman" w:hAnsi="Times New Roman" w:cs="Times New Roman"/>
          <w:b/>
          <w:color w:val="auto"/>
          <w:sz w:val="24"/>
          <w:szCs w:val="28"/>
        </w:rPr>
        <w:t>О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писание существующих технических и технологических проблем, возника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ю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щих при водоснабже</w:t>
      </w:r>
      <w:r w:rsidR="00261519" w:rsidRPr="00A76269">
        <w:rPr>
          <w:rFonts w:ascii="Times New Roman" w:hAnsi="Times New Roman" w:cs="Times New Roman"/>
          <w:b/>
          <w:color w:val="auto"/>
          <w:sz w:val="24"/>
          <w:szCs w:val="28"/>
        </w:rPr>
        <w:t>нии городского поселения</w:t>
      </w:r>
      <w:r w:rsidR="00A76269" w:rsidRPr="00A7626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«Рабочий поселок Чегдомын»</w:t>
      </w:r>
      <w:r w:rsidR="00261519" w:rsidRPr="00A76269">
        <w:rPr>
          <w:rFonts w:ascii="Times New Roman" w:hAnsi="Times New Roman" w:cs="Times New Roman"/>
          <w:b/>
          <w:color w:val="auto"/>
          <w:sz w:val="24"/>
          <w:szCs w:val="28"/>
        </w:rPr>
        <w:t xml:space="preserve">, 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анализ и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с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полнения предписаний органов, осуществляющих государственный надзор, муниципал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>ь</w:t>
      </w:r>
      <w:r w:rsidR="008F05ED" w:rsidRPr="00A7626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ный контроль, об устранении нарушений, влияющих </w:t>
      </w:r>
      <w:r w:rsidR="001C290B" w:rsidRPr="00A76269">
        <w:rPr>
          <w:rFonts w:ascii="Times New Roman" w:hAnsi="Times New Roman" w:cs="Times New Roman"/>
          <w:b/>
          <w:color w:val="auto"/>
          <w:sz w:val="24"/>
          <w:szCs w:val="28"/>
        </w:rPr>
        <w:t>на качество и безопасность воды</w:t>
      </w:r>
    </w:p>
    <w:p w:rsidR="00AC5633" w:rsidRPr="00A76269" w:rsidRDefault="00AC5633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Основные проблемы при обеспечении водоснабжения потребителей городского пос</w:t>
      </w:r>
      <w:r w:rsidRPr="00A76269">
        <w:rPr>
          <w:rFonts w:ascii="Times New Roman" w:hAnsi="Times New Roman" w:cs="Times New Roman"/>
          <w:sz w:val="24"/>
          <w:szCs w:val="24"/>
        </w:rPr>
        <w:t>е</w:t>
      </w:r>
      <w:r w:rsidRPr="00A76269">
        <w:rPr>
          <w:rFonts w:ascii="Times New Roman" w:hAnsi="Times New Roman" w:cs="Times New Roman"/>
          <w:sz w:val="24"/>
          <w:szCs w:val="24"/>
        </w:rPr>
        <w:t>ления «Рабочий поселок Чегдомын»</w:t>
      </w:r>
    </w:p>
    <w:p w:rsidR="00D96674" w:rsidRPr="00A76269" w:rsidRDefault="00D96674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-</w:t>
      </w:r>
      <w:r w:rsidRPr="00A76269">
        <w:rPr>
          <w:rFonts w:ascii="Times New Roman" w:hAnsi="Times New Roman" w:cs="Times New Roman"/>
          <w:sz w:val="24"/>
          <w:szCs w:val="24"/>
        </w:rPr>
        <w:tab/>
      </w:r>
      <w:r w:rsidR="00AC5633" w:rsidRPr="00A76269">
        <w:rPr>
          <w:rFonts w:ascii="Times New Roman" w:hAnsi="Times New Roman" w:cs="Times New Roman"/>
          <w:sz w:val="24"/>
          <w:szCs w:val="24"/>
        </w:rPr>
        <w:t>вторичное загрязнение воды при транспортировке, что является следствием и</w:t>
      </w:r>
      <w:r w:rsidRPr="00A76269">
        <w:rPr>
          <w:rFonts w:ascii="Times New Roman" w:hAnsi="Times New Roman" w:cs="Times New Roman"/>
          <w:sz w:val="24"/>
          <w:szCs w:val="24"/>
        </w:rPr>
        <w:t>зно</w:t>
      </w:r>
      <w:r w:rsidR="00AC5633" w:rsidRPr="00A76269">
        <w:rPr>
          <w:rFonts w:ascii="Times New Roman" w:hAnsi="Times New Roman" w:cs="Times New Roman"/>
          <w:sz w:val="24"/>
          <w:szCs w:val="24"/>
        </w:rPr>
        <w:t>са магистральных и распределительных</w:t>
      </w:r>
      <w:r w:rsidRPr="00A76269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AC5633" w:rsidRPr="00A76269"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AC5633" w:rsidRPr="00A76269" w:rsidRDefault="00AC5633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 xml:space="preserve">- 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гигиенических нормативов по цветности, мутности, а также содержанию железа</w:t>
      </w:r>
      <w:r w:rsidR="007E79FF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42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поднимаемой 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427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артезианских скважин воде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674" w:rsidRPr="00A76269" w:rsidRDefault="00D96674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76269">
        <w:rPr>
          <w:rFonts w:ascii="Times New Roman" w:hAnsi="Times New Roman" w:cs="Times New Roman"/>
          <w:sz w:val="24"/>
          <w:szCs w:val="24"/>
        </w:rPr>
        <w:tab/>
      </w:r>
      <w:r w:rsidR="00AC5633" w:rsidRPr="00A76269">
        <w:rPr>
          <w:rFonts w:ascii="Times New Roman" w:hAnsi="Times New Roman" w:cs="Times New Roman"/>
          <w:sz w:val="24"/>
          <w:szCs w:val="24"/>
        </w:rPr>
        <w:t>н</w:t>
      </w:r>
      <w:r w:rsidRPr="00A76269">
        <w:rPr>
          <w:rFonts w:ascii="Times New Roman" w:hAnsi="Times New Roman" w:cs="Times New Roman"/>
          <w:sz w:val="24"/>
          <w:szCs w:val="24"/>
        </w:rPr>
        <w:t>арушение гидравлического режима на участке насосная станция трет</w:t>
      </w:r>
      <w:r w:rsidR="00AC5633" w:rsidRPr="00A76269">
        <w:rPr>
          <w:rFonts w:ascii="Times New Roman" w:hAnsi="Times New Roman" w:cs="Times New Roman"/>
          <w:sz w:val="24"/>
          <w:szCs w:val="24"/>
        </w:rPr>
        <w:t xml:space="preserve">ьего </w:t>
      </w:r>
      <w:r w:rsidRPr="00A76269">
        <w:rPr>
          <w:rFonts w:ascii="Times New Roman" w:hAnsi="Times New Roman" w:cs="Times New Roman"/>
          <w:sz w:val="24"/>
          <w:szCs w:val="24"/>
        </w:rPr>
        <w:t>подъема</w:t>
      </w:r>
      <w:r w:rsidR="00AC5633" w:rsidRPr="00A76269">
        <w:rPr>
          <w:rFonts w:ascii="Times New Roman" w:hAnsi="Times New Roman" w:cs="Times New Roman"/>
          <w:sz w:val="24"/>
          <w:szCs w:val="24"/>
        </w:rPr>
        <w:t xml:space="preserve"> – </w:t>
      </w:r>
      <w:r w:rsidR="00D5463B" w:rsidRPr="00A76269">
        <w:rPr>
          <w:rFonts w:ascii="Times New Roman" w:hAnsi="Times New Roman" w:cs="Times New Roman"/>
          <w:sz w:val="24"/>
          <w:szCs w:val="24"/>
        </w:rPr>
        <w:t>поселок</w:t>
      </w:r>
      <w:r w:rsidR="00AC5633" w:rsidRPr="00A76269">
        <w:rPr>
          <w:rFonts w:ascii="Times New Roman" w:hAnsi="Times New Roman" w:cs="Times New Roman"/>
          <w:sz w:val="24"/>
          <w:szCs w:val="24"/>
        </w:rPr>
        <w:t>.</w:t>
      </w:r>
    </w:p>
    <w:p w:rsidR="00D96674" w:rsidRPr="00A76269" w:rsidRDefault="00D96674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Не выполненные предписания органов исполнительной власти, осуществляющих гос</w:t>
      </w:r>
      <w:r w:rsidRPr="00A76269">
        <w:rPr>
          <w:rFonts w:ascii="Times New Roman" w:hAnsi="Times New Roman" w:cs="Times New Roman"/>
          <w:sz w:val="24"/>
          <w:szCs w:val="24"/>
        </w:rPr>
        <w:t>у</w:t>
      </w:r>
      <w:r w:rsidRPr="00A76269">
        <w:rPr>
          <w:rFonts w:ascii="Times New Roman" w:hAnsi="Times New Roman" w:cs="Times New Roman"/>
          <w:sz w:val="24"/>
          <w:szCs w:val="24"/>
        </w:rPr>
        <w:t xml:space="preserve">дарственный надзор, муниципальный контроль, об устранении </w:t>
      </w:r>
      <w:r w:rsidR="00AC5633" w:rsidRPr="00A76269">
        <w:rPr>
          <w:rFonts w:ascii="Times New Roman" w:hAnsi="Times New Roman" w:cs="Times New Roman"/>
          <w:sz w:val="24"/>
          <w:szCs w:val="24"/>
        </w:rPr>
        <w:t>нарушений,</w:t>
      </w:r>
      <w:r w:rsidRPr="00A76269">
        <w:rPr>
          <w:rFonts w:ascii="Times New Roman" w:hAnsi="Times New Roman" w:cs="Times New Roman"/>
          <w:sz w:val="24"/>
          <w:szCs w:val="24"/>
        </w:rPr>
        <w:t xml:space="preserve"> влияющих на к</w:t>
      </w:r>
      <w:r w:rsidRPr="00A76269">
        <w:rPr>
          <w:rFonts w:ascii="Times New Roman" w:hAnsi="Times New Roman" w:cs="Times New Roman"/>
          <w:sz w:val="24"/>
          <w:szCs w:val="24"/>
        </w:rPr>
        <w:t>а</w:t>
      </w:r>
      <w:r w:rsidRPr="00A76269">
        <w:rPr>
          <w:rFonts w:ascii="Times New Roman" w:hAnsi="Times New Roman" w:cs="Times New Roman"/>
          <w:sz w:val="24"/>
          <w:szCs w:val="24"/>
        </w:rPr>
        <w:t>чество и</w:t>
      </w:r>
      <w:r w:rsidR="00EF2316" w:rsidRPr="00A76269">
        <w:rPr>
          <w:rFonts w:ascii="Times New Roman" w:hAnsi="Times New Roman" w:cs="Times New Roman"/>
          <w:sz w:val="24"/>
          <w:szCs w:val="24"/>
        </w:rPr>
        <w:t xml:space="preserve"> безопасность воды, отсутствуют</w:t>
      </w:r>
      <w:r w:rsidR="00E450E0" w:rsidRPr="00A76269">
        <w:rPr>
          <w:rFonts w:ascii="Times New Roman" w:hAnsi="Times New Roman" w:cs="Times New Roman"/>
          <w:sz w:val="24"/>
          <w:szCs w:val="24"/>
        </w:rPr>
        <w:t>.</w:t>
      </w:r>
    </w:p>
    <w:p w:rsidR="00433D8E" w:rsidRDefault="004A1CB9" w:rsidP="00A76269">
      <w:pPr>
        <w:pStyle w:val="3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11" w:name="_Toc499717646"/>
      <w:r w:rsidRPr="00A762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76269">
        <w:rPr>
          <w:rFonts w:ascii="Times New Roman" w:hAnsi="Times New Roman" w:cs="Times New Roman"/>
          <w:b/>
          <w:color w:val="auto"/>
          <w:szCs w:val="28"/>
        </w:rPr>
        <w:t>1</w:t>
      </w:r>
      <w:r w:rsidR="00A76269" w:rsidRPr="00A76269">
        <w:rPr>
          <w:rFonts w:ascii="Times New Roman" w:hAnsi="Times New Roman" w:cs="Times New Roman"/>
          <w:b/>
          <w:color w:val="auto"/>
          <w:szCs w:val="28"/>
        </w:rPr>
        <w:t>.1.5</w:t>
      </w:r>
      <w:r w:rsidRPr="00A76269">
        <w:rPr>
          <w:rFonts w:ascii="Times New Roman" w:hAnsi="Times New Roman" w:cs="Times New Roman"/>
          <w:b/>
          <w:color w:val="auto"/>
          <w:szCs w:val="28"/>
        </w:rPr>
        <w:t>.</w:t>
      </w:r>
      <w:r w:rsidR="00A76269" w:rsidRPr="00A76269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31791C" w:rsidRPr="00A76269">
        <w:rPr>
          <w:rFonts w:ascii="Times New Roman" w:hAnsi="Times New Roman" w:cs="Times New Roman"/>
          <w:b/>
          <w:color w:val="auto"/>
          <w:szCs w:val="28"/>
        </w:rPr>
        <w:t>О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писание существующих технических и технологических решений по предо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т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вращению замерзания воды применительно к территории распространения</w:t>
      </w:r>
      <w:r w:rsidR="001C290B" w:rsidRPr="00A76269">
        <w:rPr>
          <w:rFonts w:ascii="Times New Roman" w:hAnsi="Times New Roman" w:cs="Times New Roman"/>
          <w:b/>
          <w:color w:val="auto"/>
          <w:szCs w:val="28"/>
        </w:rPr>
        <w:t xml:space="preserve"> вечномер</w:t>
      </w:r>
      <w:r w:rsidR="001C290B" w:rsidRPr="00A76269">
        <w:rPr>
          <w:rFonts w:ascii="Times New Roman" w:hAnsi="Times New Roman" w:cs="Times New Roman"/>
          <w:b/>
          <w:color w:val="auto"/>
          <w:szCs w:val="28"/>
        </w:rPr>
        <w:t>з</w:t>
      </w:r>
      <w:r w:rsidR="001C290B" w:rsidRPr="00A76269">
        <w:rPr>
          <w:rFonts w:ascii="Times New Roman" w:hAnsi="Times New Roman" w:cs="Times New Roman"/>
          <w:b/>
          <w:color w:val="auto"/>
          <w:szCs w:val="28"/>
        </w:rPr>
        <w:t>лых грунтов</w:t>
      </w:r>
      <w:bookmarkEnd w:id="11"/>
    </w:p>
    <w:p w:rsidR="00A1731D" w:rsidRPr="00A1731D" w:rsidRDefault="00A1731D" w:rsidP="00A1731D"/>
    <w:p w:rsidR="00DE20C6" w:rsidRPr="00A76269" w:rsidRDefault="00CA6721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7E79FF"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Pr="00A76269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  <w:r w:rsidR="00DE20C6" w:rsidRPr="00A76269">
        <w:rPr>
          <w:rFonts w:ascii="Times New Roman" w:hAnsi="Times New Roman" w:cs="Times New Roman"/>
          <w:sz w:val="24"/>
          <w:szCs w:val="24"/>
        </w:rPr>
        <w:t xml:space="preserve"> располагается на </w:t>
      </w:r>
      <w:proofErr w:type="gramStart"/>
      <w:r w:rsidR="00DE20C6" w:rsidRPr="00A7626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DE20C6" w:rsidRPr="00A76269">
        <w:rPr>
          <w:rFonts w:ascii="Times New Roman" w:hAnsi="Times New Roman" w:cs="Times New Roman"/>
          <w:sz w:val="24"/>
          <w:szCs w:val="24"/>
        </w:rPr>
        <w:t xml:space="preserve"> не относящейся к зоне вечномерзлых грунтов. Мероприятия по предотвращению замерзания воды в трубопроводах подземной проклад</w:t>
      </w:r>
      <w:r w:rsidR="00D96E18" w:rsidRPr="00A76269">
        <w:rPr>
          <w:rFonts w:ascii="Times New Roman" w:hAnsi="Times New Roman" w:cs="Times New Roman"/>
          <w:sz w:val="24"/>
          <w:szCs w:val="24"/>
        </w:rPr>
        <w:t xml:space="preserve">ки выполнять </w:t>
      </w:r>
      <w:r w:rsidR="009A0DE1" w:rsidRPr="00A76269">
        <w:rPr>
          <w:rFonts w:ascii="Times New Roman" w:hAnsi="Times New Roman" w:cs="Times New Roman"/>
          <w:sz w:val="24"/>
          <w:szCs w:val="24"/>
        </w:rPr>
        <w:t>нет необходимости, если трубопр</w:t>
      </w:r>
      <w:r w:rsidR="009A0DE1" w:rsidRPr="00A76269">
        <w:rPr>
          <w:rFonts w:ascii="Times New Roman" w:hAnsi="Times New Roman" w:cs="Times New Roman"/>
          <w:sz w:val="24"/>
          <w:szCs w:val="24"/>
        </w:rPr>
        <w:t>о</w:t>
      </w:r>
      <w:r w:rsidR="009A0DE1" w:rsidRPr="00A76269">
        <w:rPr>
          <w:rFonts w:ascii="Times New Roman" w:hAnsi="Times New Roman" w:cs="Times New Roman"/>
          <w:sz w:val="24"/>
          <w:szCs w:val="24"/>
        </w:rPr>
        <w:t>вод проложен ниже глубины промерзания грунта – 3,6 метра</w:t>
      </w:r>
      <w:r w:rsidR="00904E8B" w:rsidRPr="00A76269">
        <w:rPr>
          <w:rFonts w:ascii="Times New Roman" w:hAnsi="Times New Roman" w:cs="Times New Roman"/>
          <w:sz w:val="24"/>
          <w:szCs w:val="24"/>
        </w:rPr>
        <w:t>.</w:t>
      </w:r>
    </w:p>
    <w:p w:rsidR="001C290B" w:rsidRDefault="004A1CB9" w:rsidP="00A76269">
      <w:pPr>
        <w:pStyle w:val="3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12" w:name="_Toc499717647"/>
      <w:r w:rsidRPr="00A76269">
        <w:rPr>
          <w:rFonts w:ascii="Times New Roman" w:hAnsi="Times New Roman" w:cs="Times New Roman"/>
          <w:b/>
          <w:color w:val="auto"/>
          <w:szCs w:val="28"/>
        </w:rPr>
        <w:t xml:space="preserve">    1.1.</w:t>
      </w:r>
      <w:r w:rsidR="00A76269" w:rsidRPr="00A76269">
        <w:rPr>
          <w:rFonts w:ascii="Times New Roman" w:hAnsi="Times New Roman" w:cs="Times New Roman"/>
          <w:b/>
          <w:color w:val="auto"/>
          <w:szCs w:val="28"/>
        </w:rPr>
        <w:t>6</w:t>
      </w:r>
      <w:r w:rsidRPr="00A76269">
        <w:rPr>
          <w:rFonts w:ascii="Times New Roman" w:hAnsi="Times New Roman" w:cs="Times New Roman"/>
          <w:b/>
          <w:color w:val="auto"/>
          <w:szCs w:val="28"/>
        </w:rPr>
        <w:t>.</w:t>
      </w:r>
      <w:r w:rsidR="0031791C" w:rsidRPr="00A76269">
        <w:rPr>
          <w:rFonts w:ascii="Times New Roman" w:hAnsi="Times New Roman" w:cs="Times New Roman"/>
          <w:b/>
          <w:color w:val="auto"/>
          <w:szCs w:val="28"/>
        </w:rPr>
        <w:t>П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еречень лиц, владеющих на праве собственности или другом законном основ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а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нии объектами централизованной системы водоснабжения, с указанием принадлеж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а</w:t>
      </w:r>
      <w:r w:rsidR="008F05ED" w:rsidRPr="00A76269">
        <w:rPr>
          <w:rFonts w:ascii="Times New Roman" w:hAnsi="Times New Roman" w:cs="Times New Roman"/>
          <w:b/>
          <w:color w:val="auto"/>
          <w:szCs w:val="28"/>
        </w:rPr>
        <w:t>щих этим лицам таких объектов (границ зон, в кот</w:t>
      </w:r>
      <w:r w:rsidR="001C290B" w:rsidRPr="00A76269">
        <w:rPr>
          <w:rFonts w:ascii="Times New Roman" w:hAnsi="Times New Roman" w:cs="Times New Roman"/>
          <w:b/>
          <w:color w:val="auto"/>
          <w:szCs w:val="28"/>
        </w:rPr>
        <w:t>орых расположены такие объекты)</w:t>
      </w:r>
      <w:bookmarkEnd w:id="12"/>
    </w:p>
    <w:p w:rsidR="00A1731D" w:rsidRPr="00A1731D" w:rsidRDefault="00A1731D" w:rsidP="00A1731D"/>
    <w:p w:rsidR="00CA6721" w:rsidRPr="00A76269" w:rsidRDefault="00CA6721" w:rsidP="00A7626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76269">
        <w:rPr>
          <w:rFonts w:ascii="Times New Roman" w:hAnsi="Times New Roman" w:cs="Times New Roman"/>
          <w:sz w:val="24"/>
          <w:szCs w:val="24"/>
        </w:rPr>
        <w:t>Комресурс</w:t>
      </w:r>
      <w:proofErr w:type="spellEnd"/>
      <w:r w:rsidRPr="00A76269">
        <w:rPr>
          <w:rFonts w:ascii="Times New Roman" w:hAnsi="Times New Roman" w:cs="Times New Roman"/>
          <w:sz w:val="24"/>
          <w:szCs w:val="24"/>
        </w:rPr>
        <w:t xml:space="preserve">» оказывает услуги питьевого водоснабжения в </w:t>
      </w:r>
      <w:r w:rsidR="00E17AC0" w:rsidRPr="00A76269">
        <w:rPr>
          <w:rFonts w:ascii="Times New Roman" w:hAnsi="Times New Roman" w:cs="Times New Roman"/>
          <w:sz w:val="24"/>
          <w:szCs w:val="24"/>
        </w:rPr>
        <w:t xml:space="preserve"> городском поселении «Рабочий </w:t>
      </w:r>
      <w:r w:rsidRPr="00A76269">
        <w:rPr>
          <w:rFonts w:ascii="Times New Roman" w:hAnsi="Times New Roman" w:cs="Times New Roman"/>
          <w:sz w:val="24"/>
          <w:szCs w:val="24"/>
        </w:rPr>
        <w:t>п</w:t>
      </w:r>
      <w:r w:rsidR="00E17AC0" w:rsidRPr="00A76269">
        <w:rPr>
          <w:rFonts w:ascii="Times New Roman" w:hAnsi="Times New Roman" w:cs="Times New Roman"/>
          <w:sz w:val="24"/>
          <w:szCs w:val="24"/>
        </w:rPr>
        <w:t>оселок</w:t>
      </w:r>
      <w:r w:rsidR="00C86AAF" w:rsidRPr="00A76269">
        <w:rPr>
          <w:rFonts w:ascii="Times New Roman" w:hAnsi="Times New Roman" w:cs="Times New Roman"/>
          <w:sz w:val="24"/>
          <w:szCs w:val="24"/>
        </w:rPr>
        <w:t xml:space="preserve"> Чегдомын</w:t>
      </w:r>
      <w:r w:rsidR="00E17AC0" w:rsidRPr="00A76269">
        <w:rPr>
          <w:rFonts w:ascii="Times New Roman" w:hAnsi="Times New Roman" w:cs="Times New Roman"/>
          <w:sz w:val="24"/>
          <w:szCs w:val="24"/>
        </w:rPr>
        <w:t>»</w:t>
      </w:r>
      <w:r w:rsidR="00C86AAF" w:rsidRPr="00A76269">
        <w:rPr>
          <w:rFonts w:ascii="Times New Roman" w:hAnsi="Times New Roman" w:cs="Times New Roman"/>
          <w:sz w:val="24"/>
          <w:szCs w:val="24"/>
        </w:rPr>
        <w:t>.</w:t>
      </w:r>
    </w:p>
    <w:p w:rsidR="00C86AAF" w:rsidRPr="00A76269" w:rsidRDefault="00CA6721" w:rsidP="00A7626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 xml:space="preserve">Для оказания услуг питьевого водоснабжения администрация </w:t>
      </w:r>
      <w:bookmarkStart w:id="13" w:name="_Hlk494707582"/>
      <w:r w:rsidRPr="00A76269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  <w:bookmarkEnd w:id="13"/>
      <w:r w:rsidRPr="00A76269">
        <w:rPr>
          <w:rFonts w:ascii="Times New Roman" w:hAnsi="Times New Roman" w:cs="Times New Roman"/>
          <w:sz w:val="24"/>
          <w:szCs w:val="24"/>
        </w:rPr>
        <w:t xml:space="preserve"> заключила договор аренды муниципального имущества ко</w:t>
      </w:r>
      <w:r w:rsidRPr="00A76269">
        <w:rPr>
          <w:rFonts w:ascii="Times New Roman" w:hAnsi="Times New Roman" w:cs="Times New Roman"/>
          <w:sz w:val="24"/>
          <w:szCs w:val="24"/>
        </w:rPr>
        <w:t>м</w:t>
      </w:r>
      <w:r w:rsidRPr="00A76269">
        <w:rPr>
          <w:rFonts w:ascii="Times New Roman" w:hAnsi="Times New Roman" w:cs="Times New Roman"/>
          <w:sz w:val="24"/>
          <w:szCs w:val="24"/>
        </w:rPr>
        <w:t>мунальной инфраструктуры  № 1</w:t>
      </w:r>
      <w:r w:rsidR="007C2097" w:rsidRPr="00A76269">
        <w:rPr>
          <w:rFonts w:ascii="Times New Roman" w:hAnsi="Times New Roman" w:cs="Times New Roman"/>
          <w:sz w:val="24"/>
          <w:szCs w:val="24"/>
        </w:rPr>
        <w:t>65 на срок с 19.06.2016 по 31.12.2019г.</w:t>
      </w:r>
    </w:p>
    <w:p w:rsidR="00BD211B" w:rsidRPr="00A76269" w:rsidRDefault="00BD211B" w:rsidP="00A7626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Кроме того, КГКУ "Государственный жилищный фонд края" по договору аренды им</w:t>
      </w:r>
      <w:r w:rsidRPr="00A76269">
        <w:rPr>
          <w:rFonts w:ascii="Times New Roman" w:hAnsi="Times New Roman" w:cs="Times New Roman"/>
          <w:sz w:val="24"/>
          <w:szCs w:val="24"/>
        </w:rPr>
        <w:t>у</w:t>
      </w:r>
      <w:r w:rsidRPr="00A76269">
        <w:rPr>
          <w:rFonts w:ascii="Times New Roman" w:hAnsi="Times New Roman" w:cs="Times New Roman"/>
          <w:sz w:val="24"/>
          <w:szCs w:val="24"/>
        </w:rPr>
        <w:t>щества водоснабжения, находящегося в собственности Хабаровского края, от 21.11.2016г. во временное пользование по акту приема-передачи  было передан</w:t>
      </w:r>
      <w:proofErr w:type="gramStart"/>
      <w:r w:rsidRPr="00A76269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A7626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76269">
        <w:rPr>
          <w:rFonts w:ascii="Times New Roman" w:hAnsi="Times New Roman" w:cs="Times New Roman"/>
          <w:sz w:val="24"/>
          <w:szCs w:val="24"/>
        </w:rPr>
        <w:t>Комресурс</w:t>
      </w:r>
      <w:proofErr w:type="spellEnd"/>
      <w:r w:rsidRPr="00A76269">
        <w:rPr>
          <w:rFonts w:ascii="Times New Roman" w:hAnsi="Times New Roman" w:cs="Times New Roman"/>
          <w:sz w:val="24"/>
          <w:szCs w:val="24"/>
        </w:rPr>
        <w:t>».</w:t>
      </w:r>
    </w:p>
    <w:p w:rsidR="00320E30" w:rsidRPr="00A76269" w:rsidRDefault="00BD211B" w:rsidP="00A7626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Имущество передано в пользование на срок действия договора аренды муниципального имущества от 17.06.2016г № 165, заключенного между арендатором  и администрацией г</w:t>
      </w:r>
      <w:r w:rsidRPr="00A76269">
        <w:rPr>
          <w:rFonts w:ascii="Times New Roman" w:hAnsi="Times New Roman" w:cs="Times New Roman"/>
          <w:sz w:val="24"/>
          <w:szCs w:val="24"/>
        </w:rPr>
        <w:t>о</w:t>
      </w:r>
      <w:r w:rsidRPr="00A76269">
        <w:rPr>
          <w:rFonts w:ascii="Times New Roman" w:hAnsi="Times New Roman" w:cs="Times New Roman"/>
          <w:sz w:val="24"/>
          <w:szCs w:val="24"/>
        </w:rPr>
        <w:t>родского поселения «Рабочий поселок Чегдомын».</w:t>
      </w:r>
    </w:p>
    <w:p w:rsidR="00320E30" w:rsidRDefault="00320E30" w:rsidP="00A7626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69">
        <w:rPr>
          <w:rFonts w:ascii="Times New Roman" w:hAnsi="Times New Roman" w:cs="Times New Roman"/>
          <w:sz w:val="24"/>
          <w:szCs w:val="24"/>
        </w:rPr>
        <w:t>Договор аренды имущества водоснабжения №165 до настоящего времени проходит р</w:t>
      </w:r>
      <w:r w:rsidRPr="00A76269">
        <w:rPr>
          <w:rFonts w:ascii="Times New Roman" w:hAnsi="Times New Roman" w:cs="Times New Roman"/>
          <w:sz w:val="24"/>
          <w:szCs w:val="24"/>
        </w:rPr>
        <w:t>е</w:t>
      </w:r>
      <w:r w:rsidRPr="00A76269">
        <w:rPr>
          <w:rFonts w:ascii="Times New Roman" w:hAnsi="Times New Roman" w:cs="Times New Roman"/>
          <w:sz w:val="24"/>
          <w:szCs w:val="24"/>
        </w:rPr>
        <w:t>гистрацию в Управлении Федеральной службы государственной регистрации кадастра и ка</w:t>
      </w:r>
      <w:r w:rsidRPr="00A76269">
        <w:rPr>
          <w:rFonts w:ascii="Times New Roman" w:hAnsi="Times New Roman" w:cs="Times New Roman"/>
          <w:sz w:val="24"/>
          <w:szCs w:val="24"/>
        </w:rPr>
        <w:t>р</w:t>
      </w:r>
      <w:r w:rsidRPr="00A76269">
        <w:rPr>
          <w:rFonts w:ascii="Times New Roman" w:hAnsi="Times New Roman" w:cs="Times New Roman"/>
          <w:sz w:val="24"/>
          <w:szCs w:val="24"/>
        </w:rPr>
        <w:t>тографии по Хабаровскому краю в связи с допущенными администрацией городского пос</w:t>
      </w:r>
      <w:r w:rsidRPr="00A76269">
        <w:rPr>
          <w:rFonts w:ascii="Times New Roman" w:hAnsi="Times New Roman" w:cs="Times New Roman"/>
          <w:sz w:val="24"/>
          <w:szCs w:val="24"/>
        </w:rPr>
        <w:t>е</w:t>
      </w:r>
      <w:r w:rsidRPr="00A76269">
        <w:rPr>
          <w:rFonts w:ascii="Times New Roman" w:hAnsi="Times New Roman" w:cs="Times New Roman"/>
          <w:sz w:val="24"/>
          <w:szCs w:val="24"/>
        </w:rPr>
        <w:t>ления «Рабочий поселок Чегдомын</w:t>
      </w:r>
      <w:r w:rsidR="00293480" w:rsidRPr="00A76269">
        <w:rPr>
          <w:rFonts w:ascii="Times New Roman" w:hAnsi="Times New Roman" w:cs="Times New Roman"/>
          <w:sz w:val="24"/>
          <w:szCs w:val="24"/>
        </w:rPr>
        <w:t>»  неточностями в предоставленных данных.</w:t>
      </w:r>
    </w:p>
    <w:p w:rsidR="00A1731D" w:rsidRPr="00A76269" w:rsidRDefault="00A1731D" w:rsidP="00A7626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31D" w:rsidRPr="00A1731D" w:rsidRDefault="00302D3B" w:rsidP="00A1731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14" w:name="_Toc499717648"/>
      <w:r w:rsidRPr="00A1731D">
        <w:rPr>
          <w:rFonts w:ascii="Times New Roman" w:eastAsiaTheme="minorHAnsi" w:hAnsi="Times New Roman" w:cs="Times New Roman"/>
          <w:color w:val="auto"/>
          <w:sz w:val="24"/>
          <w:szCs w:val="28"/>
        </w:rPr>
        <w:lastRenderedPageBreak/>
        <w:t xml:space="preserve">  </w:t>
      </w:r>
      <w:r w:rsidRPr="00A1731D">
        <w:rPr>
          <w:rFonts w:ascii="Times New Roman" w:eastAsiaTheme="minorHAnsi" w:hAnsi="Times New Roman" w:cs="Times New Roman"/>
          <w:b/>
          <w:color w:val="auto"/>
          <w:sz w:val="24"/>
          <w:szCs w:val="28"/>
        </w:rPr>
        <w:t>1.2.</w:t>
      </w:r>
      <w:r w:rsidR="001C290B" w:rsidRPr="00A1731D">
        <w:rPr>
          <w:rFonts w:ascii="Times New Roman" w:hAnsi="Times New Roman" w:cs="Times New Roman"/>
          <w:b/>
          <w:color w:val="auto"/>
          <w:sz w:val="24"/>
          <w:szCs w:val="28"/>
        </w:rPr>
        <w:t>Направления развития централизованных систем водоснабжения</w:t>
      </w:r>
      <w:bookmarkEnd w:id="14"/>
    </w:p>
    <w:p w:rsidR="00A1731D" w:rsidRPr="00A1731D" w:rsidRDefault="001C290B" w:rsidP="00A1731D">
      <w:pPr>
        <w:pStyle w:val="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15" w:name="_Toc499717649"/>
      <w:r w:rsidRPr="00A1731D">
        <w:rPr>
          <w:rFonts w:ascii="Times New Roman" w:hAnsi="Times New Roman" w:cs="Times New Roman"/>
          <w:b/>
          <w:color w:val="auto"/>
          <w:szCs w:val="28"/>
        </w:rPr>
        <w:t>О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>сновные направления, принципы, задачи и плановые значения показателей развития центра</w:t>
      </w:r>
      <w:r w:rsidR="00433D8E" w:rsidRPr="00A1731D">
        <w:rPr>
          <w:rFonts w:ascii="Times New Roman" w:hAnsi="Times New Roman" w:cs="Times New Roman"/>
          <w:b/>
          <w:color w:val="auto"/>
          <w:szCs w:val="28"/>
        </w:rPr>
        <w:t>лизованных систем водоснабжения</w:t>
      </w:r>
      <w:bookmarkEnd w:id="15"/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Развитие централизованной системы водоснабжения предусматривается в </w:t>
      </w:r>
      <w:r w:rsidR="003535B5" w:rsidRPr="00A1731D">
        <w:rPr>
          <w:rFonts w:ascii="Times New Roman" w:eastAsia="Calibri" w:hAnsi="Times New Roman" w:cs="Times New Roman"/>
          <w:sz w:val="24"/>
          <w:szCs w:val="24"/>
        </w:rPr>
        <w:t>соотве</w:t>
      </w:r>
      <w:r w:rsidR="003535B5" w:rsidRPr="00A1731D">
        <w:rPr>
          <w:rFonts w:ascii="Times New Roman" w:eastAsia="Calibri" w:hAnsi="Times New Roman" w:cs="Times New Roman"/>
          <w:sz w:val="24"/>
          <w:szCs w:val="24"/>
        </w:rPr>
        <w:t>т</w:t>
      </w:r>
      <w:r w:rsidR="003535B5" w:rsidRPr="00A1731D">
        <w:rPr>
          <w:rFonts w:ascii="Times New Roman" w:eastAsia="Calibri" w:hAnsi="Times New Roman" w:cs="Times New Roman"/>
          <w:sz w:val="24"/>
          <w:szCs w:val="24"/>
        </w:rPr>
        <w:t>ствии с</w:t>
      </w: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 утвержденным генеральным планом </w:t>
      </w:r>
      <w:r w:rsidRPr="00A1731D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</w:t>
      </w:r>
      <w:r w:rsidRPr="00A1731D">
        <w:rPr>
          <w:rFonts w:ascii="Times New Roman" w:hAnsi="Times New Roman" w:cs="Times New Roman"/>
          <w:sz w:val="24"/>
          <w:szCs w:val="24"/>
        </w:rPr>
        <w:t>о</w:t>
      </w:r>
      <w:r w:rsidRPr="00A1731D">
        <w:rPr>
          <w:rFonts w:ascii="Times New Roman" w:hAnsi="Times New Roman" w:cs="Times New Roman"/>
          <w:sz w:val="24"/>
          <w:szCs w:val="24"/>
        </w:rPr>
        <w:t>мын»</w:t>
      </w:r>
      <w:r w:rsidRPr="00A17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направления развития</w:t>
      </w:r>
      <w:r w:rsidRPr="00A173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1. Определить возможность подключения к сетям водоснабжения объектов капитал</w:t>
      </w:r>
      <w:r w:rsidRPr="00A1731D">
        <w:rPr>
          <w:rFonts w:ascii="Times New Roman" w:eastAsia="Calibri" w:hAnsi="Times New Roman" w:cs="Times New Roman"/>
          <w:sz w:val="24"/>
          <w:szCs w:val="24"/>
        </w:rPr>
        <w:t>ь</w:t>
      </w:r>
      <w:r w:rsidRPr="00A1731D">
        <w:rPr>
          <w:rFonts w:ascii="Times New Roman" w:eastAsia="Calibri" w:hAnsi="Times New Roman" w:cs="Times New Roman"/>
          <w:sz w:val="24"/>
          <w:szCs w:val="24"/>
        </w:rPr>
        <w:t>ного строительства и организации, обязанной при наличии технической возможности прои</w:t>
      </w:r>
      <w:r w:rsidRPr="00A1731D">
        <w:rPr>
          <w:rFonts w:ascii="Times New Roman" w:eastAsia="Calibri" w:hAnsi="Times New Roman" w:cs="Times New Roman"/>
          <w:sz w:val="24"/>
          <w:szCs w:val="24"/>
        </w:rPr>
        <w:t>з</w:t>
      </w:r>
      <w:r w:rsidRPr="00A1731D">
        <w:rPr>
          <w:rFonts w:ascii="Times New Roman" w:eastAsia="Calibri" w:hAnsi="Times New Roman" w:cs="Times New Roman"/>
          <w:sz w:val="24"/>
          <w:szCs w:val="24"/>
        </w:rPr>
        <w:t>вести такое подключение.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2. Повысить надежность работы систем водоснабжения в соответствии с нормати</w:t>
      </w:r>
      <w:r w:rsidRPr="00A1731D">
        <w:rPr>
          <w:rFonts w:ascii="Times New Roman" w:eastAsia="Calibri" w:hAnsi="Times New Roman" w:cs="Times New Roman"/>
          <w:sz w:val="24"/>
          <w:szCs w:val="24"/>
        </w:rPr>
        <w:t>в</w:t>
      </w: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ными требованиями. 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3. Повышение качества питьевой воды.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4. Модернизация системы водоснабжения в целях обеспечения роста потребностей в воде при сохранении качества и надежности водоснабжения 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5. Обеспечение жителей </w:t>
      </w:r>
      <w:r w:rsidRPr="00A1731D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посёлок </w:t>
      </w:r>
      <w:r w:rsidR="003535B5" w:rsidRPr="00A1731D">
        <w:rPr>
          <w:rFonts w:ascii="Times New Roman" w:hAnsi="Times New Roman" w:cs="Times New Roman"/>
          <w:sz w:val="24"/>
          <w:szCs w:val="24"/>
        </w:rPr>
        <w:t>Чегдомын»</w:t>
      </w:r>
      <w:r w:rsidR="003535B5" w:rsidRPr="00A1731D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 необходимости централизованным водоснабжением и обеспечение жителей </w:t>
      </w:r>
      <w:r w:rsidR="003535B5" w:rsidRPr="00A1731D">
        <w:rPr>
          <w:rFonts w:ascii="Times New Roman" w:eastAsia="Calibri" w:hAnsi="Times New Roman" w:cs="Times New Roman"/>
          <w:sz w:val="24"/>
          <w:szCs w:val="24"/>
        </w:rPr>
        <w:t>поселения водой</w:t>
      </w: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 хозяйственно – питьевого назначения.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31D">
        <w:rPr>
          <w:rFonts w:ascii="Times New Roman" w:eastAsia="Calibri" w:hAnsi="Times New Roman" w:cs="Times New Roman"/>
          <w:sz w:val="24"/>
          <w:szCs w:val="24"/>
          <w:u w:val="single"/>
        </w:rPr>
        <w:t>Основные принципы развития</w:t>
      </w: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 централизованных систем водоснабжения </w:t>
      </w:r>
      <w:r w:rsidRPr="00A1731D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1. Обеспечение сбалансированного обеспечения потребностей населения, социальной сферы и промышленности в воде. 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 xml:space="preserve">2.  Поддержание стандартов качества питьевой воды. </w:t>
      </w:r>
    </w:p>
    <w:p w:rsidR="00241151" w:rsidRPr="00A1731D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3.  Минимизация затрат на водоснабжение в расчете на каждого потребителя в долг</w:t>
      </w:r>
      <w:r w:rsidRPr="00A1731D">
        <w:rPr>
          <w:rFonts w:ascii="Times New Roman" w:eastAsia="Calibri" w:hAnsi="Times New Roman" w:cs="Times New Roman"/>
          <w:sz w:val="24"/>
          <w:szCs w:val="24"/>
        </w:rPr>
        <w:t>о</w:t>
      </w:r>
      <w:r w:rsidRPr="00A1731D">
        <w:rPr>
          <w:rFonts w:ascii="Times New Roman" w:eastAsia="Calibri" w:hAnsi="Times New Roman" w:cs="Times New Roman"/>
          <w:sz w:val="24"/>
          <w:szCs w:val="24"/>
        </w:rPr>
        <w:t>срочной перспективе.</w:t>
      </w:r>
    </w:p>
    <w:p w:rsidR="001C290B" w:rsidRPr="00A1731D" w:rsidRDefault="001C290B" w:rsidP="00926D5F">
      <w:pPr>
        <w:pStyle w:val="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16" w:name="_Toc499717650"/>
      <w:r w:rsidRPr="00A1731D">
        <w:rPr>
          <w:rFonts w:ascii="Times New Roman" w:hAnsi="Times New Roman" w:cs="Times New Roman"/>
          <w:b/>
          <w:color w:val="auto"/>
          <w:szCs w:val="28"/>
        </w:rPr>
        <w:t>Р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>азличные сценарии развития централизованных систем водоснабжения в зав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>и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 xml:space="preserve">симости от различных сценариев развития </w:t>
      </w:r>
      <w:r w:rsidR="00471165" w:rsidRPr="00A1731D">
        <w:rPr>
          <w:rFonts w:ascii="Times New Roman" w:hAnsi="Times New Roman" w:cs="Times New Roman"/>
          <w:b/>
          <w:color w:val="auto"/>
          <w:szCs w:val="28"/>
          <w:lang w:eastAsia="ru-RU"/>
        </w:rPr>
        <w:t xml:space="preserve">городского поселения </w:t>
      </w:r>
      <w:r w:rsidR="00471165" w:rsidRPr="00A1731D">
        <w:rPr>
          <w:rFonts w:ascii="Times New Roman" w:hAnsi="Times New Roman" w:cs="Times New Roman"/>
          <w:b/>
          <w:caps/>
          <w:color w:val="auto"/>
          <w:szCs w:val="28"/>
          <w:lang w:eastAsia="ru-RU"/>
        </w:rPr>
        <w:t>«</w:t>
      </w:r>
      <w:r w:rsidR="00471165" w:rsidRPr="00A1731D">
        <w:rPr>
          <w:rFonts w:ascii="Times New Roman" w:hAnsi="Times New Roman" w:cs="Times New Roman"/>
          <w:b/>
          <w:color w:val="auto"/>
          <w:szCs w:val="28"/>
          <w:lang w:eastAsia="ru-RU"/>
        </w:rPr>
        <w:t>Рабочий посёлок Ч</w:t>
      </w:r>
      <w:r w:rsidR="00471165" w:rsidRPr="00A1731D">
        <w:rPr>
          <w:rFonts w:ascii="Times New Roman" w:hAnsi="Times New Roman" w:cs="Times New Roman"/>
          <w:b/>
          <w:color w:val="auto"/>
          <w:szCs w:val="28"/>
          <w:lang w:eastAsia="ru-RU"/>
        </w:rPr>
        <w:t>е</w:t>
      </w:r>
      <w:r w:rsidR="00471165" w:rsidRPr="00A1731D">
        <w:rPr>
          <w:rFonts w:ascii="Times New Roman" w:hAnsi="Times New Roman" w:cs="Times New Roman"/>
          <w:b/>
          <w:color w:val="auto"/>
          <w:szCs w:val="28"/>
          <w:lang w:eastAsia="ru-RU"/>
        </w:rPr>
        <w:t>гдомын</w:t>
      </w:r>
      <w:r w:rsidR="00471165" w:rsidRPr="00A1731D">
        <w:rPr>
          <w:rFonts w:ascii="Times New Roman" w:hAnsi="Times New Roman" w:cs="Times New Roman"/>
          <w:b/>
          <w:caps/>
          <w:color w:val="auto"/>
          <w:szCs w:val="28"/>
          <w:lang w:eastAsia="ru-RU"/>
        </w:rPr>
        <w:t>»</w:t>
      </w:r>
      <w:bookmarkEnd w:id="16"/>
    </w:p>
    <w:p w:rsidR="00B00394" w:rsidRPr="00A1731D" w:rsidRDefault="00AD5F35" w:rsidP="00AD5F3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анализа расчетов и рассмотрения всех аспектов современного состояния системы водоснабжения </w:t>
      </w:r>
      <w:r w:rsidRPr="00A1731D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  <w:r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при учете пе</w:t>
      </w:r>
      <w:r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E17AC0"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>спективного развития поселения</w:t>
      </w:r>
      <w:r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предположить сценарий развития системы вод</w:t>
      </w:r>
      <w:r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1731D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снабжения, который включает в себя решение следующих задач:</w:t>
      </w:r>
    </w:p>
    <w:p w:rsidR="00AD5F35" w:rsidRPr="00A1731D" w:rsidRDefault="00AD5F35" w:rsidP="004A6BBC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качества воды с достижением нормативного показателя в точке</w:t>
      </w:r>
      <w:r w:rsidR="002927C9" w:rsidRPr="00A173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173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3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водоразбора</w:t>
      </w:r>
      <w:proofErr w:type="spellEnd"/>
      <w:r w:rsidRPr="00A173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 потребителя);</w:t>
      </w:r>
    </w:p>
    <w:p w:rsidR="00AD5F35" w:rsidRPr="00A1731D" w:rsidRDefault="00AD5F35" w:rsidP="004A6BBC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1D">
        <w:rPr>
          <w:rFonts w:ascii="Times New Roman" w:hAnsi="Times New Roman" w:cs="Times New Roman"/>
          <w:sz w:val="24"/>
          <w:szCs w:val="24"/>
          <w:lang w:val="ru-RU"/>
        </w:rPr>
        <w:t>Обеспечение возможности подключения перспективных потребителей в пер</w:t>
      </w:r>
      <w:r w:rsidRPr="00A173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731D">
        <w:rPr>
          <w:rFonts w:ascii="Times New Roman" w:hAnsi="Times New Roman" w:cs="Times New Roman"/>
          <w:sz w:val="24"/>
          <w:szCs w:val="24"/>
          <w:lang w:val="ru-RU"/>
        </w:rPr>
        <w:t>од действия схемы;</w:t>
      </w:r>
    </w:p>
    <w:p w:rsidR="00AD5F35" w:rsidRPr="00A1731D" w:rsidRDefault="00AD5F35" w:rsidP="004A6BBC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1D">
        <w:rPr>
          <w:rFonts w:ascii="Times New Roman" w:hAnsi="Times New Roman" w:cs="Times New Roman"/>
          <w:sz w:val="24"/>
          <w:szCs w:val="24"/>
          <w:lang w:val="ru-RU"/>
        </w:rPr>
        <w:lastRenderedPageBreak/>
        <w:t>Снижение аварийности и как следствие потерь воды при транспортировке.</w:t>
      </w:r>
    </w:p>
    <w:p w:rsidR="00AD5F35" w:rsidRPr="00A1731D" w:rsidRDefault="00AD5F35" w:rsidP="004A6BB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1D">
        <w:rPr>
          <w:rFonts w:ascii="Times New Roman" w:hAnsi="Times New Roman" w:cs="Times New Roman"/>
          <w:sz w:val="24"/>
          <w:szCs w:val="24"/>
          <w:lang w:val="ru-RU"/>
        </w:rPr>
        <w:t>Решение данных задач обеспечивается реализацией мероприятий предусмотренных настоящей схемой.</w:t>
      </w:r>
    </w:p>
    <w:p w:rsidR="00471165" w:rsidRPr="00A1731D" w:rsidRDefault="00471165" w:rsidP="00A17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0B" w:rsidRPr="00A1731D" w:rsidRDefault="00BC6B6B" w:rsidP="00BC6B6B">
      <w:pPr>
        <w:pStyle w:val="2"/>
        <w:ind w:left="47"/>
        <w:jc w:val="both"/>
        <w:rPr>
          <w:rFonts w:ascii="Times New Roman" w:hAnsi="Times New Roman" w:cs="Times New Roman"/>
          <w:b/>
          <w:color w:val="auto"/>
          <w:sz w:val="24"/>
          <w:szCs w:val="32"/>
        </w:rPr>
      </w:pPr>
      <w:bookmarkStart w:id="17" w:name="_Toc499717651"/>
      <w:r w:rsidRPr="00A1731D">
        <w:rPr>
          <w:rFonts w:ascii="Times New Roman" w:hAnsi="Times New Roman" w:cs="Times New Roman"/>
          <w:b/>
          <w:color w:val="auto"/>
          <w:sz w:val="24"/>
          <w:szCs w:val="32"/>
        </w:rPr>
        <w:t>1.3.</w:t>
      </w:r>
      <w:r w:rsidR="001C290B" w:rsidRPr="00A1731D">
        <w:rPr>
          <w:rFonts w:ascii="Times New Roman" w:hAnsi="Times New Roman" w:cs="Times New Roman"/>
          <w:b/>
          <w:color w:val="auto"/>
          <w:sz w:val="24"/>
          <w:szCs w:val="32"/>
        </w:rPr>
        <w:t>Баланс водоснабжения и потребления питьевой</w:t>
      </w:r>
      <w:r w:rsidR="005F6729" w:rsidRPr="00A1731D">
        <w:rPr>
          <w:rFonts w:ascii="Times New Roman" w:hAnsi="Times New Roman" w:cs="Times New Roman"/>
          <w:b/>
          <w:color w:val="auto"/>
          <w:sz w:val="24"/>
          <w:szCs w:val="32"/>
        </w:rPr>
        <w:t xml:space="preserve"> </w:t>
      </w:r>
      <w:r w:rsidR="001C290B" w:rsidRPr="00A1731D">
        <w:rPr>
          <w:rFonts w:ascii="Times New Roman" w:hAnsi="Times New Roman" w:cs="Times New Roman"/>
          <w:b/>
          <w:color w:val="auto"/>
          <w:sz w:val="24"/>
          <w:szCs w:val="32"/>
        </w:rPr>
        <w:t>воды</w:t>
      </w:r>
      <w:bookmarkEnd w:id="17"/>
    </w:p>
    <w:p w:rsidR="00433D8E" w:rsidRPr="00A1731D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33D8E" w:rsidRPr="00A1731D" w:rsidRDefault="00BC6B6B" w:rsidP="00A1731D">
      <w:pPr>
        <w:pStyle w:val="3"/>
        <w:ind w:firstLine="360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18" w:name="_Toc499717652"/>
      <w:r w:rsidRPr="00A1731D">
        <w:rPr>
          <w:rFonts w:ascii="Times New Roman" w:hAnsi="Times New Roman" w:cs="Times New Roman"/>
          <w:b/>
          <w:color w:val="auto"/>
          <w:szCs w:val="28"/>
        </w:rPr>
        <w:t>1.3.1.</w:t>
      </w:r>
      <w:r w:rsidR="001C290B" w:rsidRPr="00A1731D">
        <w:rPr>
          <w:rFonts w:ascii="Times New Roman" w:hAnsi="Times New Roman" w:cs="Times New Roman"/>
          <w:b/>
          <w:color w:val="auto"/>
          <w:szCs w:val="28"/>
        </w:rPr>
        <w:t>О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>бщий баланс подачи и реализации воды, включая анализ и оценку структу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>р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>ных составляющих потерь питьевой</w:t>
      </w:r>
      <w:r w:rsidR="00DB3D53">
        <w:rPr>
          <w:rFonts w:ascii="Times New Roman" w:hAnsi="Times New Roman" w:cs="Times New Roman"/>
          <w:b/>
          <w:color w:val="auto"/>
          <w:szCs w:val="28"/>
        </w:rPr>
        <w:t>, технической</w:t>
      </w:r>
      <w:r w:rsidR="008F05ED" w:rsidRPr="00A1731D">
        <w:rPr>
          <w:rFonts w:ascii="Times New Roman" w:hAnsi="Times New Roman" w:cs="Times New Roman"/>
          <w:b/>
          <w:color w:val="auto"/>
          <w:szCs w:val="28"/>
        </w:rPr>
        <w:t xml:space="preserve"> воды при ее</w:t>
      </w:r>
      <w:r w:rsidR="00433D8E" w:rsidRPr="00A1731D">
        <w:rPr>
          <w:rFonts w:ascii="Times New Roman" w:hAnsi="Times New Roman" w:cs="Times New Roman"/>
          <w:b/>
          <w:color w:val="auto"/>
          <w:szCs w:val="28"/>
        </w:rPr>
        <w:t xml:space="preserve"> производстве и тран</w:t>
      </w:r>
      <w:r w:rsidR="00433D8E" w:rsidRPr="00A1731D">
        <w:rPr>
          <w:rFonts w:ascii="Times New Roman" w:hAnsi="Times New Roman" w:cs="Times New Roman"/>
          <w:b/>
          <w:color w:val="auto"/>
          <w:szCs w:val="28"/>
        </w:rPr>
        <w:t>с</w:t>
      </w:r>
      <w:r w:rsidR="00433D8E" w:rsidRPr="00A1731D">
        <w:rPr>
          <w:rFonts w:ascii="Times New Roman" w:hAnsi="Times New Roman" w:cs="Times New Roman"/>
          <w:b/>
          <w:color w:val="auto"/>
          <w:szCs w:val="28"/>
        </w:rPr>
        <w:t>портировке</w:t>
      </w:r>
      <w:bookmarkEnd w:id="18"/>
    </w:p>
    <w:p w:rsidR="003535B5" w:rsidRPr="00A1731D" w:rsidRDefault="003535B5" w:rsidP="003535B5">
      <w:pPr>
        <w:spacing w:after="20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Общий водный баланс подачи и реализации воды по предприятию ООО «</w:t>
      </w:r>
      <w:proofErr w:type="spellStart"/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Комресурс</w:t>
      </w:r>
      <w:proofErr w:type="spellEnd"/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представлен с динамикой за последние 201</w:t>
      </w:r>
      <w:r w:rsidR="00B052FC"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201</w:t>
      </w:r>
      <w:r w:rsidR="003A11B7"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 </w:t>
      </w:r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годы в таблице 1.3.1.1.</w:t>
      </w:r>
    </w:p>
    <w:p w:rsidR="003535B5" w:rsidRPr="00A1731D" w:rsidRDefault="003535B5" w:rsidP="00AB226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1.3.1.1. Общий водный баланс</w:t>
      </w:r>
      <w:r w:rsidR="00C665AF"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511" w:type="dxa"/>
        <w:tblLook w:val="04A0" w:firstRow="1" w:lastRow="0" w:firstColumn="1" w:lastColumn="0" w:noHBand="0" w:noVBand="1"/>
      </w:tblPr>
      <w:tblGrid>
        <w:gridCol w:w="600"/>
        <w:gridCol w:w="4357"/>
        <w:gridCol w:w="1134"/>
        <w:gridCol w:w="1140"/>
        <w:gridCol w:w="1140"/>
        <w:gridCol w:w="1140"/>
      </w:tblGrid>
      <w:tr w:rsidR="00D068DB" w:rsidRPr="00A1731D" w:rsidTr="00714277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068DB" w:rsidRPr="00A1731D" w:rsidTr="00714277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068DB" w:rsidRPr="00A1731D" w:rsidTr="007142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Поднято воды насосными станциями </w:t>
            </w:r>
          </w:p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1136,89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ind w:left="-249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843,42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100,21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(ГРП, Шахтерская)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через ВОС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1115A6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843,42</w:t>
            </w:r>
          </w:p>
        </w:tc>
      </w:tr>
      <w:tr w:rsidR="00D068DB" w:rsidRPr="00A1731D" w:rsidTr="007142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36,33</w:t>
            </w:r>
          </w:p>
        </w:tc>
      </w:tr>
      <w:tr w:rsidR="00D068DB" w:rsidRPr="00A1731D" w:rsidTr="007142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со стороны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</w:tr>
      <w:tr w:rsidR="00D068DB" w:rsidRPr="00A1731D" w:rsidTr="007142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воды в сеть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1108,59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807,09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100,21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D068DB" w:rsidRPr="00A1731D" w:rsidTr="00722C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(ГРП, Шахтерская)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8DB" w:rsidRPr="00A1731D" w:rsidTr="0071427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144,95</w:t>
            </w:r>
          </w:p>
        </w:tc>
      </w:tr>
      <w:tr w:rsidR="00D068DB" w:rsidRPr="00A1731D" w:rsidTr="0071427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AB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</w:tr>
      <w:tr w:rsidR="00D068DB" w:rsidRPr="00A1731D" w:rsidTr="00714277">
        <w:trPr>
          <w:trHeight w:val="4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воды всем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963,64</w:t>
            </w:r>
          </w:p>
        </w:tc>
      </w:tr>
    </w:tbl>
    <w:p w:rsidR="00AB2265" w:rsidRPr="00D1788B" w:rsidRDefault="00A1731D" w:rsidP="00BC6B6B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19" w:name="_Toc499717654"/>
      <w:r w:rsidRPr="00D1788B">
        <w:rPr>
          <w:rFonts w:ascii="Times New Roman" w:hAnsi="Times New Roman" w:cs="Times New Roman"/>
          <w:b/>
          <w:color w:val="auto"/>
        </w:rPr>
        <w:t>1.3.2. Территориальный баланс питьевой</w:t>
      </w:r>
      <w:r w:rsidR="00DB3D53" w:rsidRPr="00D1788B">
        <w:rPr>
          <w:rFonts w:ascii="Times New Roman" w:hAnsi="Times New Roman" w:cs="Times New Roman"/>
          <w:b/>
          <w:color w:val="auto"/>
        </w:rPr>
        <w:t>, технической</w:t>
      </w:r>
      <w:r w:rsidRPr="00D1788B">
        <w:rPr>
          <w:rFonts w:ascii="Times New Roman" w:hAnsi="Times New Roman" w:cs="Times New Roman"/>
          <w:b/>
          <w:color w:val="auto"/>
        </w:rPr>
        <w:t xml:space="preserve"> воды по технологическим зонам водоснабжения (годовой и в сутки максимального водопотребления)</w:t>
      </w:r>
    </w:p>
    <w:p w:rsidR="007B3AAE" w:rsidRPr="007B3AAE" w:rsidRDefault="007B3AAE" w:rsidP="007B3AAE">
      <w:pPr>
        <w:rPr>
          <w:rFonts w:ascii="Times New Roman" w:hAnsi="Times New Roman" w:cs="Times New Roman"/>
          <w:sz w:val="24"/>
        </w:rPr>
      </w:pPr>
      <w:r w:rsidRPr="00D1788B">
        <w:rPr>
          <w:rFonts w:ascii="Times New Roman" w:hAnsi="Times New Roman" w:cs="Times New Roman"/>
          <w:sz w:val="24"/>
        </w:rPr>
        <w:t xml:space="preserve">Территориальный баланс питьевой, технической воды по технологическим зонам </w:t>
      </w:r>
      <w:r w:rsidRPr="007B3AAE">
        <w:rPr>
          <w:rFonts w:ascii="Times New Roman" w:hAnsi="Times New Roman" w:cs="Times New Roman"/>
          <w:sz w:val="24"/>
        </w:rPr>
        <w:t>водосна</w:t>
      </w:r>
      <w:r w:rsidRPr="007B3AAE">
        <w:rPr>
          <w:rFonts w:ascii="Times New Roman" w:hAnsi="Times New Roman" w:cs="Times New Roman"/>
          <w:sz w:val="24"/>
        </w:rPr>
        <w:t>б</w:t>
      </w:r>
      <w:r w:rsidRPr="007B3AAE">
        <w:rPr>
          <w:rFonts w:ascii="Times New Roman" w:hAnsi="Times New Roman" w:cs="Times New Roman"/>
          <w:sz w:val="24"/>
        </w:rPr>
        <w:t>жения (годовой и в сутки максимального водопотребления)</w:t>
      </w:r>
      <w:r>
        <w:rPr>
          <w:rFonts w:ascii="Times New Roman" w:hAnsi="Times New Roman" w:cs="Times New Roman"/>
          <w:sz w:val="24"/>
        </w:rPr>
        <w:t xml:space="preserve"> приведены </w:t>
      </w:r>
      <w:r w:rsidRPr="00A1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1.3.1.1.</w:t>
      </w:r>
    </w:p>
    <w:p w:rsidR="00A1731D" w:rsidRPr="00A1731D" w:rsidRDefault="00A1731D" w:rsidP="00A1731D"/>
    <w:p w:rsidR="00433D8E" w:rsidRPr="00A1731D" w:rsidRDefault="00BC6B6B" w:rsidP="00A1731D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A1731D">
        <w:rPr>
          <w:rFonts w:ascii="Times New Roman" w:hAnsi="Times New Roman" w:cs="Times New Roman"/>
          <w:b/>
          <w:color w:val="auto"/>
        </w:rPr>
        <w:lastRenderedPageBreak/>
        <w:t>1.3.3.</w:t>
      </w:r>
      <w:r w:rsidR="001C290B" w:rsidRPr="00A1731D">
        <w:rPr>
          <w:rFonts w:ascii="Times New Roman" w:hAnsi="Times New Roman" w:cs="Times New Roman"/>
          <w:b/>
          <w:color w:val="auto"/>
        </w:rPr>
        <w:t>С</w:t>
      </w:r>
      <w:r w:rsidR="008F05ED" w:rsidRPr="00A1731D">
        <w:rPr>
          <w:rFonts w:ascii="Times New Roman" w:hAnsi="Times New Roman" w:cs="Times New Roman"/>
          <w:b/>
          <w:color w:val="auto"/>
        </w:rPr>
        <w:t>труктурный баланс реализации питьевой</w:t>
      </w:r>
      <w:r w:rsidR="00DB3D53">
        <w:rPr>
          <w:rFonts w:ascii="Times New Roman" w:hAnsi="Times New Roman" w:cs="Times New Roman"/>
          <w:b/>
          <w:color w:val="auto"/>
        </w:rPr>
        <w:t>, технической</w:t>
      </w:r>
      <w:r w:rsidR="008F05ED" w:rsidRPr="00A1731D">
        <w:rPr>
          <w:rFonts w:ascii="Times New Roman" w:hAnsi="Times New Roman" w:cs="Times New Roman"/>
          <w:b/>
          <w:color w:val="auto"/>
        </w:rPr>
        <w:t xml:space="preserve"> воды по группам абоне</w:t>
      </w:r>
      <w:r w:rsidR="008F05ED" w:rsidRPr="00A1731D">
        <w:rPr>
          <w:rFonts w:ascii="Times New Roman" w:hAnsi="Times New Roman" w:cs="Times New Roman"/>
          <w:b/>
          <w:color w:val="auto"/>
        </w:rPr>
        <w:t>н</w:t>
      </w:r>
      <w:r w:rsidR="008F05ED" w:rsidRPr="00A1731D">
        <w:rPr>
          <w:rFonts w:ascii="Times New Roman" w:hAnsi="Times New Roman" w:cs="Times New Roman"/>
          <w:b/>
          <w:color w:val="auto"/>
        </w:rPr>
        <w:t xml:space="preserve">тов с разбивкой на хозяйственно-питьевые нужды населения, производственные нужды юридических лиц и другие нужды </w:t>
      </w:r>
      <w:r w:rsidR="00471165" w:rsidRPr="00A1731D">
        <w:rPr>
          <w:rFonts w:ascii="Times New Roman" w:hAnsi="Times New Roman" w:cs="Times New Roman"/>
          <w:b/>
          <w:color w:val="auto"/>
          <w:lang w:eastAsia="ru-RU"/>
        </w:rPr>
        <w:t xml:space="preserve">городского поселения </w:t>
      </w:r>
      <w:r w:rsidR="00471165" w:rsidRPr="00A1731D">
        <w:rPr>
          <w:rFonts w:ascii="Times New Roman" w:hAnsi="Times New Roman" w:cs="Times New Roman"/>
          <w:b/>
          <w:caps/>
          <w:color w:val="auto"/>
          <w:lang w:eastAsia="ru-RU"/>
        </w:rPr>
        <w:t>«</w:t>
      </w:r>
      <w:r w:rsidR="00471165" w:rsidRPr="00A1731D">
        <w:rPr>
          <w:rFonts w:ascii="Times New Roman" w:hAnsi="Times New Roman" w:cs="Times New Roman"/>
          <w:b/>
          <w:color w:val="auto"/>
          <w:lang w:eastAsia="ru-RU"/>
        </w:rPr>
        <w:t>Рабочий посёлок Чегдомын</w:t>
      </w:r>
      <w:r w:rsidR="00471165" w:rsidRPr="00A1731D">
        <w:rPr>
          <w:rFonts w:ascii="Times New Roman" w:hAnsi="Times New Roman" w:cs="Times New Roman"/>
          <w:b/>
          <w:caps/>
          <w:color w:val="auto"/>
          <w:lang w:eastAsia="ru-RU"/>
        </w:rPr>
        <w:t>»</w:t>
      </w:r>
      <w:r w:rsidR="00433D8E" w:rsidRPr="00A1731D">
        <w:rPr>
          <w:rFonts w:ascii="Times New Roman" w:hAnsi="Times New Roman" w:cs="Times New Roman"/>
          <w:b/>
          <w:color w:val="auto"/>
        </w:rPr>
        <w:t xml:space="preserve"> (пожаротушение, полив и др.)</w:t>
      </w:r>
      <w:bookmarkEnd w:id="19"/>
    </w:p>
    <w:p w:rsidR="003535B5" w:rsidRPr="00A1731D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Распределение воды по группам абонентов приведено в соответствии с существующим учетом ресурса в отчетных документах ООО «</w:t>
      </w:r>
      <w:proofErr w:type="spellStart"/>
      <w:r w:rsidRPr="00A1731D">
        <w:rPr>
          <w:rFonts w:ascii="Times New Roman" w:eastAsia="Calibri" w:hAnsi="Times New Roman" w:cs="Times New Roman"/>
          <w:sz w:val="24"/>
          <w:szCs w:val="24"/>
        </w:rPr>
        <w:t>Комресурс</w:t>
      </w:r>
      <w:proofErr w:type="spellEnd"/>
      <w:r w:rsidRPr="00A1731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0394" w:rsidRPr="00A1731D" w:rsidRDefault="003535B5" w:rsidP="003535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Структурный баланс реализации водных ресурсов представлен в таблице 1.3.3.1.</w:t>
      </w:r>
    </w:p>
    <w:p w:rsidR="003535B5" w:rsidRPr="00A1731D" w:rsidRDefault="003535B5" w:rsidP="003535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1D">
        <w:rPr>
          <w:rFonts w:ascii="Times New Roman" w:eastAsia="Calibri" w:hAnsi="Times New Roman" w:cs="Times New Roman"/>
          <w:sz w:val="24"/>
          <w:szCs w:val="24"/>
        </w:rPr>
        <w:t>Таблица 1.3.3.1. Структурный баланс реализации водных ресурсов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600"/>
        <w:gridCol w:w="4640"/>
        <w:gridCol w:w="960"/>
        <w:gridCol w:w="1140"/>
        <w:gridCol w:w="1140"/>
        <w:gridCol w:w="1140"/>
      </w:tblGrid>
      <w:tr w:rsidR="00D068DB" w:rsidRPr="00A1731D" w:rsidTr="003535B5">
        <w:trPr>
          <w:trHeight w:val="66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068DB" w:rsidRPr="00A1731D" w:rsidTr="003535B5">
        <w:trPr>
          <w:trHeight w:val="34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DB" w:rsidRPr="00A1731D" w:rsidRDefault="00D068D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воды всем потребителям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963,64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населению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400,44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35,66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_Toc494784373"/>
            <w:bookmarkStart w:id="21" w:name="_Toc499717655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bookmarkEnd w:id="20"/>
            <w:bookmarkEnd w:id="2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Toc494784374"/>
            <w:bookmarkStart w:id="23" w:name="_Toc499717656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bookmarkEnd w:id="22"/>
            <w:bookmarkEnd w:id="23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_Toc494784378"/>
            <w:bookmarkStart w:id="25" w:name="_Toc499717660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  <w:bookmarkEnd w:id="24"/>
            <w:bookmarkEnd w:id="2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_Toc494784379"/>
            <w:bookmarkStart w:id="27" w:name="_Toc499717661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bookmarkEnd w:id="26"/>
            <w:bookmarkEnd w:id="27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Toc494784383"/>
            <w:bookmarkStart w:id="29" w:name="_Toc499717665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bookmarkEnd w:id="28"/>
            <w:bookmarkEnd w:id="2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_Toc494784384"/>
            <w:bookmarkStart w:id="31" w:name="_Toc499717666"/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bookmarkEnd w:id="30"/>
            <w:bookmarkEnd w:id="31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прочим организациям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525,49</w:t>
            </w:r>
          </w:p>
        </w:tc>
      </w:tr>
      <w:tr w:rsidR="00D068DB" w:rsidRPr="00A1731D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8DB" w:rsidRPr="00A1731D" w:rsidRDefault="00D068DB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(производственные)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DB" w:rsidRPr="00A1731D" w:rsidRDefault="00D068DB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</w:tbl>
    <w:p w:rsidR="00433D8E" w:rsidRPr="00A1731D" w:rsidRDefault="005A7C8E" w:rsidP="00DB3D53">
      <w:pPr>
        <w:pStyle w:val="3"/>
        <w:jc w:val="both"/>
        <w:rPr>
          <w:rFonts w:ascii="Times New Roman" w:hAnsi="Times New Roman" w:cs="Times New Roman"/>
          <w:color w:val="auto"/>
        </w:rPr>
      </w:pPr>
      <w:bookmarkStart w:id="32" w:name="_Toc499717670"/>
      <w:r w:rsidRPr="00A1731D">
        <w:rPr>
          <w:rFonts w:ascii="Times New Roman" w:hAnsi="Times New Roman" w:cs="Times New Roman"/>
          <w:color w:val="auto"/>
        </w:rPr>
        <w:t xml:space="preserve"> </w:t>
      </w:r>
      <w:r w:rsidR="001C290B" w:rsidRPr="00A1731D">
        <w:rPr>
          <w:rFonts w:ascii="Times New Roman" w:hAnsi="Times New Roman" w:cs="Times New Roman"/>
          <w:color w:val="auto"/>
        </w:rPr>
        <w:t>С</w:t>
      </w:r>
      <w:r w:rsidR="008F05ED" w:rsidRPr="00A1731D">
        <w:rPr>
          <w:rFonts w:ascii="Times New Roman" w:hAnsi="Times New Roman" w:cs="Times New Roman"/>
          <w:color w:val="auto"/>
        </w:rPr>
        <w:t>ведения о фактическом потреблении населением питьевой воды исходя из статистических и расчетных данных и сведений о действующих нормативах</w:t>
      </w:r>
      <w:r w:rsidR="00433D8E" w:rsidRPr="00A1731D">
        <w:rPr>
          <w:rFonts w:ascii="Times New Roman" w:hAnsi="Times New Roman" w:cs="Times New Roman"/>
          <w:color w:val="auto"/>
        </w:rPr>
        <w:t xml:space="preserve"> потребления коммунальных услуг</w:t>
      </w:r>
      <w:bookmarkEnd w:id="32"/>
    </w:p>
    <w:p w:rsidR="00A1731D" w:rsidRPr="00D1788B" w:rsidRDefault="00A1731D" w:rsidP="005A7C8E">
      <w:pPr>
        <w:pStyle w:val="3"/>
        <w:jc w:val="both"/>
        <w:rPr>
          <w:rFonts w:ascii="Times New Roman" w:eastAsiaTheme="minorHAnsi" w:hAnsi="Times New Roman" w:cs="Times New Roman"/>
          <w:b/>
          <w:color w:val="auto"/>
        </w:rPr>
      </w:pPr>
      <w:bookmarkStart w:id="33" w:name="_Toc499717671"/>
      <w:r w:rsidRPr="00D1788B">
        <w:rPr>
          <w:rFonts w:ascii="Times New Roman" w:eastAsiaTheme="minorHAnsi" w:hAnsi="Times New Roman" w:cs="Times New Roman"/>
          <w:b/>
          <w:color w:val="auto"/>
        </w:rPr>
        <w:t>1.3.4. Сведения о фактическом потреблении населением питьевой</w:t>
      </w:r>
      <w:r w:rsidR="00DB3D53" w:rsidRPr="00D1788B">
        <w:rPr>
          <w:rFonts w:ascii="Times New Roman" w:eastAsiaTheme="minorHAnsi" w:hAnsi="Times New Roman" w:cs="Times New Roman"/>
          <w:b/>
          <w:color w:val="auto"/>
        </w:rPr>
        <w:t>, технической</w:t>
      </w:r>
      <w:r w:rsidRPr="00D1788B">
        <w:rPr>
          <w:rFonts w:ascii="Times New Roman" w:eastAsiaTheme="minorHAnsi" w:hAnsi="Times New Roman" w:cs="Times New Roman"/>
          <w:b/>
          <w:color w:val="auto"/>
        </w:rPr>
        <w:t xml:space="preserve"> воды исходя из статистических и расчетных данных и сведений о действующих нормативах потребления коммунальных услуг.</w:t>
      </w:r>
    </w:p>
    <w:p w:rsidR="007B3AAE" w:rsidRPr="00A1731D" w:rsidRDefault="007B3AAE" w:rsidP="007B3A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B">
        <w:rPr>
          <w:rFonts w:ascii="Times New Roman" w:hAnsi="Times New Roman" w:cs="Times New Roman"/>
          <w:sz w:val="24"/>
          <w:szCs w:val="24"/>
        </w:rPr>
        <w:t xml:space="preserve">Фактическое потребление воды населением </w:t>
      </w:r>
      <w:r w:rsidRPr="00A1731D">
        <w:rPr>
          <w:rFonts w:ascii="Times New Roman" w:hAnsi="Times New Roman" w:cs="Times New Roman"/>
          <w:sz w:val="24"/>
          <w:szCs w:val="24"/>
        </w:rPr>
        <w:t>основано на данных предоставленных ООО «</w:t>
      </w:r>
      <w:proofErr w:type="spellStart"/>
      <w:r w:rsidRPr="00A1731D">
        <w:rPr>
          <w:rFonts w:ascii="Times New Roman" w:hAnsi="Times New Roman" w:cs="Times New Roman"/>
          <w:sz w:val="24"/>
          <w:szCs w:val="24"/>
        </w:rPr>
        <w:t>Комресурс</w:t>
      </w:r>
      <w:proofErr w:type="spellEnd"/>
      <w:r w:rsidRPr="00A1731D">
        <w:rPr>
          <w:rFonts w:ascii="Times New Roman" w:hAnsi="Times New Roman" w:cs="Times New Roman"/>
          <w:sz w:val="24"/>
          <w:szCs w:val="24"/>
        </w:rPr>
        <w:t>» и представлено в таблице 1.3.3.1 и составляет:</w:t>
      </w:r>
    </w:p>
    <w:p w:rsidR="007B3AAE" w:rsidRPr="00A1731D" w:rsidRDefault="007B3AAE" w:rsidP="007B3A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D">
        <w:rPr>
          <w:rFonts w:ascii="Times New Roman" w:hAnsi="Times New Roman" w:cs="Times New Roman"/>
          <w:sz w:val="24"/>
          <w:szCs w:val="24"/>
        </w:rPr>
        <w:t xml:space="preserve">- 2016 год - </w:t>
      </w: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405,50 тыс. м</w:t>
      </w:r>
      <w:r w:rsidRPr="00A1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AAE" w:rsidRPr="00A1731D" w:rsidRDefault="007B3AAE" w:rsidP="007B3A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- 2017 год – </w:t>
      </w:r>
      <w:r w:rsidRPr="00A1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415,10 </w:t>
      </w:r>
      <w:bookmarkStart w:id="34" w:name="_Hlk494709408"/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м</w:t>
      </w:r>
      <w:r w:rsidRPr="00A1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bookmarkEnd w:id="34"/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AAE" w:rsidRPr="00A1731D" w:rsidRDefault="007B3AAE" w:rsidP="007B3A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год – 400,44 тыс. м</w:t>
      </w:r>
      <w:r w:rsidRPr="00A1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AAE" w:rsidRPr="00A1731D" w:rsidRDefault="007B3AAE" w:rsidP="007B3A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потребления воды населением в общем объеме составила в 2018 году 41,56%.</w:t>
      </w:r>
    </w:p>
    <w:p w:rsidR="00A1731D" w:rsidRPr="00A1731D" w:rsidRDefault="00A1731D" w:rsidP="00A1731D"/>
    <w:p w:rsidR="00433D8E" w:rsidRPr="00DB3D53" w:rsidRDefault="005A7C8E" w:rsidP="00DB3D53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DB3D53">
        <w:rPr>
          <w:rFonts w:ascii="Times New Roman" w:hAnsi="Times New Roman" w:cs="Times New Roman"/>
          <w:b/>
          <w:color w:val="auto"/>
        </w:rPr>
        <w:t>1.3.</w:t>
      </w:r>
      <w:r w:rsidR="00DB3D53" w:rsidRPr="00DB3D53">
        <w:rPr>
          <w:rFonts w:ascii="Times New Roman" w:hAnsi="Times New Roman" w:cs="Times New Roman"/>
          <w:b/>
          <w:color w:val="auto"/>
        </w:rPr>
        <w:t>5</w:t>
      </w:r>
      <w:r w:rsidRPr="00DB3D53">
        <w:rPr>
          <w:rFonts w:ascii="Times New Roman" w:hAnsi="Times New Roman" w:cs="Times New Roman"/>
          <w:b/>
          <w:color w:val="auto"/>
        </w:rPr>
        <w:t>.</w:t>
      </w:r>
      <w:r w:rsidR="001C290B" w:rsidRPr="00DB3D53">
        <w:rPr>
          <w:rFonts w:ascii="Times New Roman" w:hAnsi="Times New Roman" w:cs="Times New Roman"/>
          <w:b/>
          <w:color w:val="auto"/>
        </w:rPr>
        <w:t>О</w:t>
      </w:r>
      <w:r w:rsidR="008F05ED" w:rsidRPr="00DB3D53">
        <w:rPr>
          <w:rFonts w:ascii="Times New Roman" w:hAnsi="Times New Roman" w:cs="Times New Roman"/>
          <w:b/>
          <w:color w:val="auto"/>
        </w:rPr>
        <w:t>писание существующей системы коммерческого учета горячей, питьевой, техн</w:t>
      </w:r>
      <w:r w:rsidR="008F05ED" w:rsidRPr="00DB3D53">
        <w:rPr>
          <w:rFonts w:ascii="Times New Roman" w:hAnsi="Times New Roman" w:cs="Times New Roman"/>
          <w:b/>
          <w:color w:val="auto"/>
        </w:rPr>
        <w:t>и</w:t>
      </w:r>
      <w:r w:rsidR="008F05ED" w:rsidRPr="00DB3D53">
        <w:rPr>
          <w:rFonts w:ascii="Times New Roman" w:hAnsi="Times New Roman" w:cs="Times New Roman"/>
          <w:b/>
          <w:color w:val="auto"/>
        </w:rPr>
        <w:t>ческой воды и планов по установке прибо</w:t>
      </w:r>
      <w:r w:rsidR="00433D8E" w:rsidRPr="00DB3D53">
        <w:rPr>
          <w:rFonts w:ascii="Times New Roman" w:hAnsi="Times New Roman" w:cs="Times New Roman"/>
          <w:b/>
          <w:color w:val="auto"/>
        </w:rPr>
        <w:t>ров учета</w:t>
      </w:r>
      <w:bookmarkEnd w:id="33"/>
    </w:p>
    <w:p w:rsidR="003535B5" w:rsidRPr="00DB3D53" w:rsidRDefault="00B00394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53">
        <w:rPr>
          <w:rFonts w:ascii="Times New Roman" w:hAnsi="Times New Roman" w:cs="Times New Roman"/>
          <w:sz w:val="24"/>
          <w:szCs w:val="24"/>
        </w:rPr>
        <w:t xml:space="preserve">Коммерческий учет потребляемых ресурсов в </w:t>
      </w:r>
      <w:r w:rsidR="00BC3057" w:rsidRPr="00DB3D53">
        <w:rPr>
          <w:rFonts w:ascii="Times New Roman" w:hAnsi="Times New Roman" w:cs="Times New Roman"/>
          <w:sz w:val="24"/>
          <w:szCs w:val="24"/>
        </w:rPr>
        <w:t>городском поселении «Рабочий посёлок Чегдомын»</w:t>
      </w:r>
      <w:r w:rsidRPr="00DB3D53">
        <w:rPr>
          <w:rFonts w:ascii="Times New Roman" w:hAnsi="Times New Roman" w:cs="Times New Roman"/>
          <w:sz w:val="24"/>
          <w:szCs w:val="24"/>
        </w:rPr>
        <w:t xml:space="preserve"> организован на основе показаний общедомовых приборов учета холодной, гор</w:t>
      </w:r>
      <w:r w:rsidRPr="00DB3D53">
        <w:rPr>
          <w:rFonts w:ascii="Times New Roman" w:hAnsi="Times New Roman" w:cs="Times New Roman"/>
          <w:sz w:val="24"/>
          <w:szCs w:val="24"/>
        </w:rPr>
        <w:t>я</w:t>
      </w:r>
      <w:r w:rsidRPr="00DB3D53">
        <w:rPr>
          <w:rFonts w:ascii="Times New Roman" w:hAnsi="Times New Roman" w:cs="Times New Roman"/>
          <w:sz w:val="24"/>
          <w:szCs w:val="24"/>
        </w:rPr>
        <w:t xml:space="preserve">чей воды и </w:t>
      </w:r>
      <w:proofErr w:type="gramStart"/>
      <w:r w:rsidRPr="00DB3D53">
        <w:rPr>
          <w:rFonts w:ascii="Times New Roman" w:hAnsi="Times New Roman" w:cs="Times New Roman"/>
          <w:sz w:val="24"/>
          <w:szCs w:val="24"/>
        </w:rPr>
        <w:t>тепла</w:t>
      </w:r>
      <w:proofErr w:type="gramEnd"/>
      <w:r w:rsidRPr="00DB3D53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E80515" w:rsidRPr="00DB3D53">
        <w:rPr>
          <w:rFonts w:ascii="Times New Roman" w:hAnsi="Times New Roman" w:cs="Times New Roman"/>
          <w:sz w:val="24"/>
          <w:szCs w:val="24"/>
        </w:rPr>
        <w:t>енных  в  зданиях</w:t>
      </w:r>
      <w:r w:rsidR="003535B5" w:rsidRPr="00DB3D53">
        <w:rPr>
          <w:rFonts w:ascii="Times New Roman" w:hAnsi="Times New Roman" w:cs="Times New Roman"/>
          <w:sz w:val="24"/>
          <w:szCs w:val="24"/>
        </w:rPr>
        <w:t xml:space="preserve">, а также поквартирных приборов учета. </w:t>
      </w:r>
    </w:p>
    <w:p w:rsidR="00B00394" w:rsidRPr="00DB3D53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53">
        <w:rPr>
          <w:rFonts w:ascii="Times New Roman" w:hAnsi="Times New Roman" w:cs="Times New Roman"/>
          <w:sz w:val="24"/>
          <w:szCs w:val="24"/>
        </w:rPr>
        <w:lastRenderedPageBreak/>
        <w:t xml:space="preserve">Оценка уровня обеспеченности потребителей приборами учета воды </w:t>
      </w:r>
      <w:proofErr w:type="gramStart"/>
      <w:r w:rsidRPr="00DB3D53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B00394" w:rsidRPr="00DB3D53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5A7C8E" w:rsidRPr="00DB3D53">
        <w:rPr>
          <w:rFonts w:ascii="Times New Roman" w:hAnsi="Times New Roman" w:cs="Times New Roman"/>
          <w:sz w:val="24"/>
          <w:szCs w:val="24"/>
        </w:rPr>
        <w:t>1.3.4.1.</w:t>
      </w:r>
    </w:p>
    <w:p w:rsidR="003535B5" w:rsidRDefault="005A7C8E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53">
        <w:rPr>
          <w:rFonts w:ascii="Times New Roman" w:hAnsi="Times New Roman" w:cs="Times New Roman"/>
          <w:sz w:val="24"/>
          <w:szCs w:val="24"/>
        </w:rPr>
        <w:t>Таблица 1.3.4.1.</w:t>
      </w:r>
      <w:r w:rsidR="003535B5" w:rsidRPr="00DB3D53">
        <w:rPr>
          <w:rFonts w:ascii="Times New Roman" w:hAnsi="Times New Roman" w:cs="Times New Roman"/>
          <w:sz w:val="24"/>
          <w:szCs w:val="24"/>
        </w:rPr>
        <w:t>Оценка уровня обеспеченности потребителей приборами учета воды.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1370"/>
        <w:gridCol w:w="647"/>
        <w:gridCol w:w="658"/>
        <w:gridCol w:w="628"/>
        <w:gridCol w:w="638"/>
        <w:gridCol w:w="798"/>
        <w:gridCol w:w="798"/>
        <w:gridCol w:w="734"/>
        <w:gridCol w:w="662"/>
        <w:gridCol w:w="671"/>
        <w:gridCol w:w="654"/>
        <w:gridCol w:w="798"/>
        <w:gridCol w:w="798"/>
      </w:tblGrid>
      <w:tr w:rsidR="006D4283" w:rsidRPr="00DB3D53" w:rsidTr="006D4283">
        <w:trPr>
          <w:trHeight w:val="300"/>
          <w:tblHeader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Объектные ПУ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Поквартирные ПУ</w:t>
            </w:r>
          </w:p>
        </w:tc>
      </w:tr>
      <w:tr w:rsidR="006D4283" w:rsidRPr="00DB3D53" w:rsidTr="006D4283">
        <w:trPr>
          <w:trHeight w:val="300"/>
          <w:tblHeader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</w:p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</w:tr>
      <w:tr w:rsidR="006D4283" w:rsidRPr="00DB3D53" w:rsidTr="006D4283">
        <w:trPr>
          <w:trHeight w:val="300"/>
          <w:tblHeader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</w:tr>
      <w:tr w:rsidR="006D4283" w:rsidRPr="00DB3D53" w:rsidTr="006D4283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D4283" w:rsidRPr="00DB3D53" w:rsidTr="006D4283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сфера в т. ч.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6D4283" w:rsidRPr="00DB3D53" w:rsidTr="006D4283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6D4283" w:rsidRPr="00DB3D53" w:rsidTr="006D4283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6D4283" w:rsidRPr="00DB3D53" w:rsidTr="006D4283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6D4283" w:rsidRPr="00DB3D53" w:rsidTr="006D4283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B3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требители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DB3D53" w:rsidRDefault="006D4283" w:rsidP="00E343C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5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283" w:rsidRPr="00DB3D53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</w:tbl>
    <w:p w:rsidR="005A7C8E" w:rsidRPr="00DB3D53" w:rsidRDefault="00BC3057" w:rsidP="00DB3D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53">
        <w:rPr>
          <w:rFonts w:ascii="Times New Roman" w:hAnsi="Times New Roman" w:cs="Times New Roman"/>
          <w:sz w:val="24"/>
          <w:szCs w:val="24"/>
        </w:rPr>
        <w:t>Данны</w:t>
      </w:r>
      <w:r w:rsidR="005A7C8E" w:rsidRPr="00DB3D53">
        <w:rPr>
          <w:rFonts w:ascii="Times New Roman" w:hAnsi="Times New Roman" w:cs="Times New Roman"/>
          <w:sz w:val="24"/>
          <w:szCs w:val="24"/>
        </w:rPr>
        <w:t>е представленные в таблице 1.3.4</w:t>
      </w:r>
      <w:r w:rsidRPr="00DB3D53">
        <w:rPr>
          <w:rFonts w:ascii="Times New Roman" w:hAnsi="Times New Roman" w:cs="Times New Roman"/>
          <w:sz w:val="24"/>
          <w:szCs w:val="24"/>
        </w:rPr>
        <w:t>.1., указывают на сравнительно низкий уровень обеспеченности жилых домов общедомовыми приборами учета, также необходимо обратить внимание на обеспеченность приборами учета объектов бюджетной сферы</w:t>
      </w:r>
      <w:bookmarkStart w:id="35" w:name="_Toc499717672"/>
      <w:r w:rsidR="005A7C8E" w:rsidRPr="00DB3D53">
        <w:rPr>
          <w:rFonts w:ascii="Times New Roman" w:hAnsi="Times New Roman" w:cs="Times New Roman"/>
          <w:sz w:val="24"/>
          <w:szCs w:val="24"/>
        </w:rPr>
        <w:t>.</w:t>
      </w:r>
    </w:p>
    <w:p w:rsidR="00433D8E" w:rsidRPr="00DB3D53" w:rsidRDefault="00664C4B" w:rsidP="00DB3D5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3D53">
        <w:rPr>
          <w:rFonts w:ascii="Times New Roman" w:hAnsi="Times New Roman" w:cs="Times New Roman"/>
          <w:b/>
          <w:sz w:val="24"/>
        </w:rPr>
        <w:t xml:space="preserve">        </w:t>
      </w:r>
      <w:r w:rsidR="00DB3D53" w:rsidRPr="00DB3D53">
        <w:rPr>
          <w:rFonts w:ascii="Times New Roman" w:hAnsi="Times New Roman" w:cs="Times New Roman"/>
          <w:b/>
          <w:sz w:val="24"/>
        </w:rPr>
        <w:t>1.3.6</w:t>
      </w:r>
      <w:r w:rsidR="005A7C8E" w:rsidRPr="00DB3D53">
        <w:rPr>
          <w:rFonts w:ascii="Times New Roman" w:hAnsi="Times New Roman" w:cs="Times New Roman"/>
          <w:b/>
          <w:sz w:val="24"/>
        </w:rPr>
        <w:t>.</w:t>
      </w:r>
      <w:r w:rsidR="00DB3D53" w:rsidRPr="00DB3D53">
        <w:rPr>
          <w:rFonts w:ascii="Times New Roman" w:hAnsi="Times New Roman" w:cs="Times New Roman"/>
          <w:b/>
          <w:sz w:val="24"/>
        </w:rPr>
        <w:t xml:space="preserve"> </w:t>
      </w:r>
      <w:r w:rsidR="001C290B" w:rsidRPr="00DB3D53">
        <w:rPr>
          <w:rFonts w:ascii="Times New Roman" w:hAnsi="Times New Roman" w:cs="Times New Roman"/>
          <w:b/>
          <w:sz w:val="24"/>
        </w:rPr>
        <w:t>А</w:t>
      </w:r>
      <w:r w:rsidR="008F05ED" w:rsidRPr="00DB3D53">
        <w:rPr>
          <w:rFonts w:ascii="Times New Roman" w:hAnsi="Times New Roman" w:cs="Times New Roman"/>
          <w:b/>
          <w:sz w:val="24"/>
        </w:rPr>
        <w:t>нализ резервов и дефицитов производственных мощностей системы вод</w:t>
      </w:r>
      <w:r w:rsidR="008F05ED" w:rsidRPr="00DB3D53">
        <w:rPr>
          <w:rFonts w:ascii="Times New Roman" w:hAnsi="Times New Roman" w:cs="Times New Roman"/>
          <w:b/>
          <w:sz w:val="24"/>
        </w:rPr>
        <w:t>о</w:t>
      </w:r>
      <w:r w:rsidR="008F05ED" w:rsidRPr="00DB3D53">
        <w:rPr>
          <w:rFonts w:ascii="Times New Roman" w:hAnsi="Times New Roman" w:cs="Times New Roman"/>
          <w:b/>
          <w:sz w:val="24"/>
        </w:rPr>
        <w:t xml:space="preserve">снабжения </w:t>
      </w:r>
      <w:r w:rsidR="00351D56" w:rsidRPr="00DB3D53">
        <w:rPr>
          <w:rFonts w:ascii="Times New Roman" w:hAnsi="Times New Roman" w:cs="Times New Roman"/>
          <w:b/>
          <w:sz w:val="24"/>
        </w:rPr>
        <w:t>городского поселения «Рабочий поселок Чегдомын</w:t>
      </w:r>
      <w:r w:rsidR="00351D56" w:rsidRPr="00DB3D53">
        <w:rPr>
          <w:rFonts w:ascii="Times New Roman" w:hAnsi="Times New Roman" w:cs="Times New Roman"/>
          <w:sz w:val="24"/>
        </w:rPr>
        <w:t>»</w:t>
      </w:r>
      <w:bookmarkEnd w:id="35"/>
    </w:p>
    <w:p w:rsidR="005A7C8E" w:rsidRPr="00DB3D53" w:rsidRDefault="00CD7B14" w:rsidP="00DB3D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53">
        <w:rPr>
          <w:rFonts w:ascii="Times New Roman" w:hAnsi="Times New Roman" w:cs="Times New Roman"/>
          <w:sz w:val="24"/>
          <w:szCs w:val="24"/>
        </w:rPr>
        <w:t>Водоснабжение Рабочий поселок Чегдомын осуществляется в полной мере, производ</w:t>
      </w:r>
      <w:r w:rsidRPr="00DB3D53">
        <w:rPr>
          <w:rFonts w:ascii="Times New Roman" w:hAnsi="Times New Roman" w:cs="Times New Roman"/>
          <w:sz w:val="24"/>
          <w:szCs w:val="24"/>
        </w:rPr>
        <w:t>и</w:t>
      </w:r>
      <w:r w:rsidR="00750921" w:rsidRPr="00DB3D53">
        <w:rPr>
          <w:rFonts w:ascii="Times New Roman" w:hAnsi="Times New Roman" w:cs="Times New Roman"/>
          <w:sz w:val="24"/>
          <w:szCs w:val="24"/>
        </w:rPr>
        <w:t xml:space="preserve">тельность водозаборных </w:t>
      </w:r>
      <w:r w:rsidRPr="00DB3D53">
        <w:rPr>
          <w:rFonts w:ascii="Times New Roman" w:hAnsi="Times New Roman" w:cs="Times New Roman"/>
          <w:sz w:val="24"/>
          <w:szCs w:val="24"/>
        </w:rPr>
        <w:t xml:space="preserve"> сооружений полностью удовлетворяет потребность в питьевой в</w:t>
      </w:r>
      <w:r w:rsidRPr="00DB3D53">
        <w:rPr>
          <w:rFonts w:ascii="Times New Roman" w:hAnsi="Times New Roman" w:cs="Times New Roman"/>
          <w:sz w:val="24"/>
          <w:szCs w:val="24"/>
        </w:rPr>
        <w:t>о</w:t>
      </w:r>
      <w:r w:rsidRPr="00DB3D53">
        <w:rPr>
          <w:rFonts w:ascii="Times New Roman" w:hAnsi="Times New Roman" w:cs="Times New Roman"/>
          <w:sz w:val="24"/>
          <w:szCs w:val="24"/>
        </w:rPr>
        <w:t>де, необходимость увеличения производительности водоз</w:t>
      </w:r>
      <w:bookmarkStart w:id="36" w:name="_Toc499717673"/>
      <w:r w:rsidR="00DB3D53">
        <w:rPr>
          <w:rFonts w:ascii="Times New Roman" w:hAnsi="Times New Roman" w:cs="Times New Roman"/>
          <w:sz w:val="24"/>
          <w:szCs w:val="24"/>
        </w:rPr>
        <w:t>аборных сооружений отсутствует.</w:t>
      </w:r>
    </w:p>
    <w:p w:rsidR="005F6729" w:rsidRPr="00DB3D53" w:rsidRDefault="005A7C8E" w:rsidP="00DB3D53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B3D53">
        <w:rPr>
          <w:rFonts w:ascii="Times New Roman" w:hAnsi="Times New Roman" w:cs="Times New Roman"/>
          <w:b/>
          <w:sz w:val="24"/>
          <w:szCs w:val="28"/>
        </w:rPr>
        <w:t>1.3.</w:t>
      </w:r>
      <w:r w:rsidR="00DB3D53">
        <w:rPr>
          <w:rFonts w:ascii="Times New Roman" w:hAnsi="Times New Roman" w:cs="Times New Roman"/>
          <w:b/>
          <w:sz w:val="24"/>
          <w:szCs w:val="28"/>
        </w:rPr>
        <w:t>7</w:t>
      </w:r>
      <w:r w:rsidRPr="00DB3D53">
        <w:rPr>
          <w:rFonts w:ascii="Times New Roman" w:hAnsi="Times New Roman" w:cs="Times New Roman"/>
          <w:b/>
          <w:sz w:val="24"/>
          <w:szCs w:val="28"/>
        </w:rPr>
        <w:t>.</w:t>
      </w:r>
      <w:r w:rsidR="00664C4B" w:rsidRPr="00DB3D5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1C290B" w:rsidRPr="00DB3D53">
        <w:rPr>
          <w:rFonts w:ascii="Times New Roman" w:hAnsi="Times New Roman" w:cs="Times New Roman"/>
          <w:b/>
          <w:sz w:val="24"/>
          <w:szCs w:val="28"/>
        </w:rPr>
        <w:t>П</w:t>
      </w:r>
      <w:r w:rsidR="008F05ED" w:rsidRPr="00DB3D53">
        <w:rPr>
          <w:rFonts w:ascii="Times New Roman" w:hAnsi="Times New Roman" w:cs="Times New Roman"/>
          <w:b/>
          <w:sz w:val="24"/>
          <w:szCs w:val="28"/>
        </w:rPr>
        <w:t>рогнозные балансы потребления питьевой</w:t>
      </w:r>
      <w:r w:rsidR="00DB3D53" w:rsidRPr="00DB3D53">
        <w:rPr>
          <w:rFonts w:ascii="Times New Roman" w:hAnsi="Times New Roman" w:cs="Times New Roman"/>
          <w:b/>
          <w:sz w:val="24"/>
          <w:szCs w:val="28"/>
        </w:rPr>
        <w:t>, технической</w:t>
      </w:r>
      <w:r w:rsidR="008F05ED" w:rsidRPr="00DB3D53">
        <w:rPr>
          <w:rFonts w:ascii="Times New Roman" w:hAnsi="Times New Roman" w:cs="Times New Roman"/>
          <w:b/>
          <w:sz w:val="24"/>
          <w:szCs w:val="28"/>
        </w:rPr>
        <w:t xml:space="preserve"> воды на срок не менее 10 лет с учетом различ</w:t>
      </w:r>
      <w:r w:rsidR="00750921" w:rsidRPr="00DB3D53">
        <w:rPr>
          <w:rFonts w:ascii="Times New Roman" w:hAnsi="Times New Roman" w:cs="Times New Roman"/>
          <w:b/>
          <w:sz w:val="24"/>
          <w:szCs w:val="28"/>
        </w:rPr>
        <w:t xml:space="preserve">ных сценариев развития </w:t>
      </w:r>
      <w:r w:rsidR="00DB3D53" w:rsidRPr="00DB3D53">
        <w:rPr>
          <w:rFonts w:ascii="Times New Roman" w:hAnsi="Times New Roman" w:cs="Times New Roman"/>
          <w:b/>
          <w:sz w:val="24"/>
          <w:szCs w:val="28"/>
        </w:rPr>
        <w:t xml:space="preserve">городского </w:t>
      </w:r>
      <w:r w:rsidR="00750921" w:rsidRPr="00DB3D53">
        <w:rPr>
          <w:rFonts w:ascii="Times New Roman" w:hAnsi="Times New Roman" w:cs="Times New Roman"/>
          <w:b/>
          <w:sz w:val="24"/>
          <w:szCs w:val="28"/>
        </w:rPr>
        <w:t>поселения</w:t>
      </w:r>
      <w:bookmarkEnd w:id="36"/>
      <w:r w:rsidR="00DB3D53" w:rsidRPr="00DB3D53">
        <w:rPr>
          <w:rFonts w:ascii="Times New Roman" w:hAnsi="Times New Roman" w:cs="Times New Roman"/>
          <w:b/>
          <w:sz w:val="24"/>
          <w:szCs w:val="28"/>
        </w:rPr>
        <w:t xml:space="preserve"> «Рабочий поселок Чегдомын», рассчитанные на основании расхода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</w:t>
      </w:r>
      <w:r w:rsidR="00DB3D53" w:rsidRPr="00DB3D53">
        <w:rPr>
          <w:rFonts w:ascii="Times New Roman" w:hAnsi="Times New Roman" w:cs="Times New Roman"/>
          <w:b/>
          <w:sz w:val="24"/>
          <w:szCs w:val="28"/>
        </w:rPr>
        <w:t>е</w:t>
      </w:r>
      <w:r w:rsidR="00DB3D53" w:rsidRPr="00DB3D53">
        <w:rPr>
          <w:rFonts w:ascii="Times New Roman" w:hAnsi="Times New Roman" w:cs="Times New Roman"/>
          <w:b/>
          <w:sz w:val="24"/>
          <w:szCs w:val="28"/>
        </w:rPr>
        <w:t>нения состава и структуры</w:t>
      </w:r>
      <w:proofErr w:type="gramEnd"/>
      <w:r w:rsidR="00DB3D53" w:rsidRPr="00DB3D53">
        <w:rPr>
          <w:rFonts w:ascii="Times New Roman" w:hAnsi="Times New Roman" w:cs="Times New Roman"/>
          <w:b/>
          <w:sz w:val="24"/>
          <w:szCs w:val="28"/>
        </w:rPr>
        <w:t xml:space="preserve"> застройки</w:t>
      </w:r>
    </w:p>
    <w:p w:rsidR="005565FD" w:rsidRPr="00DB3D53" w:rsidRDefault="005565FD" w:rsidP="00785C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_Hlk487790334"/>
      <w:r w:rsidRPr="00DB3D53">
        <w:rPr>
          <w:rFonts w:ascii="Times New Roman" w:eastAsia="Calibri" w:hAnsi="Times New Roman" w:cs="Times New Roman"/>
          <w:sz w:val="24"/>
          <w:szCs w:val="24"/>
        </w:rPr>
        <w:t xml:space="preserve">Данные прогнозных балансов потребления воды на срок не менее 10 лет приведены </w:t>
      </w:r>
      <w:bookmarkEnd w:id="37"/>
      <w:r w:rsidR="005A7C8E" w:rsidRPr="00DB3D53">
        <w:rPr>
          <w:rFonts w:ascii="Times New Roman" w:eastAsia="Calibri" w:hAnsi="Times New Roman" w:cs="Times New Roman"/>
          <w:sz w:val="24"/>
          <w:szCs w:val="24"/>
        </w:rPr>
        <w:t>в табл.1.3.</w:t>
      </w:r>
      <w:r w:rsidR="00365BAA">
        <w:rPr>
          <w:rFonts w:ascii="Times New Roman" w:eastAsia="Calibri" w:hAnsi="Times New Roman" w:cs="Times New Roman"/>
          <w:sz w:val="24"/>
          <w:szCs w:val="24"/>
        </w:rPr>
        <w:t>7</w:t>
      </w:r>
      <w:r w:rsidR="005A7C8E" w:rsidRPr="00DB3D53">
        <w:rPr>
          <w:rFonts w:ascii="Times New Roman" w:eastAsia="Calibri" w:hAnsi="Times New Roman" w:cs="Times New Roman"/>
          <w:sz w:val="24"/>
          <w:szCs w:val="24"/>
        </w:rPr>
        <w:t>.1.</w:t>
      </w:r>
    </w:p>
    <w:p w:rsidR="00E80515" w:rsidRPr="00DB3D53" w:rsidRDefault="00E80515" w:rsidP="00DB3D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B3D53">
        <w:rPr>
          <w:rFonts w:ascii="Times New Roman" w:hAnsi="Times New Roman" w:cs="Times New Roman"/>
          <w:sz w:val="24"/>
          <w:szCs w:val="24"/>
        </w:rPr>
        <w:t>Расчет произведен в соответствии с нормативами потребления воды, утвержденными постановлением правительства Хабаровского края,  а также исходя из фактического объема потребления и его динамики с учетом  нового строительства жилых домов</w:t>
      </w:r>
      <w:r w:rsidR="00A43326" w:rsidRPr="00DB3D53">
        <w:rPr>
          <w:rFonts w:ascii="Times New Roman" w:hAnsi="Times New Roman" w:cs="Times New Roman"/>
          <w:sz w:val="24"/>
          <w:szCs w:val="24"/>
        </w:rPr>
        <w:t>, объектов  соц</w:t>
      </w:r>
      <w:r w:rsidR="00A43326" w:rsidRPr="00DB3D53">
        <w:rPr>
          <w:rFonts w:ascii="Times New Roman" w:hAnsi="Times New Roman" w:cs="Times New Roman"/>
          <w:sz w:val="24"/>
          <w:szCs w:val="24"/>
        </w:rPr>
        <w:t>и</w:t>
      </w:r>
      <w:r w:rsidR="00A43326" w:rsidRPr="00DB3D53">
        <w:rPr>
          <w:rFonts w:ascii="Times New Roman" w:hAnsi="Times New Roman" w:cs="Times New Roman"/>
          <w:sz w:val="24"/>
          <w:szCs w:val="24"/>
        </w:rPr>
        <w:t>альной сферы.</w:t>
      </w:r>
    </w:p>
    <w:p w:rsidR="00E80515" w:rsidRPr="00455F12" w:rsidRDefault="00E80515" w:rsidP="00785C66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cyan"/>
        </w:rPr>
        <w:sectPr w:rsidR="00E80515" w:rsidRPr="00455F12" w:rsidSect="00365B3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9439A" w:rsidRDefault="00E9439A" w:rsidP="00E94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5BAA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365BAA">
        <w:rPr>
          <w:rFonts w:ascii="Times New Roman" w:hAnsi="Times New Roman" w:cs="Times New Roman"/>
          <w:sz w:val="24"/>
          <w:szCs w:val="28"/>
        </w:rPr>
        <w:t xml:space="preserve">1.3.7.1. </w:t>
      </w:r>
      <w:r w:rsidRPr="00365BAA">
        <w:rPr>
          <w:rFonts w:ascii="Times New Roman" w:hAnsi="Times New Roman" w:cs="Times New Roman"/>
          <w:sz w:val="24"/>
          <w:szCs w:val="28"/>
        </w:rPr>
        <w:t xml:space="preserve">Прогнозный баланс на период </w:t>
      </w:r>
      <w:r w:rsidRPr="00DB3D53">
        <w:rPr>
          <w:rFonts w:ascii="Times New Roman" w:hAnsi="Times New Roman" w:cs="Times New Roman"/>
          <w:sz w:val="24"/>
          <w:szCs w:val="28"/>
        </w:rPr>
        <w:t xml:space="preserve">действия схемы.  </w:t>
      </w:r>
    </w:p>
    <w:tbl>
      <w:tblPr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1631"/>
        <w:gridCol w:w="960"/>
        <w:gridCol w:w="780"/>
        <w:gridCol w:w="811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745522" w:rsidRPr="00745522" w:rsidTr="00745522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</w:tr>
      <w:tr w:rsidR="00745522" w:rsidRPr="00745522" w:rsidTr="00745522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22" w:rsidRPr="00745522" w:rsidRDefault="00745522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51683B" w:rsidRPr="00745522" w:rsidTr="00745522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Поднято воды насосными ста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циями 1 подъема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тыс. м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1136,89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1179,34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1182,34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1182,65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1183,06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1189,44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1193,70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1202,86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1202,86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1202,86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ВЗУ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1006,90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ЦЭС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ВЗУ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</w:tr>
      <w:tr w:rsidR="0051683B" w:rsidRPr="00745522" w:rsidTr="0074552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Децентрал</w:t>
            </w:r>
            <w:proofErr w:type="spellEnd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(ГРП, Шахтерская)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Пропущено через ВОС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843,42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889,18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895,97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893,53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1157,14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1154,20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1161,44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1161,44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1161,44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1161,44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1161,44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1166,30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Собств.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</w:tr>
      <w:tr w:rsidR="0051683B" w:rsidRPr="00745522" w:rsidTr="00745522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Подано в сеть (с </w:t>
            </w:r>
            <w:proofErr w:type="gramStart"/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покупной</w:t>
            </w:r>
            <w:proofErr w:type="gramEnd"/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1108,59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1155,49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1155,80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1162,59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1166,85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1174,81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ВЗУ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807,09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972,02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ЦЭС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ВЗУ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10,28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8,03</w:t>
            </w:r>
          </w:p>
        </w:tc>
      </w:tr>
      <w:tr w:rsidR="0051683B" w:rsidRPr="00745522" w:rsidTr="0074552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4.6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Децентрал</w:t>
            </w:r>
            <w:proofErr w:type="spellEnd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(ГРП, Шахтерская)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185,98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180,36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15,35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Отпуск потребит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тыс. м</w:t>
            </w:r>
            <w:r w:rsidRPr="0074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963,64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970,33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972,03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973,53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978,90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978,01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984,73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994,45</w:t>
            </w:r>
          </w:p>
        </w:tc>
      </w:tr>
      <w:tr w:rsidR="0051683B" w:rsidRPr="00745522" w:rsidTr="0051683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Населению,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406,40</w:t>
            </w:r>
          </w:p>
        </w:tc>
      </w:tr>
      <w:tr w:rsidR="0051683B" w:rsidRPr="00745522" w:rsidTr="0051683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деце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трализ</w:t>
            </w:r>
            <w:proofErr w:type="spellEnd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(ГРП, Ша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терская)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26,28</w:t>
            </w:r>
          </w:p>
        </w:tc>
      </w:tr>
      <w:tr w:rsidR="0051683B" w:rsidRPr="00745522" w:rsidTr="0051683B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бюджетофинанс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</w:t>
            </w:r>
            <w:proofErr w:type="spellEnd"/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35,66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38,18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11,79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</w:tr>
      <w:tr w:rsidR="0051683B" w:rsidRPr="00745522" w:rsidTr="007455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прочим организац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537,12</w:t>
            </w:r>
          </w:p>
        </w:tc>
      </w:tr>
      <w:tr w:rsidR="0051683B" w:rsidRPr="00745522" w:rsidTr="0074552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(производственные)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745522" w:rsidRDefault="0051683B" w:rsidP="007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B" w:rsidRPr="0051683B" w:rsidRDefault="005168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</w:tr>
    </w:tbl>
    <w:p w:rsidR="00745522" w:rsidRDefault="00745522" w:rsidP="00E94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45522" w:rsidRDefault="00745522" w:rsidP="00E94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64C4B" w:rsidRPr="00455F12" w:rsidRDefault="00664C4B" w:rsidP="00E9439A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664C4B" w:rsidRPr="00455F12" w:rsidRDefault="00664C4B" w:rsidP="00E9439A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664C4B" w:rsidRPr="00455F12" w:rsidRDefault="00664C4B" w:rsidP="00E9439A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664C4B" w:rsidRPr="00455F12" w:rsidRDefault="00664C4B" w:rsidP="00E9439A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664C4B" w:rsidRPr="00455F12" w:rsidRDefault="00664C4B" w:rsidP="00E9439A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85C66" w:rsidRPr="00455F12" w:rsidRDefault="00785C66" w:rsidP="00664C4B">
      <w:pPr>
        <w:framePr w:w="15354" w:wrap="auto" w:hAnchor="text" w:x="99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  <w:sectPr w:rsidR="00785C66" w:rsidRPr="00455F12" w:rsidSect="00365B3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33D8E" w:rsidRPr="00365BAA" w:rsidRDefault="005A7C8E" w:rsidP="00365BAA">
      <w:pPr>
        <w:pStyle w:val="3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38" w:name="_Toc499717674"/>
      <w:r w:rsidRPr="00365BAA">
        <w:rPr>
          <w:rFonts w:ascii="Times New Roman" w:hAnsi="Times New Roman" w:cs="Times New Roman"/>
          <w:b/>
          <w:color w:val="auto"/>
          <w:szCs w:val="28"/>
        </w:rPr>
        <w:lastRenderedPageBreak/>
        <w:t xml:space="preserve">  1.3.</w:t>
      </w:r>
      <w:r w:rsidR="00365BAA">
        <w:rPr>
          <w:rFonts w:ascii="Times New Roman" w:hAnsi="Times New Roman" w:cs="Times New Roman"/>
          <w:b/>
          <w:color w:val="auto"/>
          <w:szCs w:val="28"/>
        </w:rPr>
        <w:t>8</w:t>
      </w:r>
      <w:r w:rsidRPr="00365BAA">
        <w:rPr>
          <w:rFonts w:ascii="Times New Roman" w:hAnsi="Times New Roman" w:cs="Times New Roman"/>
          <w:b/>
          <w:color w:val="auto"/>
          <w:szCs w:val="28"/>
        </w:rPr>
        <w:t>.</w:t>
      </w:r>
      <w:r w:rsidR="00365BAA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1C290B" w:rsidRPr="00365BAA">
        <w:rPr>
          <w:rFonts w:ascii="Times New Roman" w:hAnsi="Times New Roman" w:cs="Times New Roman"/>
          <w:b/>
          <w:color w:val="auto"/>
          <w:szCs w:val="28"/>
        </w:rPr>
        <w:t>С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ведения о фактическом и ожидаемом потреблении питьевой</w:t>
      </w:r>
      <w:r w:rsidR="00365BAA" w:rsidRPr="00365BAA">
        <w:rPr>
          <w:rFonts w:ascii="Times New Roman" w:hAnsi="Times New Roman" w:cs="Times New Roman"/>
          <w:b/>
          <w:color w:val="auto"/>
          <w:szCs w:val="28"/>
        </w:rPr>
        <w:t>, технической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 xml:space="preserve"> воды (годовое, среднес</w:t>
      </w:r>
      <w:r w:rsidR="00433D8E" w:rsidRPr="00365BAA">
        <w:rPr>
          <w:rFonts w:ascii="Times New Roman" w:hAnsi="Times New Roman" w:cs="Times New Roman"/>
          <w:b/>
          <w:color w:val="auto"/>
          <w:szCs w:val="28"/>
        </w:rPr>
        <w:t>уточное, максимальное суточное)</w:t>
      </w:r>
      <w:bookmarkEnd w:id="38"/>
    </w:p>
    <w:p w:rsidR="00FA655D" w:rsidRPr="00365BAA" w:rsidRDefault="00B0433F" w:rsidP="00926D5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A655D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 фактическом пот</w:t>
      </w:r>
      <w:r w:rsidR="003539CB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реблении и ожидаемом </w:t>
      </w:r>
      <w:r w:rsidR="00FA655D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потреблении воды потребителями представлены в таблице 1.3.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1C7598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853" w:type="dxa"/>
        <w:tblInd w:w="-5" w:type="dxa"/>
        <w:tblLook w:val="04A0" w:firstRow="1" w:lastRow="0" w:firstColumn="1" w:lastColumn="0" w:noHBand="0" w:noVBand="1"/>
      </w:tblPr>
      <w:tblGrid>
        <w:gridCol w:w="1348"/>
        <w:gridCol w:w="1291"/>
        <w:gridCol w:w="1543"/>
        <w:gridCol w:w="1419"/>
        <w:gridCol w:w="1290"/>
        <w:gridCol w:w="1543"/>
        <w:gridCol w:w="1419"/>
      </w:tblGrid>
      <w:tr w:rsidR="00455F12" w:rsidRPr="00365BAA" w:rsidTr="005B2F35">
        <w:trPr>
          <w:trHeight w:val="69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абонентами 201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потребление абонентами </w:t>
            </w:r>
            <w:r w:rsidR="006F3AD6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513C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5F12" w:rsidRPr="00365BAA" w:rsidTr="005B2F35">
        <w:trPr>
          <w:trHeight w:val="123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потребл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 п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требление, м3/ </w:t>
            </w: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</w:t>
            </w:r>
            <w:proofErr w:type="gram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суточное,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 β=1,3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потребл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 п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требление, м3/ </w:t>
            </w: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365BAA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</w:t>
            </w:r>
            <w:proofErr w:type="gram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суточное,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 β=1,3</w:t>
            </w:r>
          </w:p>
        </w:tc>
      </w:tr>
      <w:tr w:rsidR="006D4283" w:rsidRPr="00365BAA" w:rsidTr="005B2F35">
        <w:trPr>
          <w:trHeight w:val="9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воды всем потреб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3541,88</w:t>
            </w:r>
          </w:p>
        </w:tc>
      </w:tr>
    </w:tbl>
    <w:p w:rsidR="00365BAA" w:rsidRDefault="00365BAA" w:rsidP="00365BAA">
      <w:pPr>
        <w:pStyle w:val="3"/>
        <w:jc w:val="both"/>
        <w:rPr>
          <w:rFonts w:ascii="Times New Roman" w:eastAsiaTheme="minorHAnsi" w:hAnsi="Times New Roman" w:cs="Times New Roman"/>
          <w:color w:val="auto"/>
        </w:rPr>
      </w:pPr>
      <w:bookmarkStart w:id="39" w:name="_Toc499717675"/>
    </w:p>
    <w:p w:rsidR="00433D8E" w:rsidRPr="00365BAA" w:rsidRDefault="00B0433F" w:rsidP="00365BAA">
      <w:pPr>
        <w:pStyle w:val="3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365BAA">
        <w:rPr>
          <w:rFonts w:ascii="Times New Roman" w:eastAsiaTheme="minorHAnsi" w:hAnsi="Times New Roman" w:cs="Times New Roman"/>
          <w:color w:val="auto"/>
        </w:rPr>
        <w:t xml:space="preserve">     </w:t>
      </w:r>
      <w:r w:rsidRPr="00365BAA">
        <w:rPr>
          <w:rFonts w:ascii="Times New Roman" w:eastAsiaTheme="minorHAnsi" w:hAnsi="Times New Roman" w:cs="Times New Roman"/>
          <w:b/>
          <w:color w:val="auto"/>
          <w:szCs w:val="28"/>
        </w:rPr>
        <w:t>1.3.</w:t>
      </w:r>
      <w:r w:rsidR="00365BAA">
        <w:rPr>
          <w:rFonts w:ascii="Times New Roman" w:eastAsiaTheme="minorHAnsi" w:hAnsi="Times New Roman" w:cs="Times New Roman"/>
          <w:b/>
          <w:color w:val="auto"/>
          <w:szCs w:val="28"/>
        </w:rPr>
        <w:t>9</w:t>
      </w:r>
      <w:r w:rsidRPr="00365BAA">
        <w:rPr>
          <w:rFonts w:ascii="Times New Roman" w:eastAsiaTheme="minorHAnsi" w:hAnsi="Times New Roman" w:cs="Times New Roman"/>
          <w:b/>
          <w:color w:val="auto"/>
          <w:szCs w:val="28"/>
        </w:rPr>
        <w:t>.</w:t>
      </w:r>
      <w:r w:rsidR="001C290B" w:rsidRPr="00365BAA">
        <w:rPr>
          <w:rFonts w:ascii="Times New Roman" w:hAnsi="Times New Roman" w:cs="Times New Roman"/>
          <w:b/>
          <w:color w:val="auto"/>
          <w:szCs w:val="28"/>
        </w:rPr>
        <w:t>О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писание территориальной структуры потребления питьевой</w:t>
      </w:r>
      <w:r w:rsidR="00365BAA" w:rsidRPr="00365BAA">
        <w:rPr>
          <w:rFonts w:ascii="Times New Roman" w:hAnsi="Times New Roman" w:cs="Times New Roman"/>
          <w:b/>
          <w:color w:val="auto"/>
          <w:szCs w:val="28"/>
        </w:rPr>
        <w:t xml:space="preserve">, технической 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 xml:space="preserve"> в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о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ды, которую следует определять по отчетам организаций, осуществляющих водосна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б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жение, с разбивкой по технологическим зонам</w:t>
      </w:r>
      <w:bookmarkEnd w:id="39"/>
    </w:p>
    <w:p w:rsidR="00823712" w:rsidRPr="00365BAA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z w:val="24"/>
          <w:szCs w:val="24"/>
        </w:rPr>
        <w:t>В городском поселении «Рабочий</w:t>
      </w:r>
      <w:r w:rsidRPr="00365BA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поселок</w:t>
      </w:r>
      <w:r w:rsidRPr="00365B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Чегдомын»</w:t>
      </w:r>
      <w:r w:rsidRPr="00365BA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имеется</w:t>
      </w:r>
      <w:r w:rsidRPr="00365B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B0433F" w:rsidRPr="00365BAA">
        <w:rPr>
          <w:rFonts w:ascii="Times New Roman" w:hAnsi="Times New Roman" w:cs="Times New Roman"/>
          <w:spacing w:val="48"/>
          <w:sz w:val="24"/>
          <w:szCs w:val="24"/>
        </w:rPr>
        <w:t>пять</w:t>
      </w:r>
      <w:r w:rsidR="00E533DA" w:rsidRPr="00365B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эксплуатац</w:t>
      </w:r>
      <w:r w:rsidRPr="00365BAA">
        <w:rPr>
          <w:rFonts w:ascii="Times New Roman" w:hAnsi="Times New Roman" w:cs="Times New Roman"/>
          <w:sz w:val="24"/>
          <w:szCs w:val="24"/>
        </w:rPr>
        <w:t>и</w:t>
      </w:r>
      <w:r w:rsidR="008148B9" w:rsidRPr="00365BAA">
        <w:rPr>
          <w:rFonts w:ascii="Times New Roman" w:hAnsi="Times New Roman" w:cs="Times New Roman"/>
          <w:sz w:val="24"/>
          <w:szCs w:val="24"/>
        </w:rPr>
        <w:t>онных</w:t>
      </w:r>
      <w:r w:rsidRPr="00365BAA">
        <w:rPr>
          <w:rFonts w:ascii="Times New Roman" w:hAnsi="Times New Roman" w:cs="Times New Roman"/>
          <w:sz w:val="24"/>
          <w:szCs w:val="24"/>
        </w:rPr>
        <w:t xml:space="preserve"> зон</w:t>
      </w:r>
      <w:r w:rsidRPr="00365BA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водоснабжения:</w:t>
      </w:r>
      <w:r w:rsidR="00E01A32" w:rsidRPr="00365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23712" w:rsidRPr="00365BAA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5BA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первая</w:t>
      </w:r>
      <w:r w:rsidRPr="00365B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pacing w:val="-2"/>
          <w:sz w:val="24"/>
          <w:szCs w:val="24"/>
        </w:rPr>
        <w:t>зона</w:t>
      </w:r>
      <w:r w:rsidRPr="00365B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-</w:t>
      </w:r>
      <w:r w:rsidRPr="00365BA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основная</w:t>
      </w:r>
      <w:r w:rsidRPr="00365B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часть</w:t>
      </w:r>
      <w:r w:rsidRPr="00365BA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г. п.</w:t>
      </w:r>
      <w:r w:rsidRPr="00365B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pacing w:val="-2"/>
          <w:sz w:val="24"/>
          <w:szCs w:val="24"/>
        </w:rPr>
        <w:t>Чегдомын</w:t>
      </w:r>
      <w:r w:rsidR="00E533DA" w:rsidRPr="00365BAA">
        <w:rPr>
          <w:rFonts w:ascii="Times New Roman" w:hAnsi="Times New Roman" w:cs="Times New Roman"/>
          <w:spacing w:val="-2"/>
          <w:sz w:val="24"/>
          <w:szCs w:val="24"/>
        </w:rPr>
        <w:t xml:space="preserve"> (ВЗУ №1и ВЗУ №2</w:t>
      </w:r>
      <w:r w:rsidR="00430AC7" w:rsidRPr="00365BA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365BA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823712" w:rsidRPr="00365BAA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вторая</w:t>
      </w:r>
      <w:r w:rsidRPr="00365B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зона</w:t>
      </w:r>
      <w:r w:rsidRPr="00365B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-</w:t>
      </w:r>
      <w:r w:rsidRPr="00365BA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п. ЦЭС,</w:t>
      </w:r>
    </w:p>
    <w:p w:rsidR="00823712" w:rsidRPr="00365BAA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третья</w:t>
      </w:r>
      <w:r w:rsidRPr="00365B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зона –</w:t>
      </w:r>
      <w:r w:rsidRPr="00365B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6729" w:rsidRPr="00365BAA">
        <w:rPr>
          <w:rFonts w:ascii="Times New Roman" w:hAnsi="Times New Roman" w:cs="Times New Roman"/>
          <w:sz w:val="24"/>
          <w:szCs w:val="24"/>
        </w:rPr>
        <w:t>здания,</w:t>
      </w:r>
      <w:r w:rsidRPr="00365B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снабжаемые</w:t>
      </w:r>
      <w:r w:rsidRPr="00365B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от</w:t>
      </w:r>
      <w:r w:rsidRPr="00365B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4BF3" w:rsidRPr="00365BAA">
        <w:rPr>
          <w:rFonts w:ascii="Times New Roman" w:hAnsi="Times New Roman" w:cs="Times New Roman"/>
          <w:sz w:val="24"/>
          <w:szCs w:val="24"/>
        </w:rPr>
        <w:t>насосной станции</w:t>
      </w:r>
      <w:r w:rsidRPr="00365BAA">
        <w:rPr>
          <w:rFonts w:ascii="Times New Roman" w:hAnsi="Times New Roman" w:cs="Times New Roman"/>
          <w:sz w:val="24"/>
          <w:szCs w:val="24"/>
        </w:rPr>
        <w:t>,</w:t>
      </w:r>
      <w:r w:rsidRPr="00365B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BF3" w:rsidRPr="00365BAA">
        <w:rPr>
          <w:rFonts w:ascii="Times New Roman" w:hAnsi="Times New Roman" w:cs="Times New Roman"/>
          <w:sz w:val="24"/>
          <w:szCs w:val="24"/>
        </w:rPr>
        <w:t>расположенной</w:t>
      </w:r>
      <w:r w:rsidRPr="00365BAA">
        <w:rPr>
          <w:rFonts w:ascii="Times New Roman" w:hAnsi="Times New Roman" w:cs="Times New Roman"/>
          <w:sz w:val="24"/>
          <w:szCs w:val="24"/>
        </w:rPr>
        <w:t xml:space="preserve"> по </w:t>
      </w:r>
      <w:r w:rsidRPr="00365BAA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365B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Желе</w:t>
      </w:r>
      <w:r w:rsidRPr="00365BAA">
        <w:rPr>
          <w:rFonts w:ascii="Times New Roman" w:hAnsi="Times New Roman" w:cs="Times New Roman"/>
          <w:sz w:val="24"/>
          <w:szCs w:val="24"/>
        </w:rPr>
        <w:t>з</w:t>
      </w:r>
      <w:r w:rsidRPr="00365BAA">
        <w:rPr>
          <w:rFonts w:ascii="Times New Roman" w:hAnsi="Times New Roman" w:cs="Times New Roman"/>
          <w:sz w:val="24"/>
          <w:szCs w:val="24"/>
        </w:rPr>
        <w:t>нодорожной, 13.</w:t>
      </w:r>
      <w:r w:rsidR="00572EC6" w:rsidRPr="00365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F0" w:rsidRPr="00365BAA" w:rsidRDefault="00572EC6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z w:val="24"/>
          <w:szCs w:val="24"/>
        </w:rPr>
        <w:t xml:space="preserve"> Четвертая зо</w:t>
      </w:r>
      <w:r w:rsidR="00823712" w:rsidRPr="00365BAA">
        <w:rPr>
          <w:rFonts w:ascii="Times New Roman" w:hAnsi="Times New Roman" w:cs="Times New Roman"/>
          <w:sz w:val="24"/>
          <w:szCs w:val="24"/>
        </w:rPr>
        <w:t>на</w:t>
      </w:r>
      <w:r w:rsidR="008143DA" w:rsidRPr="00365BAA">
        <w:rPr>
          <w:rFonts w:ascii="Times New Roman" w:hAnsi="Times New Roman" w:cs="Times New Roman"/>
          <w:sz w:val="24"/>
          <w:szCs w:val="24"/>
        </w:rPr>
        <w:t xml:space="preserve"> </w:t>
      </w:r>
      <w:r w:rsidR="00823712" w:rsidRPr="00365BAA">
        <w:rPr>
          <w:rFonts w:ascii="Times New Roman" w:hAnsi="Times New Roman" w:cs="Times New Roman"/>
          <w:sz w:val="24"/>
          <w:szCs w:val="24"/>
        </w:rPr>
        <w:t xml:space="preserve">- здания, снабжаемые от </w:t>
      </w:r>
      <w:r w:rsidR="005F6729" w:rsidRPr="00365BAA">
        <w:rPr>
          <w:rFonts w:ascii="Times New Roman" w:hAnsi="Times New Roman" w:cs="Times New Roman"/>
          <w:sz w:val="24"/>
          <w:szCs w:val="24"/>
        </w:rPr>
        <w:t>водозабора АО «</w:t>
      </w:r>
      <w:proofErr w:type="spellStart"/>
      <w:r w:rsidR="00823712" w:rsidRPr="00365BAA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823712" w:rsidRPr="00365BAA">
        <w:rPr>
          <w:rFonts w:ascii="Times New Roman" w:hAnsi="Times New Roman" w:cs="Times New Roman"/>
          <w:sz w:val="24"/>
          <w:szCs w:val="24"/>
        </w:rPr>
        <w:t>»</w:t>
      </w:r>
      <w:r w:rsidR="005F6729" w:rsidRPr="00365BAA">
        <w:rPr>
          <w:rFonts w:ascii="Times New Roman" w:hAnsi="Times New Roman" w:cs="Times New Roman"/>
          <w:sz w:val="24"/>
          <w:szCs w:val="24"/>
        </w:rPr>
        <w:t>.</w:t>
      </w:r>
    </w:p>
    <w:p w:rsidR="005E64BF" w:rsidRPr="00365BAA" w:rsidRDefault="00302D3B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z w:val="24"/>
          <w:szCs w:val="24"/>
        </w:rPr>
        <w:t xml:space="preserve"> Пятая зона</w:t>
      </w:r>
      <w:r w:rsidR="008143DA" w:rsidRPr="00365BAA">
        <w:rPr>
          <w:rFonts w:ascii="Times New Roman" w:hAnsi="Times New Roman" w:cs="Times New Roman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- здания, снабжае</w:t>
      </w:r>
      <w:r w:rsidR="004C4BF3" w:rsidRPr="00365BAA">
        <w:rPr>
          <w:rFonts w:ascii="Times New Roman" w:hAnsi="Times New Roman" w:cs="Times New Roman"/>
          <w:sz w:val="24"/>
          <w:szCs w:val="24"/>
        </w:rPr>
        <w:t>мые водой от децентрализованной системы</w:t>
      </w:r>
      <w:r w:rsidRPr="00365BAA">
        <w:rPr>
          <w:rFonts w:ascii="Times New Roman" w:hAnsi="Times New Roman" w:cs="Times New Roman"/>
          <w:sz w:val="24"/>
          <w:szCs w:val="24"/>
        </w:rPr>
        <w:t xml:space="preserve"> </w:t>
      </w:r>
      <w:r w:rsidR="005E64BF" w:rsidRPr="00365BAA">
        <w:rPr>
          <w:rFonts w:ascii="Times New Roman" w:hAnsi="Times New Roman" w:cs="Times New Roman"/>
          <w:sz w:val="24"/>
          <w:szCs w:val="24"/>
        </w:rPr>
        <w:t xml:space="preserve"> водоснабж</w:t>
      </w:r>
      <w:r w:rsidR="005E64BF" w:rsidRPr="00365BAA">
        <w:rPr>
          <w:rFonts w:ascii="Times New Roman" w:hAnsi="Times New Roman" w:cs="Times New Roman"/>
          <w:sz w:val="24"/>
          <w:szCs w:val="24"/>
        </w:rPr>
        <w:t>е</w:t>
      </w:r>
      <w:r w:rsidR="005E64BF" w:rsidRPr="00365BAA">
        <w:rPr>
          <w:rFonts w:ascii="Times New Roman" w:hAnsi="Times New Roman" w:cs="Times New Roman"/>
          <w:sz w:val="24"/>
          <w:szCs w:val="24"/>
        </w:rPr>
        <w:t>ния (</w:t>
      </w:r>
      <w:proofErr w:type="spellStart"/>
      <w:r w:rsidR="005E64BF" w:rsidRPr="00365BAA">
        <w:rPr>
          <w:rFonts w:ascii="Times New Roman" w:hAnsi="Times New Roman" w:cs="Times New Roman"/>
          <w:sz w:val="24"/>
          <w:szCs w:val="24"/>
        </w:rPr>
        <w:t>водоколонки</w:t>
      </w:r>
      <w:proofErr w:type="spellEnd"/>
      <w:r w:rsidR="004C4BF3" w:rsidRPr="00365BAA">
        <w:rPr>
          <w:rFonts w:ascii="Times New Roman" w:hAnsi="Times New Roman" w:cs="Times New Roman"/>
          <w:sz w:val="24"/>
          <w:szCs w:val="24"/>
        </w:rPr>
        <w:t xml:space="preserve"> на сетях,  водозаборная скважина по ул.</w:t>
      </w:r>
      <w:r w:rsidR="005E64BF" w:rsidRPr="00365BAA">
        <w:rPr>
          <w:rFonts w:ascii="Times New Roman" w:hAnsi="Times New Roman" w:cs="Times New Roman"/>
          <w:sz w:val="24"/>
          <w:szCs w:val="24"/>
        </w:rPr>
        <w:t xml:space="preserve"> Шахтерская </w:t>
      </w:r>
      <w:r w:rsidR="004C4BF3" w:rsidRPr="00365BAA">
        <w:rPr>
          <w:rFonts w:ascii="Times New Roman" w:hAnsi="Times New Roman" w:cs="Times New Roman"/>
          <w:sz w:val="24"/>
          <w:szCs w:val="24"/>
        </w:rPr>
        <w:t xml:space="preserve"> 11 «А» </w:t>
      </w:r>
      <w:r w:rsidR="005E64BF" w:rsidRPr="00365BAA">
        <w:rPr>
          <w:rFonts w:ascii="Times New Roman" w:hAnsi="Times New Roman" w:cs="Times New Roman"/>
          <w:sz w:val="24"/>
          <w:szCs w:val="24"/>
        </w:rPr>
        <w:t>и</w:t>
      </w:r>
      <w:r w:rsidR="004C4BF3" w:rsidRPr="00365BAA">
        <w:rPr>
          <w:rFonts w:ascii="Times New Roman" w:hAnsi="Times New Roman" w:cs="Times New Roman"/>
          <w:sz w:val="24"/>
          <w:szCs w:val="24"/>
        </w:rPr>
        <w:t xml:space="preserve"> водонапо</w:t>
      </w:r>
      <w:r w:rsidR="004C4BF3" w:rsidRPr="00365BAA">
        <w:rPr>
          <w:rFonts w:ascii="Times New Roman" w:hAnsi="Times New Roman" w:cs="Times New Roman"/>
          <w:sz w:val="24"/>
          <w:szCs w:val="24"/>
        </w:rPr>
        <w:t>р</w:t>
      </w:r>
      <w:r w:rsidR="004C4BF3" w:rsidRPr="00365BAA">
        <w:rPr>
          <w:rFonts w:ascii="Times New Roman" w:hAnsi="Times New Roman" w:cs="Times New Roman"/>
          <w:sz w:val="24"/>
          <w:szCs w:val="24"/>
        </w:rPr>
        <w:t xml:space="preserve">ная башня  по ул. </w:t>
      </w:r>
      <w:proofErr w:type="spellStart"/>
      <w:r w:rsidR="004C4BF3" w:rsidRPr="00365BAA">
        <w:rPr>
          <w:rFonts w:ascii="Times New Roman" w:hAnsi="Times New Roman" w:cs="Times New Roman"/>
          <w:sz w:val="24"/>
          <w:szCs w:val="24"/>
        </w:rPr>
        <w:t>Ургальская</w:t>
      </w:r>
      <w:proofErr w:type="spellEnd"/>
      <w:r w:rsidR="005E64BF" w:rsidRPr="00365BAA">
        <w:rPr>
          <w:rFonts w:ascii="Times New Roman" w:hAnsi="Times New Roman" w:cs="Times New Roman"/>
          <w:sz w:val="24"/>
          <w:szCs w:val="24"/>
        </w:rPr>
        <w:t xml:space="preserve"> ГРП</w:t>
      </w:r>
      <w:r w:rsidR="004C4BF3" w:rsidRPr="00365BAA">
        <w:rPr>
          <w:rFonts w:ascii="Times New Roman" w:hAnsi="Times New Roman" w:cs="Times New Roman"/>
          <w:sz w:val="24"/>
          <w:szCs w:val="24"/>
        </w:rPr>
        <w:t xml:space="preserve"> 4 «А»</w:t>
      </w:r>
      <w:r w:rsidR="005E64BF" w:rsidRPr="00365BAA">
        <w:rPr>
          <w:rFonts w:ascii="Times New Roman" w:hAnsi="Times New Roman" w:cs="Times New Roman"/>
          <w:sz w:val="24"/>
          <w:szCs w:val="24"/>
        </w:rPr>
        <w:t>)</w:t>
      </w:r>
      <w:r w:rsidR="004C4BF3" w:rsidRPr="00365BAA">
        <w:rPr>
          <w:rFonts w:ascii="Times New Roman" w:hAnsi="Times New Roman" w:cs="Times New Roman"/>
          <w:sz w:val="24"/>
          <w:szCs w:val="24"/>
        </w:rPr>
        <w:t>.</w:t>
      </w:r>
    </w:p>
    <w:p w:rsidR="001F32F0" w:rsidRPr="00365BAA" w:rsidRDefault="00B44E0F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z w:val="24"/>
          <w:szCs w:val="24"/>
        </w:rPr>
        <w:t>Водоснабжение</w:t>
      </w:r>
      <w:r w:rsidR="00823712" w:rsidRPr="00365BAA">
        <w:rPr>
          <w:rFonts w:ascii="Times New Roman" w:hAnsi="Times New Roman" w:cs="Times New Roman"/>
          <w:sz w:val="24"/>
          <w:szCs w:val="24"/>
        </w:rPr>
        <w:t xml:space="preserve">  90% </w:t>
      </w:r>
      <w:r w:rsidRPr="00365BAA">
        <w:rPr>
          <w:rFonts w:ascii="Times New Roman" w:hAnsi="Times New Roman" w:cs="Times New Roman"/>
          <w:sz w:val="24"/>
          <w:szCs w:val="24"/>
        </w:rPr>
        <w:t xml:space="preserve"> потребителей городского поселения «Рабочий</w:t>
      </w:r>
      <w:r w:rsidRPr="00365BA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поселок</w:t>
      </w:r>
      <w:r w:rsidRPr="00365B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5BAA">
        <w:rPr>
          <w:rFonts w:ascii="Times New Roman" w:hAnsi="Times New Roman" w:cs="Times New Roman"/>
          <w:sz w:val="24"/>
          <w:szCs w:val="24"/>
        </w:rPr>
        <w:t>Чегд</w:t>
      </w:r>
      <w:r w:rsidRPr="00365BAA">
        <w:rPr>
          <w:rFonts w:ascii="Times New Roman" w:hAnsi="Times New Roman" w:cs="Times New Roman"/>
          <w:sz w:val="24"/>
          <w:szCs w:val="24"/>
        </w:rPr>
        <w:t>о</w:t>
      </w:r>
      <w:r w:rsidRPr="00365BAA">
        <w:rPr>
          <w:rFonts w:ascii="Times New Roman" w:hAnsi="Times New Roman" w:cs="Times New Roman"/>
          <w:sz w:val="24"/>
          <w:szCs w:val="24"/>
        </w:rPr>
        <w:t>мын» обеспечивает ООО «</w:t>
      </w:r>
      <w:proofErr w:type="spellStart"/>
      <w:r w:rsidRPr="00365BAA">
        <w:rPr>
          <w:rFonts w:ascii="Times New Roman" w:hAnsi="Times New Roman" w:cs="Times New Roman"/>
          <w:sz w:val="24"/>
          <w:szCs w:val="24"/>
        </w:rPr>
        <w:t>Комресурс</w:t>
      </w:r>
      <w:proofErr w:type="spellEnd"/>
      <w:r w:rsidRPr="00365BAA">
        <w:rPr>
          <w:rFonts w:ascii="Times New Roman" w:hAnsi="Times New Roman" w:cs="Times New Roman"/>
          <w:sz w:val="24"/>
          <w:szCs w:val="24"/>
        </w:rPr>
        <w:t>».</w:t>
      </w:r>
    </w:p>
    <w:p w:rsidR="00433D8E" w:rsidRPr="00365BAA" w:rsidRDefault="00430AC7" w:rsidP="00365BAA">
      <w:pPr>
        <w:pStyle w:val="3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40" w:name="_Toc499717676"/>
      <w:r w:rsidRPr="00365BAA">
        <w:rPr>
          <w:rFonts w:ascii="Times New Roman" w:hAnsi="Times New Roman" w:cs="Times New Roman"/>
          <w:b/>
          <w:color w:val="auto"/>
          <w:szCs w:val="28"/>
        </w:rPr>
        <w:t xml:space="preserve">  1.3.</w:t>
      </w:r>
      <w:r w:rsidR="00365BAA">
        <w:rPr>
          <w:rFonts w:ascii="Times New Roman" w:hAnsi="Times New Roman" w:cs="Times New Roman"/>
          <w:b/>
          <w:color w:val="auto"/>
          <w:szCs w:val="28"/>
        </w:rPr>
        <w:t>10</w:t>
      </w:r>
      <w:r w:rsidRPr="00365BAA">
        <w:rPr>
          <w:rFonts w:ascii="Times New Roman" w:hAnsi="Times New Roman" w:cs="Times New Roman"/>
          <w:b/>
          <w:color w:val="auto"/>
          <w:szCs w:val="28"/>
        </w:rPr>
        <w:t>.</w:t>
      </w:r>
      <w:r w:rsidR="00365BAA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1C290B" w:rsidRPr="00365BAA">
        <w:rPr>
          <w:rFonts w:ascii="Times New Roman" w:hAnsi="Times New Roman" w:cs="Times New Roman"/>
          <w:b/>
          <w:color w:val="auto"/>
          <w:szCs w:val="28"/>
        </w:rPr>
        <w:t>П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е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>ния, промышленных объектов, исходя из фактических расходов питьевой</w:t>
      </w:r>
      <w:r w:rsidR="00365BAA" w:rsidRPr="00365BAA">
        <w:rPr>
          <w:rFonts w:ascii="Times New Roman" w:hAnsi="Times New Roman" w:cs="Times New Roman"/>
          <w:b/>
          <w:color w:val="auto"/>
          <w:szCs w:val="28"/>
        </w:rPr>
        <w:t>, технической</w:t>
      </w:r>
      <w:r w:rsidR="008F05ED" w:rsidRPr="00365BAA">
        <w:rPr>
          <w:rFonts w:ascii="Times New Roman" w:hAnsi="Times New Roman" w:cs="Times New Roman"/>
          <w:b/>
          <w:color w:val="auto"/>
          <w:szCs w:val="28"/>
        </w:rPr>
        <w:t xml:space="preserve"> воды с учетом данных о перспективном потреблении горячей, питьев</w:t>
      </w:r>
      <w:r w:rsidR="00433D8E" w:rsidRPr="00365BAA">
        <w:rPr>
          <w:rFonts w:ascii="Times New Roman" w:hAnsi="Times New Roman" w:cs="Times New Roman"/>
          <w:b/>
          <w:color w:val="auto"/>
          <w:szCs w:val="28"/>
        </w:rPr>
        <w:t>ой, технической воды абонентами</w:t>
      </w:r>
      <w:bookmarkEnd w:id="40"/>
      <w:r w:rsidRPr="00365BAA">
        <w:rPr>
          <w:rFonts w:ascii="Times New Roman" w:hAnsi="Times New Roman" w:cs="Times New Roman"/>
          <w:b/>
          <w:color w:val="auto"/>
          <w:szCs w:val="28"/>
        </w:rPr>
        <w:t>.</w:t>
      </w:r>
    </w:p>
    <w:p w:rsidR="00365BAA" w:rsidRPr="00365BAA" w:rsidRDefault="00365BAA" w:rsidP="00F56F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6F99" w:rsidRPr="00365BAA" w:rsidRDefault="00F56F99" w:rsidP="00F56F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Прогнозное распределение воды по типам абонентов представлено в таблице 1.3.1</w:t>
      </w:r>
      <w:r w:rsidR="00365BA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</w:p>
    <w:p w:rsidR="00F56F99" w:rsidRPr="00365BAA" w:rsidRDefault="00430AC7" w:rsidP="00F56F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1.3.</w:t>
      </w:r>
      <w:r w:rsidR="00365BA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F56F99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F56F99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Распределение по типам абонентов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759"/>
        <w:gridCol w:w="1041"/>
        <w:gridCol w:w="1855"/>
        <w:gridCol w:w="1984"/>
      </w:tblGrid>
      <w:tr w:rsidR="00365BAA" w:rsidRPr="00365BAA" w:rsidTr="00365BAA">
        <w:trPr>
          <w:trHeight w:val="5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9" w:rsidRPr="00365BAA" w:rsidRDefault="00F56F99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99" w:rsidRPr="00365BAA" w:rsidRDefault="00F56F99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9" w:rsidRPr="00365BAA" w:rsidRDefault="00F56F9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распределение расходов воды 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типам аб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нентов, 201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9" w:rsidRPr="00365BAA" w:rsidRDefault="00F56F9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Прогнозное ра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ра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воды по 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типам абоне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203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6D4283" w:rsidRPr="00365BAA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Отпущено воды всем потребителям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4283" w:rsidRPr="00365BAA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населению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6D4283" w:rsidRPr="00365BAA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38,18</w:t>
            </w:r>
          </w:p>
        </w:tc>
      </w:tr>
      <w:tr w:rsidR="006D4283" w:rsidRPr="00365BAA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прочим организациям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537,12</w:t>
            </w:r>
          </w:p>
        </w:tc>
      </w:tr>
      <w:tr w:rsidR="006D4283" w:rsidRPr="00365BAA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(производственные) нужды предприятия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</w:tbl>
    <w:p w:rsidR="00F56F99" w:rsidRPr="00365BAA" w:rsidRDefault="00F56F99" w:rsidP="00F56F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8E" w:rsidRPr="00365BAA" w:rsidRDefault="00430AC7" w:rsidP="00365BAA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41" w:name="_Toc499717677"/>
      <w:r w:rsidRPr="00365BAA">
        <w:rPr>
          <w:rFonts w:ascii="Times New Roman" w:hAnsi="Times New Roman" w:cs="Times New Roman"/>
          <w:b/>
          <w:color w:val="auto"/>
        </w:rPr>
        <w:t xml:space="preserve">   1.3.1</w:t>
      </w:r>
      <w:r w:rsidR="00365BAA" w:rsidRPr="00365BAA">
        <w:rPr>
          <w:rFonts w:ascii="Times New Roman" w:hAnsi="Times New Roman" w:cs="Times New Roman"/>
          <w:b/>
          <w:color w:val="auto"/>
        </w:rPr>
        <w:t>1</w:t>
      </w:r>
      <w:r w:rsidRPr="00365BAA">
        <w:rPr>
          <w:rFonts w:ascii="Times New Roman" w:hAnsi="Times New Roman" w:cs="Times New Roman"/>
          <w:b/>
          <w:color w:val="auto"/>
        </w:rPr>
        <w:t>.</w:t>
      </w:r>
      <w:r w:rsidR="00365BAA" w:rsidRPr="00365BAA">
        <w:rPr>
          <w:rFonts w:ascii="Times New Roman" w:hAnsi="Times New Roman" w:cs="Times New Roman"/>
          <w:b/>
          <w:color w:val="auto"/>
        </w:rPr>
        <w:t xml:space="preserve"> </w:t>
      </w:r>
      <w:r w:rsidR="001C290B" w:rsidRPr="00365BAA">
        <w:rPr>
          <w:rFonts w:ascii="Times New Roman" w:hAnsi="Times New Roman" w:cs="Times New Roman"/>
          <w:b/>
          <w:color w:val="auto"/>
        </w:rPr>
        <w:t>С</w:t>
      </w:r>
      <w:r w:rsidR="008F05ED" w:rsidRPr="00365BAA">
        <w:rPr>
          <w:rFonts w:ascii="Times New Roman" w:hAnsi="Times New Roman" w:cs="Times New Roman"/>
          <w:b/>
          <w:color w:val="auto"/>
        </w:rPr>
        <w:t>ведения о фактических и планируемых потерях питьевой</w:t>
      </w:r>
      <w:r w:rsidR="00365BAA" w:rsidRPr="00365BAA">
        <w:rPr>
          <w:rFonts w:ascii="Times New Roman" w:hAnsi="Times New Roman" w:cs="Times New Roman"/>
          <w:b/>
          <w:color w:val="auto"/>
        </w:rPr>
        <w:t>, технической</w:t>
      </w:r>
      <w:r w:rsidR="008F05ED" w:rsidRPr="00365BAA">
        <w:rPr>
          <w:rFonts w:ascii="Times New Roman" w:hAnsi="Times New Roman" w:cs="Times New Roman"/>
          <w:b/>
          <w:color w:val="auto"/>
        </w:rPr>
        <w:t xml:space="preserve"> воды при ее транспортировке (го</w:t>
      </w:r>
      <w:r w:rsidR="00433D8E" w:rsidRPr="00365BAA">
        <w:rPr>
          <w:rFonts w:ascii="Times New Roman" w:hAnsi="Times New Roman" w:cs="Times New Roman"/>
          <w:b/>
          <w:color w:val="auto"/>
        </w:rPr>
        <w:t>довые, среднесуточные значения)</w:t>
      </w:r>
      <w:bookmarkEnd w:id="41"/>
    </w:p>
    <w:p w:rsidR="00290D59" w:rsidRPr="00365BAA" w:rsidRDefault="00290D59" w:rsidP="00290D5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Потери фактические при транспортировке воды (в натуральном выражении и % от о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пущенного ресурс</w:t>
      </w:r>
      <w:r w:rsidR="00430AC7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а) представлены в таблице 1.3.1</w:t>
      </w:r>
      <w:r w:rsidR="00365BA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</w:p>
    <w:p w:rsidR="00290D59" w:rsidRPr="00365BAA" w:rsidRDefault="00430AC7" w:rsidP="00926D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BAA">
        <w:rPr>
          <w:rFonts w:ascii="Times New Roman" w:hAnsi="Times New Roman" w:cs="Times New Roman"/>
          <w:sz w:val="24"/>
          <w:szCs w:val="24"/>
        </w:rPr>
        <w:t>Таблица 1.3.1</w:t>
      </w:r>
      <w:r w:rsidR="00365BAA" w:rsidRPr="00365BAA">
        <w:rPr>
          <w:rFonts w:ascii="Times New Roman" w:hAnsi="Times New Roman" w:cs="Times New Roman"/>
          <w:sz w:val="24"/>
          <w:szCs w:val="24"/>
        </w:rPr>
        <w:t>1</w:t>
      </w:r>
      <w:r w:rsidR="00290D59" w:rsidRPr="00365BAA">
        <w:rPr>
          <w:rFonts w:ascii="Times New Roman" w:hAnsi="Times New Roman" w:cs="Times New Roman"/>
          <w:sz w:val="24"/>
          <w:szCs w:val="24"/>
        </w:rPr>
        <w:t>.1. Фактические потери в 201</w:t>
      </w:r>
      <w:r w:rsidR="009518FB" w:rsidRPr="00365BAA">
        <w:rPr>
          <w:rFonts w:ascii="Times New Roman" w:hAnsi="Times New Roman" w:cs="Times New Roman"/>
          <w:sz w:val="24"/>
          <w:szCs w:val="24"/>
        </w:rPr>
        <w:t>6</w:t>
      </w:r>
      <w:r w:rsidR="00290D59" w:rsidRPr="00365BAA">
        <w:rPr>
          <w:rFonts w:ascii="Times New Roman" w:hAnsi="Times New Roman" w:cs="Times New Roman"/>
          <w:sz w:val="24"/>
          <w:szCs w:val="24"/>
        </w:rPr>
        <w:t>, 201</w:t>
      </w:r>
      <w:r w:rsidR="009518FB" w:rsidRPr="00365BAA">
        <w:rPr>
          <w:rFonts w:ascii="Times New Roman" w:hAnsi="Times New Roman" w:cs="Times New Roman"/>
          <w:sz w:val="24"/>
          <w:szCs w:val="24"/>
        </w:rPr>
        <w:t>7</w:t>
      </w:r>
      <w:r w:rsidR="00290D59" w:rsidRPr="00365BAA">
        <w:rPr>
          <w:rFonts w:ascii="Times New Roman" w:hAnsi="Times New Roman" w:cs="Times New Roman"/>
          <w:sz w:val="24"/>
          <w:szCs w:val="24"/>
        </w:rPr>
        <w:t xml:space="preserve"> ,201</w:t>
      </w:r>
      <w:r w:rsidR="009518FB" w:rsidRPr="00365BAA">
        <w:rPr>
          <w:rFonts w:ascii="Times New Roman" w:hAnsi="Times New Roman" w:cs="Times New Roman"/>
          <w:sz w:val="24"/>
          <w:szCs w:val="24"/>
        </w:rPr>
        <w:t>8</w:t>
      </w:r>
      <w:r w:rsidR="00290D59" w:rsidRPr="00365BAA">
        <w:rPr>
          <w:rFonts w:ascii="Times New Roman" w:hAnsi="Times New Roman" w:cs="Times New Roman"/>
          <w:sz w:val="24"/>
          <w:szCs w:val="24"/>
        </w:rPr>
        <w:t xml:space="preserve"> годах.</w:t>
      </w:r>
    </w:p>
    <w:tbl>
      <w:tblPr>
        <w:tblW w:w="9625" w:type="dxa"/>
        <w:tblInd w:w="-5" w:type="dxa"/>
        <w:tblLook w:val="04A0" w:firstRow="1" w:lastRow="0" w:firstColumn="1" w:lastColumn="0" w:noHBand="0" w:noVBand="1"/>
      </w:tblPr>
      <w:tblGrid>
        <w:gridCol w:w="5245"/>
        <w:gridCol w:w="960"/>
        <w:gridCol w:w="1140"/>
        <w:gridCol w:w="1140"/>
        <w:gridCol w:w="1140"/>
      </w:tblGrid>
      <w:tr w:rsidR="00455F12" w:rsidRPr="00365BAA" w:rsidTr="00290D59">
        <w:trPr>
          <w:trHeight w:val="66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5F12" w:rsidRPr="00365BAA" w:rsidTr="00290D59">
        <w:trPr>
          <w:trHeight w:val="34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365BAA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D4283" w:rsidRPr="00365BAA" w:rsidTr="00911BB9">
        <w:trPr>
          <w:trHeight w:val="58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транспортировке ресурса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144,95</w:t>
            </w:r>
          </w:p>
        </w:tc>
      </w:tr>
      <w:tr w:rsidR="006D4283" w:rsidRPr="00365BAA" w:rsidTr="00911BB9">
        <w:trPr>
          <w:trHeight w:val="59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83" w:rsidRPr="00365BAA" w:rsidRDefault="006D4283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</w:tr>
    </w:tbl>
    <w:p w:rsidR="00290D59" w:rsidRPr="00365BAA" w:rsidRDefault="00290D59" w:rsidP="00365B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Для сокращения и устранения непроизводительных затрат и потерь воды необходимо ежемесячно производить анализ структуры, определять величину потерь воды в системах водоснабжения, оценивать объемы полезного водопотребления и устанавливать плановую величину объективно неустранимых потерь воды.</w:t>
      </w:r>
    </w:p>
    <w:p w:rsidR="00290D59" w:rsidRPr="00365BAA" w:rsidRDefault="00290D59" w:rsidP="00290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Наибольшую сложность при выявлении аварийности представляет определение разм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ра скрытых утечек воды из водопроводной сети. Эти величины зависят от состояния вод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проводной </w:t>
      </w:r>
      <w:r w:rsidR="009147E8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сети, возраста и материала труб, грунтовых и климатических условий и ряда др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гих местных условий.</w:t>
      </w:r>
    </w:p>
    <w:p w:rsidR="00290D59" w:rsidRPr="00365BAA" w:rsidRDefault="00290D59" w:rsidP="00290D5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по годовым и среднесуточным фактическим и ожидаемым значениям </w:t>
      </w:r>
      <w:r w:rsidR="00A74D3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потерь при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транспортировке вод</w:t>
      </w:r>
      <w:proofErr w:type="gramStart"/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ы ООО</w:t>
      </w:r>
      <w:proofErr w:type="gramEnd"/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Комресурс</w:t>
      </w:r>
      <w:proofErr w:type="spellEnd"/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», представлены в таблице 1.3.1</w:t>
      </w:r>
      <w:r w:rsidR="00365BA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</w:p>
    <w:p w:rsidR="00290D59" w:rsidRPr="00365BAA" w:rsidRDefault="00430AC7" w:rsidP="00290D5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1.3.1</w:t>
      </w:r>
      <w:r w:rsidR="00365BA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90D59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 </w:t>
      </w:r>
      <w:r w:rsidR="00A74D3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по годовым, среднесуточным потерям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3686"/>
        <w:gridCol w:w="960"/>
        <w:gridCol w:w="1308"/>
        <w:gridCol w:w="1134"/>
        <w:gridCol w:w="1276"/>
        <w:gridCol w:w="1276"/>
      </w:tblGrid>
      <w:tr w:rsidR="00365BAA" w:rsidRPr="00365BAA" w:rsidTr="00365BAA">
        <w:trPr>
          <w:trHeight w:val="3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D3A" w:rsidRPr="00365BAA" w:rsidRDefault="00A74D3A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D3A" w:rsidRPr="00365BAA" w:rsidRDefault="00DA2300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4A6BBC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4D3A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55F12" w:rsidRPr="00365BAA" w:rsidTr="00A74D3A">
        <w:trPr>
          <w:trHeight w:val="70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365BAA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283" w:rsidRPr="00365BAA" w:rsidTr="00911BB9">
        <w:trPr>
          <w:trHeight w:val="7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A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транспортировке р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494,14</w:t>
            </w:r>
          </w:p>
        </w:tc>
      </w:tr>
    </w:tbl>
    <w:p w:rsidR="00433D8E" w:rsidRPr="00365BAA" w:rsidRDefault="00430AC7" w:rsidP="00365BAA">
      <w:pPr>
        <w:pStyle w:val="3"/>
        <w:jc w:val="both"/>
        <w:rPr>
          <w:rFonts w:ascii="Times New Roman" w:hAnsi="Times New Roman" w:cs="Times New Roman"/>
          <w:color w:val="auto"/>
        </w:rPr>
      </w:pPr>
      <w:bookmarkStart w:id="42" w:name="_Toc499717678"/>
      <w:r w:rsidRPr="00365BAA">
        <w:rPr>
          <w:rFonts w:ascii="Times New Roman" w:hAnsi="Times New Roman" w:cs="Times New Roman"/>
          <w:color w:val="auto"/>
        </w:rPr>
        <w:lastRenderedPageBreak/>
        <w:t xml:space="preserve">  </w:t>
      </w:r>
      <w:r w:rsidRPr="00365BAA">
        <w:rPr>
          <w:rFonts w:ascii="Times New Roman" w:hAnsi="Times New Roman" w:cs="Times New Roman"/>
          <w:b/>
          <w:color w:val="auto"/>
        </w:rPr>
        <w:t>1.3.1</w:t>
      </w:r>
      <w:r w:rsidR="00365BAA" w:rsidRPr="00365BAA">
        <w:rPr>
          <w:rFonts w:ascii="Times New Roman" w:hAnsi="Times New Roman" w:cs="Times New Roman"/>
          <w:b/>
          <w:color w:val="auto"/>
        </w:rPr>
        <w:t>2</w:t>
      </w:r>
      <w:r w:rsidRPr="00365BAA">
        <w:rPr>
          <w:rFonts w:ascii="Times New Roman" w:hAnsi="Times New Roman" w:cs="Times New Roman"/>
          <w:b/>
          <w:color w:val="auto"/>
        </w:rPr>
        <w:t>.</w:t>
      </w:r>
      <w:r w:rsidR="00365BAA" w:rsidRPr="00365BAA">
        <w:rPr>
          <w:rFonts w:ascii="Times New Roman" w:hAnsi="Times New Roman" w:cs="Times New Roman"/>
          <w:b/>
          <w:color w:val="auto"/>
        </w:rPr>
        <w:t xml:space="preserve"> </w:t>
      </w:r>
      <w:r w:rsidR="001C290B" w:rsidRPr="00365BAA">
        <w:rPr>
          <w:rFonts w:ascii="Times New Roman" w:hAnsi="Times New Roman" w:cs="Times New Roman"/>
          <w:b/>
          <w:color w:val="auto"/>
        </w:rPr>
        <w:t>П</w:t>
      </w:r>
      <w:r w:rsidR="008F05ED" w:rsidRPr="00365BAA">
        <w:rPr>
          <w:rFonts w:ascii="Times New Roman" w:hAnsi="Times New Roman" w:cs="Times New Roman"/>
          <w:b/>
          <w:color w:val="auto"/>
        </w:rPr>
        <w:t>ерспективные балансы водоснабжения (общий - баланс подачи и реализации питьевой</w:t>
      </w:r>
      <w:r w:rsidR="00365BAA" w:rsidRPr="00365BAA">
        <w:rPr>
          <w:rFonts w:ascii="Times New Roman" w:hAnsi="Times New Roman" w:cs="Times New Roman"/>
          <w:b/>
          <w:color w:val="auto"/>
        </w:rPr>
        <w:t>, технической</w:t>
      </w:r>
      <w:r w:rsidR="008F05ED" w:rsidRPr="00365BAA">
        <w:rPr>
          <w:rFonts w:ascii="Times New Roman" w:hAnsi="Times New Roman" w:cs="Times New Roman"/>
          <w:b/>
          <w:color w:val="auto"/>
        </w:rPr>
        <w:t xml:space="preserve"> воды, территориальный - баланс подачи питьевой</w:t>
      </w:r>
      <w:r w:rsidR="00365BAA" w:rsidRPr="00365BAA">
        <w:rPr>
          <w:rFonts w:ascii="Times New Roman" w:hAnsi="Times New Roman" w:cs="Times New Roman"/>
          <w:b/>
          <w:color w:val="auto"/>
        </w:rPr>
        <w:t>, технической</w:t>
      </w:r>
      <w:r w:rsidR="008F05ED" w:rsidRPr="00365BAA">
        <w:rPr>
          <w:rFonts w:ascii="Times New Roman" w:hAnsi="Times New Roman" w:cs="Times New Roman"/>
          <w:b/>
          <w:color w:val="auto"/>
        </w:rPr>
        <w:t xml:space="preserve"> воды по технологическим зонам водоснабжения, структурный - баланс реализации п</w:t>
      </w:r>
      <w:r w:rsidR="008F05ED" w:rsidRPr="00365BAA">
        <w:rPr>
          <w:rFonts w:ascii="Times New Roman" w:hAnsi="Times New Roman" w:cs="Times New Roman"/>
          <w:b/>
          <w:color w:val="auto"/>
        </w:rPr>
        <w:t>и</w:t>
      </w:r>
      <w:r w:rsidR="008F05ED" w:rsidRPr="00365BAA">
        <w:rPr>
          <w:rFonts w:ascii="Times New Roman" w:hAnsi="Times New Roman" w:cs="Times New Roman"/>
          <w:b/>
          <w:color w:val="auto"/>
        </w:rPr>
        <w:t>тьевой</w:t>
      </w:r>
      <w:r w:rsidR="00365BAA" w:rsidRPr="00365BAA">
        <w:rPr>
          <w:rFonts w:ascii="Times New Roman" w:hAnsi="Times New Roman" w:cs="Times New Roman"/>
          <w:b/>
          <w:color w:val="auto"/>
        </w:rPr>
        <w:t>, технической</w:t>
      </w:r>
      <w:r w:rsidR="00433D8E" w:rsidRPr="00365BAA">
        <w:rPr>
          <w:rFonts w:ascii="Times New Roman" w:hAnsi="Times New Roman" w:cs="Times New Roman"/>
          <w:b/>
          <w:color w:val="auto"/>
        </w:rPr>
        <w:t xml:space="preserve"> воды по группам абонентов</w:t>
      </w:r>
      <w:r w:rsidR="00433D8E" w:rsidRPr="00365BAA">
        <w:rPr>
          <w:rFonts w:ascii="Times New Roman" w:hAnsi="Times New Roman" w:cs="Times New Roman"/>
          <w:color w:val="auto"/>
        </w:rPr>
        <w:t>)</w:t>
      </w:r>
      <w:bookmarkEnd w:id="42"/>
    </w:p>
    <w:p w:rsidR="009D76E2" w:rsidRPr="00365BAA" w:rsidRDefault="009D76E2" w:rsidP="009D76E2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объединенный перспектив</w:t>
      </w:r>
      <w:r w:rsidR="009147E8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ный баланс водоснабжения на 203</w:t>
      </w:r>
      <w:r w:rsidR="009518FB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 с учетом территориального баланса по зонам водопотребления и структурного баланса реализации ресурса по группам абонен</w:t>
      </w:r>
      <w:r w:rsidR="00430AC7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тов представлен в таблице 1.3.1</w:t>
      </w:r>
      <w:r w:rsidR="00365BA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</w:p>
    <w:p w:rsidR="009D76E2" w:rsidRPr="00365BAA" w:rsidRDefault="00A2698C" w:rsidP="009D76E2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1.3.1</w:t>
      </w:r>
      <w:r w:rsidR="00365BA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04105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.1. Общий объединенный перспектив</w:t>
      </w:r>
      <w:r w:rsidR="00DE1AF3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ный баланс водоснабжения на 203</w:t>
      </w:r>
      <w:r w:rsidR="009518FB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04105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  <w:r w:rsidR="00F7097A" w:rsidRPr="00365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506" w:type="dxa"/>
        <w:tblInd w:w="-5" w:type="dxa"/>
        <w:tblLook w:val="04A0" w:firstRow="1" w:lastRow="0" w:firstColumn="1" w:lastColumn="0" w:noHBand="0" w:noVBand="1"/>
      </w:tblPr>
      <w:tblGrid>
        <w:gridCol w:w="756"/>
        <w:gridCol w:w="6190"/>
        <w:gridCol w:w="1360"/>
        <w:gridCol w:w="1200"/>
      </w:tblGrid>
      <w:tr w:rsidR="00455F12" w:rsidRPr="00365BAA" w:rsidTr="006C2073">
        <w:trPr>
          <w:trHeight w:val="66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365BAA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365BAA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365BAA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365BAA" w:rsidRDefault="009147E8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9518FB"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5F12" w:rsidRPr="00365BAA" w:rsidTr="006C2073">
        <w:trPr>
          <w:trHeight w:val="4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365BAA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365BAA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365BAA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365BAA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Поднято воды насосными станциями 1 подъема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1202,86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83" w:rsidRPr="00365BAA" w:rsidRDefault="006D4283" w:rsidP="006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1006,9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83" w:rsidRPr="00365BAA" w:rsidRDefault="006D4283" w:rsidP="006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83" w:rsidRPr="00365BAA" w:rsidRDefault="006D4283" w:rsidP="006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83" w:rsidRPr="00365BAA" w:rsidRDefault="006D4283" w:rsidP="006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83" w:rsidRPr="00365BAA" w:rsidRDefault="006D4283" w:rsidP="006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через ВОС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83" w:rsidRPr="00365BAA" w:rsidRDefault="006D4283" w:rsidP="006C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404675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1166,3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36,08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со стороны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воды в сеть — всего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404675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1174,81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972,02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 №2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283" w:rsidRPr="00365BAA" w:rsidTr="00E343C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816302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6D4283" w:rsidRPr="00365BAA" w:rsidTr="00722C2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83" w:rsidRPr="00365BAA" w:rsidRDefault="006D4283" w:rsidP="007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83" w:rsidRPr="00365BAA" w:rsidRDefault="006D4283" w:rsidP="007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180,36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воды всем потребителям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994,45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38,18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Toc494784449"/>
            <w:bookmarkStart w:id="44" w:name="_Toc499717679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  <w:bookmarkEnd w:id="43"/>
            <w:bookmarkEnd w:id="44"/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Toc494784450"/>
            <w:bookmarkStart w:id="46" w:name="_Toc499717680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bookmarkEnd w:id="45"/>
            <w:bookmarkEnd w:id="46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Toc494784451"/>
            <w:bookmarkStart w:id="48" w:name="_Toc499717681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bookmarkEnd w:id="47"/>
            <w:bookmarkEnd w:id="4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22,93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Toc494784453"/>
            <w:bookmarkStart w:id="50" w:name="_Toc499717683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  <w:bookmarkEnd w:id="49"/>
            <w:bookmarkEnd w:id="50"/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_Toc494784454"/>
            <w:bookmarkStart w:id="52" w:name="_Toc499717684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  <w:bookmarkEnd w:id="51"/>
            <w:bookmarkEnd w:id="5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Toc494784455"/>
            <w:bookmarkStart w:id="54" w:name="_Toc499717685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bookmarkEnd w:id="53"/>
            <w:bookmarkEnd w:id="54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Toc494784456"/>
            <w:bookmarkStart w:id="56" w:name="_Toc499717686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bookmarkEnd w:id="55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bookmarkEnd w:id="56"/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Toc494784457"/>
            <w:bookmarkStart w:id="58" w:name="_Toc499717687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  <w:bookmarkEnd w:id="57"/>
            <w:bookmarkEnd w:id="58"/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Toc494784458"/>
            <w:bookmarkStart w:id="60" w:name="_Toc499717688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bookmarkEnd w:id="59"/>
            <w:bookmarkEnd w:id="6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_Toc494784459"/>
            <w:bookmarkStart w:id="62" w:name="_Toc499717689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bookmarkEnd w:id="61"/>
            <w:bookmarkEnd w:id="62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Toc494784460"/>
            <w:bookmarkStart w:id="64" w:name="_Toc499717690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bookmarkEnd w:id="63"/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bookmarkEnd w:id="64"/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прочим организациям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537,12</w:t>
            </w:r>
          </w:p>
        </w:tc>
      </w:tr>
      <w:tr w:rsidR="006D4283" w:rsidRPr="00365BAA" w:rsidTr="006C207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365BAA" w:rsidRDefault="006D4283" w:rsidP="00C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(производственные) нужды предприятия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6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83" w:rsidRPr="00365BAA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</w:tbl>
    <w:p w:rsidR="00A74D3A" w:rsidRDefault="00A74D3A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BAA" w:rsidRPr="00D1788B" w:rsidRDefault="00365BAA" w:rsidP="00926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8B">
        <w:rPr>
          <w:rFonts w:ascii="Times New Roman" w:hAnsi="Times New Roman" w:cs="Times New Roman"/>
          <w:b/>
          <w:sz w:val="24"/>
          <w:szCs w:val="24"/>
        </w:rPr>
        <w:t xml:space="preserve">1.3.13. </w:t>
      </w:r>
      <w:r w:rsidR="005D1627" w:rsidRPr="00D1788B">
        <w:rPr>
          <w:rFonts w:ascii="Times New Roman" w:hAnsi="Times New Roman" w:cs="Times New Roman"/>
          <w:b/>
          <w:sz w:val="24"/>
          <w:szCs w:val="24"/>
        </w:rPr>
        <w:t xml:space="preserve">Расчет требуемой мощности водоразборных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</w:t>
      </w:r>
      <w:r w:rsidR="005D1627" w:rsidRPr="00D1788B">
        <w:rPr>
          <w:rFonts w:ascii="Times New Roman" w:hAnsi="Times New Roman" w:cs="Times New Roman"/>
          <w:b/>
          <w:sz w:val="24"/>
          <w:szCs w:val="24"/>
        </w:rPr>
        <w:lastRenderedPageBreak/>
        <w:t>подачи и потребления питьевой, технической воды, дефицита (резерва) мощностей по технологическим зонам с разбивкой по годам</w:t>
      </w:r>
    </w:p>
    <w:p w:rsidR="00365BAA" w:rsidRPr="00D1788B" w:rsidRDefault="00152EF6" w:rsidP="00A2698C">
      <w:pPr>
        <w:pStyle w:val="3"/>
        <w:ind w:left="360"/>
        <w:jc w:val="both"/>
        <w:rPr>
          <w:rFonts w:ascii="Times New Roman" w:hAnsi="Times New Roman" w:cs="Times New Roman"/>
          <w:color w:val="auto"/>
          <w:szCs w:val="28"/>
        </w:rPr>
      </w:pPr>
      <w:bookmarkStart w:id="65" w:name="_Toc499717691"/>
      <w:r w:rsidRPr="00D1788B">
        <w:rPr>
          <w:rFonts w:ascii="Times New Roman" w:hAnsi="Times New Roman" w:cs="Times New Roman"/>
          <w:color w:val="auto"/>
          <w:szCs w:val="28"/>
        </w:rPr>
        <w:t xml:space="preserve">Дефицит мощностей </w:t>
      </w:r>
      <w:r w:rsidR="00D1788B" w:rsidRPr="00D1788B">
        <w:rPr>
          <w:rFonts w:ascii="Times New Roman" w:hAnsi="Times New Roman" w:cs="Times New Roman"/>
          <w:color w:val="auto"/>
          <w:szCs w:val="28"/>
        </w:rPr>
        <w:t xml:space="preserve">водозаборных и очистных сооружений </w:t>
      </w:r>
      <w:r w:rsidRPr="00D1788B">
        <w:rPr>
          <w:rFonts w:ascii="Times New Roman" w:hAnsi="Times New Roman" w:cs="Times New Roman"/>
          <w:color w:val="auto"/>
          <w:szCs w:val="28"/>
        </w:rPr>
        <w:t xml:space="preserve">по технологическим зонам </w:t>
      </w:r>
      <w:r w:rsidR="00D1788B" w:rsidRPr="00D1788B">
        <w:rPr>
          <w:rFonts w:ascii="Times New Roman" w:hAnsi="Times New Roman" w:cs="Times New Roman"/>
          <w:color w:val="auto"/>
          <w:szCs w:val="28"/>
        </w:rPr>
        <w:t xml:space="preserve">на территории городского поселения </w:t>
      </w:r>
      <w:r w:rsidRPr="00D1788B">
        <w:rPr>
          <w:rFonts w:ascii="Times New Roman" w:hAnsi="Times New Roman" w:cs="Times New Roman"/>
          <w:color w:val="auto"/>
          <w:szCs w:val="28"/>
        </w:rPr>
        <w:t>отсутствует</w:t>
      </w:r>
      <w:r w:rsidR="00D1788B" w:rsidRPr="00D1788B">
        <w:rPr>
          <w:rFonts w:ascii="Times New Roman" w:hAnsi="Times New Roman" w:cs="Times New Roman"/>
          <w:color w:val="auto"/>
          <w:szCs w:val="28"/>
        </w:rPr>
        <w:t>.</w:t>
      </w:r>
    </w:p>
    <w:p w:rsidR="001C290B" w:rsidRDefault="00A2698C" w:rsidP="005D1627">
      <w:pPr>
        <w:pStyle w:val="3"/>
        <w:ind w:left="360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D1788B">
        <w:rPr>
          <w:rFonts w:ascii="Times New Roman" w:hAnsi="Times New Roman" w:cs="Times New Roman"/>
          <w:b/>
          <w:color w:val="auto"/>
          <w:szCs w:val="28"/>
        </w:rPr>
        <w:t>1.3.1</w:t>
      </w:r>
      <w:r w:rsidR="005D1627" w:rsidRPr="00D1788B">
        <w:rPr>
          <w:rFonts w:ascii="Times New Roman" w:hAnsi="Times New Roman" w:cs="Times New Roman"/>
          <w:b/>
          <w:color w:val="auto"/>
          <w:szCs w:val="28"/>
        </w:rPr>
        <w:t>4</w:t>
      </w:r>
      <w:r w:rsidRPr="00D1788B">
        <w:rPr>
          <w:rFonts w:ascii="Times New Roman" w:hAnsi="Times New Roman" w:cs="Times New Roman"/>
          <w:b/>
          <w:color w:val="auto"/>
          <w:szCs w:val="28"/>
        </w:rPr>
        <w:t>.</w:t>
      </w:r>
      <w:r w:rsidR="005D1627" w:rsidRPr="00D1788B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1C290B" w:rsidRPr="00D1788B">
        <w:rPr>
          <w:rFonts w:ascii="Times New Roman" w:hAnsi="Times New Roman" w:cs="Times New Roman"/>
          <w:b/>
          <w:color w:val="auto"/>
          <w:szCs w:val="28"/>
        </w:rPr>
        <w:t>Н</w:t>
      </w:r>
      <w:r w:rsidR="008F05ED" w:rsidRPr="00D1788B">
        <w:rPr>
          <w:rFonts w:ascii="Times New Roman" w:hAnsi="Times New Roman" w:cs="Times New Roman"/>
          <w:b/>
          <w:color w:val="auto"/>
          <w:szCs w:val="28"/>
        </w:rPr>
        <w:t>аименование организации, которая наделена статусом гар</w:t>
      </w:r>
      <w:r w:rsidR="008F05ED" w:rsidRPr="005D1627">
        <w:rPr>
          <w:rFonts w:ascii="Times New Roman" w:hAnsi="Times New Roman" w:cs="Times New Roman"/>
          <w:b/>
          <w:color w:val="000000" w:themeColor="text1"/>
          <w:szCs w:val="28"/>
        </w:rPr>
        <w:t>антирующей о</w:t>
      </w:r>
      <w:r w:rsidR="008F05ED" w:rsidRPr="005D1627">
        <w:rPr>
          <w:rFonts w:ascii="Times New Roman" w:hAnsi="Times New Roman" w:cs="Times New Roman"/>
          <w:b/>
          <w:color w:val="000000" w:themeColor="text1"/>
          <w:szCs w:val="28"/>
        </w:rPr>
        <w:t>р</w:t>
      </w:r>
      <w:r w:rsidR="008F05ED" w:rsidRPr="005D1627">
        <w:rPr>
          <w:rFonts w:ascii="Times New Roman" w:hAnsi="Times New Roman" w:cs="Times New Roman"/>
          <w:b/>
          <w:color w:val="000000" w:themeColor="text1"/>
          <w:szCs w:val="28"/>
        </w:rPr>
        <w:t>ганизаци</w:t>
      </w:r>
      <w:r w:rsidR="00433D8E" w:rsidRPr="005D1627">
        <w:rPr>
          <w:rFonts w:ascii="Times New Roman" w:hAnsi="Times New Roman" w:cs="Times New Roman"/>
          <w:b/>
          <w:color w:val="000000" w:themeColor="text1"/>
          <w:szCs w:val="28"/>
        </w:rPr>
        <w:t>и</w:t>
      </w:r>
      <w:bookmarkEnd w:id="65"/>
    </w:p>
    <w:p w:rsidR="005D1627" w:rsidRPr="005D1627" w:rsidRDefault="005D1627" w:rsidP="005D1627"/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Федерального закона № 416-ФЗ от 07.12.2011 г. «О в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доснабжении и водоотведении» гарантирующая организация устанавливается для каждой централизованной системы водоснабжения и (или) водоотведения в пределах муниципальн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образования. Этим статусом снабжающая организация наделяется, если к ее водопрово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и (или) канализационным сетям присоединено наибольшее по сравнению с остальными снабжающими организациями количество абонентов.</w:t>
      </w:r>
    </w:p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тившимся к ней лицом, чьи объекты подключены (технологически присоединены) к центр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лизованной системе холодного водоснабжения и (или) водоотведения (п. 4 ст. 14 Федерал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закона № 416-ФЗ).</w:t>
      </w:r>
      <w:proofErr w:type="gramEnd"/>
    </w:p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действовавшие договоры водоснабжения и (или) водоотведения считаются ра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торгнутыми со дня вступления в силу соответствующих договоров с гарантирующей орган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зацией.</w:t>
      </w:r>
    </w:p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Гарантирующая организация вправе установить датой вступления в силу договора х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лодного водоснабжения, договора водоотведения или единого договора холодного вод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снабжения и водоотведения, заключенных ею с абонентами других организаций, осущест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ляющих холодное водоснабжение и водоотведение, 1-й день очередного периода регулир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</w:t>
      </w:r>
      <w:proofErr w:type="gramEnd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хозяйства.</w:t>
      </w:r>
    </w:p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Гарантирующая организация обязана контролировать качество воды во всех сетях, входящих в централизованную систему водоснабжения и (или) водоотведения, независимо от того, принадлежат ли они ей или иным организациям (п. 3 ст. 25 Федеральн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закона № 416-ФЗ).</w:t>
      </w:r>
    </w:p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Гарантирующая организация обязана обеспечить холодное водоснабжение и (или) в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доотведения в пределах зоны деятельности такой гарантирующей организации. Гарантир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ющая организация заключает с организациями, осуществляющими эксплуатацию объектов централизованной системы холодного водоснабжения и (или) водоотведения, договоры, н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Федерации.</w:t>
      </w:r>
    </w:p>
    <w:p w:rsidR="00243211" w:rsidRPr="005D1627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эксплуатирующие отдельные объекты централизованной системы холо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водоснабжения и (или) водоотведения, обязаны по требованию гарантирующей орган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зации, с которой заключены договоры, при наличии технической возможности оборудовать приборами учета воды точки присоединения к другим водопроводным сетям, входящим в централизованную систему холодного водоснабжения и (или) водоотведения, создать места отбора проб воды и обеспечить доступ представителям указанной гарантирующей организ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или по ее указанию представителям</w:t>
      </w:r>
      <w:proofErr w:type="gramEnd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иной организации к таким приборам учета и местам отбора проб воды.</w:t>
      </w:r>
    </w:p>
    <w:p w:rsidR="00243211" w:rsidRPr="005D1627" w:rsidRDefault="00243211" w:rsidP="00243211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в целях реал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 Федерального закона от 07.12.2011 г. № 416-ФЗ «О водоснабжении и водоотведении», с цель</w:t>
      </w:r>
      <w:r w:rsidR="003539C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организации централизованного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бесперебойного водоснабжения и водоотведения на территории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городского</w:t>
      </w:r>
      <w:r w:rsidRPr="005D16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посел</w:t>
      </w:r>
      <w:r w:rsidR="003539CB" w:rsidRPr="005D16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ения «Рабочий поселок Чегдомын»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гарантирующей органи</w:t>
      </w:r>
      <w:r w:rsidR="00010A7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010A7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10A7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цией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холодного водос</w:t>
      </w:r>
      <w:r w:rsidR="00010A7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набжения  и  водоотведения  постановлением  администрации городского поселения</w:t>
      </w:r>
      <w:proofErr w:type="gramEnd"/>
      <w:r w:rsidR="00010A7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от 07.10.2014г. №456   определен</w:t>
      </w:r>
      <w:proofErr w:type="gramStart"/>
      <w:r w:rsidR="00010A7B"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</w:t>
      </w:r>
      <w:proofErr w:type="gramEnd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Комресурс</w:t>
      </w:r>
      <w:proofErr w:type="spellEnd"/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43211" w:rsidRPr="005D1627" w:rsidRDefault="00243211" w:rsidP="002432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Зона деятельности гарантирующей организации - территория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</w:t>
      </w:r>
      <w:r w:rsidRPr="005D16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поселения «Рабочий поселок Чегдомын»</w:t>
      </w: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1BB9" w:rsidRPr="005D1627" w:rsidRDefault="00911BB9" w:rsidP="005D162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90B" w:rsidRPr="005D1627" w:rsidRDefault="0031791C" w:rsidP="00926D5F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66" w:name="_Toc499717692"/>
      <w:r w:rsidRPr="005D162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1.4. </w:t>
      </w:r>
      <w:r w:rsidR="001C290B" w:rsidRPr="005D162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Предложения по строительству, реконструкции и модернизации объектов центр</w:t>
      </w:r>
      <w:r w:rsidR="001C290B" w:rsidRPr="005D162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1C290B" w:rsidRPr="005D162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лизованных систем водоснабжения</w:t>
      </w:r>
      <w:bookmarkEnd w:id="66"/>
    </w:p>
    <w:p w:rsidR="001C290B" w:rsidRPr="005D1627" w:rsidRDefault="001C290B" w:rsidP="00926D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D8E" w:rsidRPr="005D1627" w:rsidRDefault="00A2698C" w:rsidP="005D1627">
      <w:pPr>
        <w:pStyle w:val="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67" w:name="_Toc499717693"/>
      <w:r w:rsidRPr="005D1627">
        <w:rPr>
          <w:rFonts w:ascii="Times New Roman" w:hAnsi="Times New Roman" w:cs="Times New Roman"/>
          <w:b/>
          <w:color w:val="000000" w:themeColor="text1"/>
          <w:szCs w:val="28"/>
        </w:rPr>
        <w:t xml:space="preserve">    1.4.1.</w:t>
      </w:r>
      <w:r w:rsidR="001C290B" w:rsidRPr="005D1627">
        <w:rPr>
          <w:rFonts w:ascii="Times New Roman" w:hAnsi="Times New Roman" w:cs="Times New Roman"/>
          <w:b/>
          <w:color w:val="000000" w:themeColor="text1"/>
          <w:szCs w:val="28"/>
        </w:rPr>
        <w:t>П</w:t>
      </w:r>
      <w:r w:rsidR="008F05ED" w:rsidRPr="005D1627">
        <w:rPr>
          <w:rFonts w:ascii="Times New Roman" w:hAnsi="Times New Roman" w:cs="Times New Roman"/>
          <w:b/>
          <w:color w:val="000000" w:themeColor="text1"/>
          <w:szCs w:val="28"/>
        </w:rPr>
        <w:t>еречень основных мероприятий по реализации схем вод</w:t>
      </w:r>
      <w:r w:rsidR="00433D8E" w:rsidRPr="005D1627">
        <w:rPr>
          <w:rFonts w:ascii="Times New Roman" w:hAnsi="Times New Roman" w:cs="Times New Roman"/>
          <w:b/>
          <w:color w:val="000000" w:themeColor="text1"/>
          <w:szCs w:val="28"/>
        </w:rPr>
        <w:t>оснабжения с разби</w:t>
      </w:r>
      <w:r w:rsidR="00433D8E" w:rsidRPr="005D1627">
        <w:rPr>
          <w:rFonts w:ascii="Times New Roman" w:hAnsi="Times New Roman" w:cs="Times New Roman"/>
          <w:b/>
          <w:color w:val="000000" w:themeColor="text1"/>
          <w:szCs w:val="28"/>
        </w:rPr>
        <w:t>в</w:t>
      </w:r>
      <w:r w:rsidR="00433D8E" w:rsidRPr="005D1627">
        <w:rPr>
          <w:rFonts w:ascii="Times New Roman" w:hAnsi="Times New Roman" w:cs="Times New Roman"/>
          <w:b/>
          <w:color w:val="000000" w:themeColor="text1"/>
          <w:szCs w:val="28"/>
        </w:rPr>
        <w:t>кой по годам</w:t>
      </w:r>
      <w:bookmarkEnd w:id="67"/>
    </w:p>
    <w:p w:rsidR="00E31B92" w:rsidRPr="005D1627" w:rsidRDefault="00E31B92" w:rsidP="00E31B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Перечень всех предложений по строительству, реконструкции и модернизации объе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тов системы водоснабжения городского</w:t>
      </w:r>
      <w:r w:rsidRPr="005D16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поселения «Рабочий поселок Чегдомын»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ориент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ровочными </w:t>
      </w:r>
      <w:r w:rsidR="00904E8B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периодам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внедрения приведены в таблице 1.4.1.1.</w:t>
      </w:r>
    </w:p>
    <w:p w:rsidR="00E31B92" w:rsidRPr="005D1627" w:rsidRDefault="00E31B92" w:rsidP="00E31B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1.4.1.1. Перечень мероприятий с указанием ориентировочных сроков реализ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ции.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840"/>
        <w:gridCol w:w="6526"/>
        <w:gridCol w:w="2280"/>
      </w:tblGrid>
      <w:tr w:rsidR="00455F12" w:rsidRPr="005D1627" w:rsidTr="00E92C63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Ориентировочный период внедрения, год</w:t>
            </w:r>
          </w:p>
        </w:tc>
      </w:tr>
      <w:tr w:rsidR="00455F12" w:rsidRPr="005D1627" w:rsidTr="00010032">
        <w:trPr>
          <w:trHeight w:val="45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5F12" w:rsidRPr="005D1627" w:rsidTr="00E92C63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5D1627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5F12" w:rsidRPr="005D1627" w:rsidTr="0001003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68" w:name="_Toc494784464"/>
            <w:bookmarkStart w:id="69" w:name="_Toc499717694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68"/>
            <w:bookmarkEnd w:id="69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0" w:name="_Toc494784465"/>
            <w:bookmarkStart w:id="71" w:name="_Toc499717695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бурению дополнительной скважины и об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стройству ВОС в п. ЦЭС</w:t>
            </w:r>
            <w:bookmarkEnd w:id="70"/>
            <w:bookmarkEnd w:id="71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9D4813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2" w:name="_Toc494784466"/>
            <w:bookmarkStart w:id="73" w:name="_Toc499717696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E31B92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bookmarkEnd w:id="72"/>
            <w:bookmarkEnd w:id="73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55F12" w:rsidRPr="005D1627" w:rsidTr="00E92C63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74" w:name="_Toc494784467"/>
            <w:bookmarkStart w:id="75" w:name="_Toc499717697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74"/>
            <w:bookmarkEnd w:id="75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6" w:name="_Toc494784468"/>
            <w:bookmarkStart w:id="77" w:name="_Toc499717698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r w:rsidR="005F6729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строительству </w:t>
            </w:r>
            <w:proofErr w:type="spellStart"/>
            <w:r w:rsidR="005F6729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подземно</w:t>
            </w:r>
            <w:proofErr w:type="spellEnd"/>
            <w:r w:rsidR="005F6729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5AA9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надземного вод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от здания ВОС</w:t>
            </w:r>
            <w:r w:rsidR="00010A7B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</w:t>
            </w:r>
            <w:r w:rsidR="005F6729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A7B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Чегдомын 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Котельной №1</w:t>
            </w:r>
            <w:bookmarkEnd w:id="76"/>
            <w:bookmarkEnd w:id="77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9D4813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8" w:name="_Toc494784469"/>
            <w:bookmarkStart w:id="79" w:name="_Toc499717699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E31B92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bookmarkEnd w:id="78"/>
            <w:bookmarkEnd w:id="79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455F12" w:rsidRPr="005D1627" w:rsidTr="00E92C63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80" w:name="_Toc494784470"/>
            <w:bookmarkStart w:id="81" w:name="_Toc499717700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80"/>
            <w:bookmarkEnd w:id="81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2" w:name="_Toc494784471"/>
            <w:bookmarkStart w:id="83" w:name="_Toc499717701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</w:t>
            </w:r>
            <w:r w:rsidR="00010A7B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тия по строительству водовода 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Чегдомын (от надземного водовода в районе котельной № 2) до п. Оли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пийский с внутриквартальными разводящими сетями</w:t>
            </w:r>
            <w:bookmarkEnd w:id="82"/>
            <w:bookmarkEnd w:id="8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E31B92" w:rsidP="00D74D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4" w:name="_Toc494784472"/>
            <w:bookmarkStart w:id="85" w:name="_Toc499717702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D4813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bookmarkEnd w:id="84"/>
            <w:bookmarkEnd w:id="85"/>
            <w:r w:rsidR="009D4813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455F12" w:rsidRPr="005D1627" w:rsidTr="00E92C63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86" w:name="_Toc494784473"/>
            <w:bookmarkStart w:id="87" w:name="_Toc499717703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bookmarkEnd w:id="86"/>
            <w:bookmarkEnd w:id="87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8" w:name="_Toc494784474"/>
            <w:bookmarkStart w:id="89" w:name="_Toc499717704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модернизации и реконструкции объекта Водоочистные сооружения п. Чегдомын</w:t>
            </w:r>
            <w:bookmarkEnd w:id="88"/>
            <w:bookmarkEnd w:id="89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E31B92" w:rsidP="00D74D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0" w:name="_Toc494784475"/>
            <w:bookmarkStart w:id="91" w:name="_Toc499717705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D4813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bookmarkEnd w:id="90"/>
            <w:bookmarkEnd w:id="91"/>
            <w:r w:rsidR="009D4813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9008A4" w:rsidRPr="005D1627" w:rsidTr="00E92C63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92" w:name="_Toc494784476"/>
            <w:bookmarkStart w:id="93" w:name="_Toc499717706"/>
            <w:r w:rsidRPr="005D1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  <w:bookmarkEnd w:id="92"/>
            <w:bookmarkEnd w:id="93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5D1627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4" w:name="_Toc494784477"/>
            <w:bookmarkStart w:id="95" w:name="_Toc499717707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реконструкции сетей водоснабжения п. Ч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гдомын, п. ЦЭС</w:t>
            </w:r>
            <w:bookmarkEnd w:id="94"/>
            <w:bookmarkEnd w:id="95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5D1627" w:rsidRDefault="00E31B92" w:rsidP="00D74D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6" w:name="_Toc494784478"/>
            <w:bookmarkStart w:id="97" w:name="_Toc499717708"/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74DA0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-203</w:t>
            </w:r>
            <w:bookmarkEnd w:id="96"/>
            <w:bookmarkEnd w:id="97"/>
            <w:r w:rsidR="00D74DA0" w:rsidRPr="005D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010032" w:rsidRPr="00152EF6" w:rsidRDefault="00A2698C" w:rsidP="005E0EC4">
      <w:pPr>
        <w:pStyle w:val="3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  <w:bookmarkStart w:id="98" w:name="_Toc499717709"/>
      <w:r w:rsidRPr="005D1627">
        <w:rPr>
          <w:rFonts w:ascii="Times New Roman" w:hAnsi="Times New Roman" w:cs="Times New Roman"/>
          <w:b/>
          <w:color w:val="000000" w:themeColor="text1"/>
          <w:szCs w:val="28"/>
        </w:rPr>
        <w:t>1.4.2.</w:t>
      </w:r>
      <w:r w:rsidR="005D1627" w:rsidRPr="005D1627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1C290B" w:rsidRPr="005D1627">
        <w:rPr>
          <w:rFonts w:ascii="Times New Roman" w:hAnsi="Times New Roman" w:cs="Times New Roman"/>
          <w:b/>
          <w:color w:val="000000" w:themeColor="text1"/>
          <w:szCs w:val="28"/>
        </w:rPr>
        <w:t>Т</w:t>
      </w:r>
      <w:r w:rsidR="008F05ED" w:rsidRPr="005D1627">
        <w:rPr>
          <w:rFonts w:ascii="Times New Roman" w:hAnsi="Times New Roman" w:cs="Times New Roman"/>
          <w:b/>
          <w:color w:val="000000" w:themeColor="text1"/>
          <w:szCs w:val="28"/>
        </w:rPr>
        <w:t xml:space="preserve">ехнические обоснования основных мероприятий по реализации схем </w:t>
      </w:r>
      <w:r w:rsidR="008F05ED" w:rsidRPr="00152EF6">
        <w:rPr>
          <w:rFonts w:ascii="Times New Roman" w:hAnsi="Times New Roman" w:cs="Times New Roman"/>
          <w:b/>
          <w:color w:val="auto"/>
          <w:szCs w:val="28"/>
        </w:rPr>
        <w:t>вод</w:t>
      </w:r>
      <w:r w:rsidR="008F05ED" w:rsidRPr="00152EF6">
        <w:rPr>
          <w:rFonts w:ascii="Times New Roman" w:hAnsi="Times New Roman" w:cs="Times New Roman"/>
          <w:b/>
          <w:color w:val="auto"/>
          <w:szCs w:val="28"/>
        </w:rPr>
        <w:t>о</w:t>
      </w:r>
      <w:r w:rsidR="008F05ED" w:rsidRPr="00152EF6">
        <w:rPr>
          <w:rFonts w:ascii="Times New Roman" w:hAnsi="Times New Roman" w:cs="Times New Roman"/>
          <w:b/>
          <w:color w:val="auto"/>
          <w:szCs w:val="28"/>
        </w:rPr>
        <w:t>снабжения</w:t>
      </w:r>
      <w:bookmarkEnd w:id="98"/>
      <w:r w:rsidR="005D1627" w:rsidRPr="00152EF6">
        <w:rPr>
          <w:rFonts w:ascii="Times New Roman" w:hAnsi="Times New Roman" w:cs="Times New Roman"/>
          <w:b/>
          <w:color w:val="auto"/>
          <w:szCs w:val="28"/>
        </w:rPr>
        <w:t>, в том числе гидрогеологические характеристики потенциальных источн</w:t>
      </w:r>
      <w:r w:rsidR="005D1627" w:rsidRPr="00152EF6">
        <w:rPr>
          <w:rFonts w:ascii="Times New Roman" w:hAnsi="Times New Roman" w:cs="Times New Roman"/>
          <w:b/>
          <w:color w:val="auto"/>
          <w:szCs w:val="28"/>
        </w:rPr>
        <w:t>и</w:t>
      </w:r>
      <w:r w:rsidR="005D1627" w:rsidRPr="00152EF6">
        <w:rPr>
          <w:rFonts w:ascii="Times New Roman" w:hAnsi="Times New Roman" w:cs="Times New Roman"/>
          <w:b/>
          <w:color w:val="auto"/>
          <w:szCs w:val="28"/>
        </w:rPr>
        <w:t>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</w:t>
      </w:r>
    </w:p>
    <w:p w:rsidR="00D70DDC" w:rsidRPr="005D1627" w:rsidRDefault="00D70DDC" w:rsidP="00D70DDC">
      <w:pPr>
        <w:tabs>
          <w:tab w:val="left" w:pos="163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настоящей схемы, предложены мероприятия, направленные на улучшение показателей качества и надежности работы системы водоснабжения городского поселения «Рабочий поселок Чегдомын».</w:t>
      </w:r>
    </w:p>
    <w:p w:rsidR="00010032" w:rsidRPr="005D1627" w:rsidRDefault="00D70DDC" w:rsidP="00D70DDC">
      <w:pPr>
        <w:pStyle w:val="a9"/>
        <w:spacing w:line="360" w:lineRule="auto"/>
        <w:ind w:right="7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Схемой предусмотрена поэтапная 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существующих водопроводных</w:t>
      </w:r>
      <w:r w:rsidR="00911BB9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и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 пос.</w:t>
      </w:r>
      <w:r w:rsidR="00A56225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Чегдомын </w:t>
      </w: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032" w:rsidRPr="005D1627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бурению дополнительной скважины и обустройству ВОС в п. ЦЭС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0032" w:rsidRPr="005D1627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строительству водовода от п. Чегдомын (от надземного водовода в районе котельной № 2) до п. Олимпийский с внутриквартальными разводящими сетями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1BB9" w:rsidRPr="005D1627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модернизации и реконструкции объекта Водоочистные сооружения п. Чегдомын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10032" w:rsidRPr="005D1627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реконструкции сетей водоснабжения п. Чегдомын, п. ЦЭС</w:t>
      </w:r>
      <w:r w:rsidR="00010032"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1BB9" w:rsidRPr="005D1627" w:rsidRDefault="00911BB9" w:rsidP="00A45239">
      <w:pPr>
        <w:pStyle w:val="a9"/>
        <w:spacing w:line="36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</w:t>
      </w:r>
      <w:r w:rsidRPr="005D1627">
        <w:rPr>
          <w:rFonts w:ascii="Times New Roman" w:eastAsia="Calibri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водоснабжения</w:t>
      </w:r>
      <w:r w:rsidRPr="005D1627">
        <w:rPr>
          <w:rFonts w:ascii="Times New Roman" w:eastAsia="Calibri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</w:t>
      </w:r>
      <w:r w:rsidRPr="005D16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поселения «Рабочий поселок Чегдомын»</w:t>
      </w:r>
      <w:r w:rsidRPr="005D1627">
        <w:rPr>
          <w:rFonts w:ascii="Times New Roman" w:eastAsia="Calibri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няты</w:t>
      </w:r>
      <w:r w:rsidRPr="005D1627">
        <w:rPr>
          <w:rFonts w:ascii="Times New Roman" w:eastAsia="Calibri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подземные</w:t>
      </w:r>
      <w:r w:rsidRPr="005D1627">
        <w:rPr>
          <w:rFonts w:ascii="Times New Roman" w:eastAsia="Calibri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воды,</w:t>
      </w:r>
      <w:r w:rsidRPr="005D1627">
        <w:rPr>
          <w:rFonts w:ascii="Times New Roman" w:eastAsia="Calibri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5F6729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характеризующиеся </w:t>
      </w:r>
      <w:r w:rsidR="005F6729" w:rsidRPr="005D1627">
        <w:rPr>
          <w:rFonts w:ascii="Times New Roman" w:eastAsia="Calibri" w:hAnsi="Times New Roman" w:cs="Times New Roman"/>
          <w:color w:val="000000" w:themeColor="text1"/>
          <w:spacing w:val="15"/>
          <w:sz w:val="24"/>
          <w:szCs w:val="24"/>
        </w:rPr>
        <w:t>наличием</w:t>
      </w:r>
      <w:r w:rsidR="00F906A1" w:rsidRPr="005D1627">
        <w:rPr>
          <w:rFonts w:ascii="Times New Roman" w:eastAsia="Calibri" w:hAnsi="Times New Roman" w:cs="Times New Roman"/>
          <w:color w:val="000000" w:themeColor="text1"/>
          <w:spacing w:val="15"/>
          <w:sz w:val="24"/>
          <w:szCs w:val="24"/>
        </w:rPr>
        <w:t xml:space="preserve"> железа</w:t>
      </w:r>
      <w:r w:rsidR="00A45239" w:rsidRPr="005D1627">
        <w:rPr>
          <w:rFonts w:ascii="Times New Roman" w:eastAsia="Calibri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="002B1B45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</w:t>
      </w:r>
      <w:r w:rsidR="005F6729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B1B45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4,6мг/л</w:t>
      </w:r>
      <w:r w:rsidR="00F906A1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цветности до 200 градусов, мутности до 3,5 мг/л, </w:t>
      </w:r>
      <w:proofErr w:type="spellStart"/>
      <w:r w:rsidR="00F906A1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перманганатной</w:t>
      </w:r>
      <w:proofErr w:type="spellEnd"/>
      <w:r w:rsidR="00F906A1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окисляемости до 6,1 мг/л,</w:t>
      </w:r>
      <w:r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="0012416F"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>марганца</w:t>
      </w:r>
      <w:r w:rsidR="005F6729"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="0012416F"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>до</w:t>
      </w:r>
      <w:r w:rsidR="005F6729"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="0012416F"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>0,24</w:t>
      </w:r>
      <w:r w:rsidR="00F906A1" w:rsidRPr="005D1627">
        <w:rPr>
          <w:rFonts w:ascii="Times New Roman" w:eastAsia="Calibri" w:hAnsi="Times New Roman" w:cs="Times New Roman"/>
          <w:color w:val="000000" w:themeColor="text1"/>
          <w:spacing w:val="68"/>
          <w:sz w:val="24"/>
          <w:szCs w:val="24"/>
        </w:rPr>
        <w:t xml:space="preserve"> мг/л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низкой температурой 1 – 2 </w:t>
      </w:r>
      <w:r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12416F" w:rsidRPr="005D1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С, что превышает допустимые нормативы.</w:t>
      </w:r>
    </w:p>
    <w:p w:rsidR="00D70DDC" w:rsidRPr="005D1627" w:rsidRDefault="00D70DDC" w:rsidP="00D70DDC">
      <w:pPr>
        <w:pStyle w:val="a9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мероприятий, предусмотренных схемой водоснабжения, позволит</w:t>
      </w:r>
    </w:p>
    <w:p w:rsidR="00D70DDC" w:rsidRPr="005D1627" w:rsidRDefault="00D70DDC" w:rsidP="006D4283">
      <w:pPr>
        <w:pStyle w:val="a9"/>
        <w:shd w:val="clear" w:color="auto" w:fill="FFFFFF" w:themeFill="background1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снизить долю проб 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воды, подаваемой с источников водоснабжения в распределител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водопроводную сеть, не соответствующих установленным требованиям, в общем объ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 проб, отобранных по результатам производственного контроля качества питьевой воды с </w:t>
      </w:r>
      <w:r w:rsidR="006D4283" w:rsidRPr="00313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38% до 22%;</w:t>
      </w:r>
    </w:p>
    <w:p w:rsidR="00D70DDC" w:rsidRPr="005E0EC4" w:rsidRDefault="00D70DDC" w:rsidP="00D70DDC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-снизить долю проб питьевой воды в распределительной водопроводной сети, не 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ветствующих установленным требованиям, в общем объеме проб, отобранных по результ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там производственного контроля качества питьевой воды с </w:t>
      </w:r>
      <w:r w:rsidR="006D4283" w:rsidRPr="00313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16% до 8%;</w:t>
      </w:r>
    </w:p>
    <w:p w:rsidR="005E0EC4" w:rsidRPr="005E0EC4" w:rsidRDefault="00D70DDC" w:rsidP="005E0EC4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повысить надежность и бесперебойность водоснабжения, исключив аварийные случаи на сетях.</w:t>
      </w:r>
    </w:p>
    <w:p w:rsidR="004A6BBC" w:rsidRDefault="00A2698C" w:rsidP="00A2698C">
      <w:pPr>
        <w:pStyle w:val="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99" w:name="_Toc499717710"/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>1.4.3.</w:t>
      </w:r>
      <w:r w:rsidR="005E0EC4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4A6BBC" w:rsidRPr="005E0EC4">
        <w:rPr>
          <w:rFonts w:ascii="Times New Roman" w:hAnsi="Times New Roman" w:cs="Times New Roman"/>
          <w:b/>
          <w:color w:val="000000" w:themeColor="text1"/>
          <w:szCs w:val="28"/>
        </w:rP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99"/>
    </w:p>
    <w:p w:rsidR="005E0EC4" w:rsidRPr="005E0EC4" w:rsidRDefault="005E0EC4" w:rsidP="005E0E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водоснабжения городского поселения </w:t>
      </w: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«Рабочий поселок Чегдомын»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период, необходимо провести реконструкцию существующих водопроводных сооружений, модернизацию и реконструкцию водоочистных сооружений р. п. Чегдомын, б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рение дополнительной скважины и обустройство ВОС п. ЦЭС, строительство водоводов в р. п. Чегдомын и п. ЦЭС, а также заменить ветхие участки магистральных и разводящих вод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проводных сетей на сети из современных материалов. </w:t>
      </w:r>
      <w:proofErr w:type="gramEnd"/>
    </w:p>
    <w:p w:rsidR="005E0EC4" w:rsidRDefault="005E0EC4" w:rsidP="005E0EC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рамках схемы водоснабжения, к реализации предлагаются мероприятия по стро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тельству сетей и объектов водоснабжения городского поселения </w:t>
      </w: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«Рабочий поселок Чегд</w:t>
      </w: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мын», перечень которых представлен в таблице 1.4.3.1.</w:t>
      </w:r>
      <w:proofErr w:type="gramEnd"/>
    </w:p>
    <w:p w:rsidR="005E0EC4" w:rsidRPr="005E0EC4" w:rsidRDefault="005E0EC4" w:rsidP="005E0EC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E0EC4" w:rsidRPr="005E0EC4" w:rsidRDefault="005E0EC4" w:rsidP="005E0E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Таблица 1.4.3.1. Перечень мероприятий по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строительству сетей и объектов водоснабжения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4"/>
        <w:gridCol w:w="2217"/>
        <w:gridCol w:w="4709"/>
        <w:gridCol w:w="992"/>
        <w:gridCol w:w="1134"/>
      </w:tblGrid>
      <w:tr w:rsidR="005E0EC4" w:rsidRPr="005E0EC4" w:rsidTr="005E0EC4">
        <w:trPr>
          <w:trHeight w:val="19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(укрупненный состав)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E0EC4" w:rsidRPr="005E0EC4" w:rsidTr="005E0EC4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по строительству сетей и объектов системы водоснабжения</w:t>
            </w:r>
          </w:p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  <w:tr w:rsidR="005E0EC4" w:rsidRPr="005E0EC4" w:rsidTr="005E0EC4">
        <w:trPr>
          <w:trHeight w:val="193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бурению дополн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тельной скважины и обустройству ВОС в п. ЦЭС 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ПСД на бурение дополнител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скважины п. ЦЭС (Устройство осно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и резервной ЛЭП, водовода, подъез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дороги, павильона, насосной станции, станции обезжелезивания, РЧВ - 60 м3 - 2 шт.),  получение экспер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тизы ПСД.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5E0EC4" w:rsidRPr="005E0EC4" w:rsidTr="005E0EC4">
        <w:trPr>
          <w:trHeight w:val="165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Бурение дополнительной скважины п. ЦЭС (Устройство основной и резервной ЛЭП, водовода, подъездной дороги, павильона, насосной станции, станции обезжелезив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РЧВ - 60 м3 - 2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5E0EC4" w:rsidRPr="005E0EC4" w:rsidTr="005E0EC4">
        <w:trPr>
          <w:trHeight w:val="2484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AEEBA" wp14:editId="66353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-1332865</wp:posOffset>
                      </wp:positionV>
                      <wp:extent cx="5951220" cy="0"/>
                      <wp:effectExtent l="0" t="0" r="1143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1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104.95pt" to="463.6pt,-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строительству надземного вод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от здания ВОС  до Котел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№1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ПСД на строительство надзе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водовода от здания ВОС  до Котел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№1, для переключения котельных на отдельную линию водоснабжения с пол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чением гидравлического расчета, перера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пределения, регулировки давления на внутриквартальных сетях, получение эк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пертизы ПСД.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2900,00</w:t>
            </w:r>
          </w:p>
        </w:tc>
      </w:tr>
      <w:tr w:rsidR="005E0EC4" w:rsidRPr="005E0EC4" w:rsidTr="005E0EC4">
        <w:trPr>
          <w:trHeight w:val="138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надземного водовода от здания ВОС  до Котельной № 1, гидравл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ческий расчет, перераспределение, регул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ровки давления на внутриквартальных с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2900,00</w:t>
            </w:r>
          </w:p>
        </w:tc>
      </w:tr>
      <w:tr w:rsidR="005E0EC4" w:rsidRPr="005E0EC4" w:rsidTr="005E0EC4">
        <w:trPr>
          <w:trHeight w:val="197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строительству в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довода от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(от надземного вод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в районе к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тельной № 2) до п. Олимпийский с внутриквартал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разводящ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сетями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ПСД на строительство водов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от п. Чегдомын (от надземного водовода в районе котельной № 2) до п. Олимпи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с внутриквартальными разводящими сетями, получение экспертизы ПСД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5200,00</w:t>
            </w:r>
          </w:p>
        </w:tc>
      </w:tr>
      <w:tr w:rsidR="005E0EC4" w:rsidRPr="005E0EC4" w:rsidTr="005E0EC4">
        <w:trPr>
          <w:trHeight w:val="211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надземного водовода от п. Чегдомын (от надземного водовода в ра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оне котельной № 2) до п. Олимпийский с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внутрикватальными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разводящими сетями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5200,00</w:t>
            </w:r>
          </w:p>
        </w:tc>
      </w:tr>
    </w:tbl>
    <w:p w:rsidR="005E0EC4" w:rsidRPr="005E0EC4" w:rsidRDefault="005E0EC4" w:rsidP="005E0E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0EC4" w:rsidRPr="005E0EC4" w:rsidRDefault="005E0EC4" w:rsidP="005E0EC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В таблице 1.4.3.2. Представлены мероприятия по реконструкции и модернизации об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ектов и сетей водоснабжения 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«Рабочий поселок Чегдомын»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0EC4" w:rsidRDefault="005E0EC4" w:rsidP="005E0E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E0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Таблица 1.4.3.2. Перечень мероприятий </w:t>
      </w:r>
      <w:r w:rsidRPr="005E0EC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реконструкции и модернизации объектов и сетей водоснабжения.  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75"/>
        <w:gridCol w:w="4946"/>
        <w:gridCol w:w="1071"/>
        <w:gridCol w:w="1308"/>
      </w:tblGrid>
      <w:tr w:rsidR="006D4283" w:rsidRPr="005E0EC4" w:rsidTr="00E343CC">
        <w:trPr>
          <w:trHeight w:val="1988"/>
        </w:trPr>
        <w:tc>
          <w:tcPr>
            <w:tcW w:w="57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(укрупненный состав) работ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Коли-</w:t>
            </w:r>
          </w:p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4283" w:rsidRPr="005E0EC4" w:rsidTr="00E343CC">
        <w:trPr>
          <w:trHeight w:val="468"/>
        </w:trPr>
        <w:tc>
          <w:tcPr>
            <w:tcW w:w="576" w:type="dxa"/>
            <w:shd w:val="clear" w:color="000000" w:fill="D9E1F2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0" w:type="dxa"/>
            <w:gridSpan w:val="4"/>
            <w:shd w:val="clear" w:color="000000" w:fill="D9E1F2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Мероприятия по реконструкции и модернизации объектов и сетей </w:t>
            </w:r>
          </w:p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системы водоснабжения</w:t>
            </w:r>
          </w:p>
        </w:tc>
      </w:tr>
      <w:tr w:rsidR="006D4283" w:rsidRPr="005E0EC4" w:rsidTr="00E343CC">
        <w:trPr>
          <w:trHeight w:val="1104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модернизации и реконструкции объекта Вод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очистные сооруж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п. Чегдомын 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Разработка ПСД на Модернизацию вод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очистных сооружений   - диспетчеризация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электорообогрев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РЧВ,  получение экспертизы ПСД.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1104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ПСД  на реконструкцию  кровли, вентиляции  водоочистных сооружений,  п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лучение экспертизы ПСД.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220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ПСД на бурение дополнительной скважины п. Чегдомын взамен скв.51, с устройством ЛЭП, КТПН 6/160, водовода, подъездной дороги,  павильона. Обследов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состояния скважин 1-го водозабора,  п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лучение экспертного заключения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получ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экспертизы ПСД.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по диспетчеризации об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екта Водоочистные сооружения,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электор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обогрева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РЧВ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оборудования промывки фильтров ВОС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Модернизация насосной группы 1-го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водоз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скважин № 50, 52, 53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</w:t>
            </w:r>
          </w:p>
        </w:tc>
      </w:tr>
      <w:tr w:rsidR="006D4283" w:rsidRPr="005E0EC4" w:rsidTr="00E343CC">
        <w:trPr>
          <w:trHeight w:val="540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Бурение дополнительной скважины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взамен скв.51, с устройством  под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ездной дороги,  павильона. Устройство  ЛЭП, КТПН 6/160,водовода к  дополнительной скважине п. Чегдомын взамен скв.51. Пуск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наладочные работы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Реконструкция  вентиляции объекта Вод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очистные сооружения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Реконструкция  кровли объекта Водоочис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 сооружения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B2317F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B2317F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объекта Водоочистные с</w:t>
            </w:r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оружения (замена </w:t>
            </w:r>
            <w:proofErr w:type="spellStart"/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фильтр</w:t>
            </w:r>
            <w:proofErr w:type="gramStart"/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</w:t>
            </w:r>
            <w:proofErr w:type="spellEnd"/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B2317F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B2317F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E5366" wp14:editId="3A021F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-4363720</wp:posOffset>
                      </wp:positionV>
                      <wp:extent cx="6195060" cy="0"/>
                      <wp:effectExtent l="0" t="0" r="1524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5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343.6pt" to="482.8pt,-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реконструкции  с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тей водоснабжения  п. Чегдомын, п. ЦЭС  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ПСД на реконструкцию  сетей водоснабжения  п. Чегдомын, ЦЭС, получ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экспертизы ПСД.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№138 - № 141 (Централ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ная, 32-38)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 139,140 (Центральная 34,36)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15,40</w:t>
            </w:r>
          </w:p>
        </w:tc>
      </w:tr>
      <w:tr w:rsidR="006D4283" w:rsidRPr="005E0EC4" w:rsidTr="00E343CC">
        <w:trPr>
          <w:trHeight w:val="1380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ВК б/н (Центральная, 38) -Центральная, 40- Блюхера, 4, 6 -№ 148 (пер. Школьный, 11) - № 149 -150 (Школьный, 9)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373,00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№150 (школьный,9)-№120 (Строительная, 9)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184,80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№193-№ 196 (Мира 10-ул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.Ц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ентральная 50)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279,50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№215-№214 (Софийская)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133,55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№214 (Софийская 8)-котельная № 1,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154,95</w:t>
            </w:r>
          </w:p>
        </w:tc>
      </w:tr>
      <w:tr w:rsidR="006D4283" w:rsidRPr="005E0EC4" w:rsidTr="00E343CC">
        <w:trPr>
          <w:trHeight w:val="1104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№8 (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ул.Ургальская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1А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363,80</w:t>
            </w:r>
          </w:p>
        </w:tc>
      </w:tr>
      <w:tr w:rsidR="006D4283" w:rsidRPr="005E0EC4" w:rsidTr="00E343CC">
        <w:trPr>
          <w:trHeight w:val="1104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№8 (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 Гаражный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411,70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№166 – № 161 (Блюхера 3)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64,90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 164 (60 лет октября 8)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 227 -Заводская 18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73,85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23 - № 14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№24 (д.9)-№16-№17-№18 (д.1)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233,20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3- № 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139,25</w:t>
            </w:r>
          </w:p>
        </w:tc>
      </w:tr>
      <w:tr w:rsidR="006D4283" w:rsidRPr="005E0EC4" w:rsidTr="00E343CC">
        <w:trPr>
          <w:trHeight w:val="1104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 (перекресток Це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тральная 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расноармейская -  №102 (ул. Це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тральная 29)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852,65</w:t>
            </w:r>
          </w:p>
        </w:tc>
      </w:tr>
      <w:tr w:rsidR="006D4283" w:rsidRPr="005E0EC4" w:rsidTr="00E343CC">
        <w:trPr>
          <w:trHeight w:val="1104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№44 (ул. Пионерская 19) - №37 (перекресток ул. Центральна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Теа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ральная)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113,50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№87 (Лазо 9) -№84 (Лазо 13)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133,70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№179 (Парковая 9)-№193 (Мира 10)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404,33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№179 (парковая 9)-№193 (мира 10)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47,85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21 - № 22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50,65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22 - № 23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107,20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22 - № 23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23 - № 24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77,35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№166 (60 лет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кт.4)- №198 (центр 52)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643,39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№1   (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.Ц</w:t>
            </w:r>
            <w:proofErr w:type="gram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- №8 (</w:t>
            </w:r>
            <w:proofErr w:type="spellStart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272,15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 на участке №226 (заводская 17б,17,17в)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90,56</w:t>
            </w:r>
          </w:p>
        </w:tc>
      </w:tr>
      <w:tr w:rsidR="006D4283" w:rsidRPr="005E0EC4" w:rsidTr="00E343CC">
        <w:trPr>
          <w:trHeight w:val="552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№ 4- № 5- № 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119,25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Реконструкция сетей водоснабжения п. Ч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гдомын на участке №212 (Софийская, 4 - 4в)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167,72</w:t>
            </w:r>
          </w:p>
        </w:tc>
      </w:tr>
      <w:tr w:rsidR="006D4283" w:rsidRPr="005E0EC4" w:rsidTr="00E343CC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сетей водоснабжения п. ЦЭС на участке  № 18-№19-№20-№7 (д.7)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70,10</w:t>
            </w:r>
          </w:p>
        </w:tc>
      </w:tr>
      <w:tr w:rsidR="006D4283" w:rsidRPr="005E0EC4" w:rsidTr="00E343CC">
        <w:trPr>
          <w:trHeight w:val="528"/>
        </w:trPr>
        <w:tc>
          <w:tcPr>
            <w:tcW w:w="7797" w:type="dxa"/>
            <w:gridSpan w:val="3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метров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5828,60</w:t>
            </w:r>
          </w:p>
        </w:tc>
      </w:tr>
    </w:tbl>
    <w:p w:rsidR="006D4283" w:rsidRDefault="006D4283" w:rsidP="005E0E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D4283" w:rsidRPr="005E0EC4" w:rsidRDefault="006D4283" w:rsidP="005E0E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E0EC4" w:rsidRPr="005E0EC4" w:rsidRDefault="005E0EC4" w:rsidP="005E0EC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В целом в рамках схемы, предусмотрено строительство 8,1 км водоводов и реконстру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ция 5828,60 м распределительных сетей.    </w:t>
      </w:r>
    </w:p>
    <w:p w:rsidR="005E0EC4" w:rsidRPr="005E0EC4" w:rsidRDefault="005E0EC4" w:rsidP="005E0EC4">
      <w:pPr>
        <w:pStyle w:val="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 xml:space="preserve">    </w:t>
      </w:r>
      <w:bookmarkStart w:id="100" w:name="_Toc499717962"/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>1.4.4.</w:t>
      </w:r>
      <w:r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</w:t>
      </w:r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>о</w:t>
      </w:r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>доснабжение</w:t>
      </w:r>
      <w:bookmarkEnd w:id="100"/>
    </w:p>
    <w:p w:rsidR="005E0EC4" w:rsidRPr="005E0EC4" w:rsidRDefault="005E0EC4" w:rsidP="005E0E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Комплексная автоматизация подразумевает возможность интеграции распределенных комплексов автоматизации технологических процессов, диспетчеризации и мониторинга, коммерческого и технического учета, пожарно-охранных систем, контроля доступа и виде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наблюдения - в комплексную систему с централизацией функций управления и контроля в диспетчерском пункте.</w:t>
      </w:r>
    </w:p>
    <w:p w:rsidR="005E0EC4" w:rsidRPr="005E0EC4" w:rsidRDefault="005E0EC4" w:rsidP="005E0E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таком подходе все протекающие технологические процессы водоснабжения стан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вятся прозрачными, становится возможным оперативно оценивать эффективность работы всех систем, осуществлять анализ взаимоувязанных процессов, а, следовательно, осущест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лять эффективное управление. Сокращается время реагирования на нештатные ситуации, появляется возможность предотвращения развития аварий, уровень безопасности объектов предприятия повышается.</w:t>
      </w:r>
    </w:p>
    <w:p w:rsidR="005E0EC4" w:rsidRPr="005E0EC4" w:rsidRDefault="005E0EC4" w:rsidP="005E0E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Система комплексной диспетчеризации и автоматизации водоснабжения предназначена для обеспечения контроля функционирования технологического оборудования, эффективн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 управления из центрального диспетчерского пункта режимами работы, технологическими параметрами и процессами на территориально распределенных объектах предприятия.</w:t>
      </w:r>
    </w:p>
    <w:p w:rsidR="005E0EC4" w:rsidRPr="005E0EC4" w:rsidRDefault="005E0EC4" w:rsidP="005E0E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Внедрение системы позволит: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повысить показатели качества питьевой воды и оказываемых услуг потребителям;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оптимизировать работу сетей и сооружений водоснабжения;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снизить расход электроэнергии, реагентов и других расходных материалов;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сократить потери воды при транспортировке;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сократить затраты на ремонт оборудования;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предотвратить возникновение аварийных ситуаций и сократить время устранения их последствий;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повысить надежность управления технологическими процессами;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повысить уровень безаварийности технологических процессов;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повысить качество и эффективность процесса оперативного управления системой вод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снабжения;</w:t>
      </w:r>
    </w:p>
    <w:p w:rsidR="005E0EC4" w:rsidRPr="005E0EC4" w:rsidRDefault="005E0EC4" w:rsidP="005E0EC4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производить комплексный коммерческий и технический учет.</w:t>
      </w:r>
    </w:p>
    <w:p w:rsidR="005E0EC4" w:rsidRPr="005E0EC4" w:rsidRDefault="005E0EC4" w:rsidP="005E0EC4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E0E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обеспечить комплексную безопасность всех территориально распределенных объектов.</w:t>
      </w:r>
    </w:p>
    <w:p w:rsidR="005E0EC4" w:rsidRPr="005E0EC4" w:rsidRDefault="005E0EC4" w:rsidP="005E0EC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Схемой в рамках реализации мероприятия по модернизации и реконструкции объекта «Водоочистные сооружения п. Чегдомын», предусмотрено выполнение работ по диспетчер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объекта «Водоочистные сооружения р. п. Чегдомын», а также монтаж системы </w:t>
      </w:r>
      <w:proofErr w:type="spellStart"/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трообогрева</w:t>
      </w:r>
      <w:proofErr w:type="spellEnd"/>
      <w:r w:rsidRPr="005E0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РЧВ.</w:t>
      </w:r>
    </w:p>
    <w:p w:rsidR="005E0EC4" w:rsidRPr="005E0EC4" w:rsidRDefault="005E0EC4" w:rsidP="005E0EC4">
      <w:pPr>
        <w:pStyle w:val="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01" w:name="_Toc499717963"/>
      <w:r w:rsidRPr="005E0EC4">
        <w:rPr>
          <w:rFonts w:ascii="Times New Roman" w:hAnsi="Times New Roman" w:cs="Times New Roman"/>
          <w:b/>
          <w:color w:val="000000" w:themeColor="text1"/>
          <w:szCs w:val="28"/>
        </w:rPr>
        <w:t>1.4.5.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01"/>
    </w:p>
    <w:p w:rsidR="005E0EC4" w:rsidRPr="005E0EC4" w:rsidRDefault="005E0EC4" w:rsidP="005E0EC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уровне оснащенности потребителей приборами учета горячей и холо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ной воды представлена таблице 1.3.4.1.</w:t>
      </w:r>
    </w:p>
    <w:p w:rsidR="005E0EC4" w:rsidRPr="005E0EC4" w:rsidRDefault="005E0EC4" w:rsidP="005E0EC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Объем потребления воды по показаниям приборов учета отражен в таблице 1.4.5.1.</w:t>
      </w:r>
    </w:p>
    <w:p w:rsidR="005E0EC4" w:rsidRDefault="005E0EC4" w:rsidP="005E0EC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1.4.5.1. Объем потребления холодной и горячей воды по приборам учета.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00"/>
        <w:gridCol w:w="2149"/>
        <w:gridCol w:w="1843"/>
        <w:gridCol w:w="1701"/>
      </w:tblGrid>
      <w:tr w:rsidR="006D4283" w:rsidRPr="005E0EC4" w:rsidTr="00E343CC">
        <w:trPr>
          <w:trHeight w:val="300"/>
          <w:tblHeader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ХВС, м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ПУ</w:t>
            </w:r>
          </w:p>
        </w:tc>
      </w:tr>
      <w:tr w:rsidR="006D4283" w:rsidRPr="005E0EC4" w:rsidTr="00E343CC">
        <w:trPr>
          <w:trHeight w:val="300"/>
          <w:tblHeader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181243,2703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199367,597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213323,329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9 693,6577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998446,743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1028400,145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9 294,4000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9759,120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10051,894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1 948,9880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2026,948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2087,756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Прочие потребители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26 019,6840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28621,648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30052,730</w:t>
            </w:r>
          </w:p>
        </w:tc>
      </w:tr>
      <w:tr w:rsidR="006D4283" w:rsidRPr="005E0EC4" w:rsidTr="00E343CC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ГВС, м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ПУ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35071,6131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34370,181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33682,777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1 044,4480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1096,670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1129,571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1 754,1570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1841,865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1897,121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530,257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546,165</w:t>
            </w:r>
          </w:p>
        </w:tc>
      </w:tr>
      <w:tr w:rsidR="006D4283" w:rsidRPr="005E0EC4" w:rsidTr="00E343C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1 705,9400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1791,237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83" w:rsidRPr="005E0EC4" w:rsidRDefault="006D4283" w:rsidP="00E3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1844,974</w:t>
            </w:r>
          </w:p>
        </w:tc>
      </w:tr>
    </w:tbl>
    <w:p w:rsidR="005E0EC4" w:rsidRPr="005E0EC4" w:rsidRDefault="006D4283" w:rsidP="005E0E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E0EC4" w:rsidRPr="005E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53513" w:rsidRPr="00953513" w:rsidRDefault="00953513" w:rsidP="00953513">
      <w:pPr>
        <w:pStyle w:val="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B717AE">
        <w:rPr>
          <w:rFonts w:ascii="Times New Roman" w:hAnsi="Times New Roman" w:cs="Times New Roman"/>
          <w:b/>
          <w:color w:val="000000" w:themeColor="text1"/>
          <w:szCs w:val="28"/>
        </w:rPr>
        <w:t xml:space="preserve">   </w:t>
      </w:r>
      <w:bookmarkStart w:id="102" w:name="_Toc499717964"/>
      <w:r w:rsidRPr="00B717AE">
        <w:rPr>
          <w:rFonts w:ascii="Times New Roman" w:hAnsi="Times New Roman" w:cs="Times New Roman"/>
          <w:b/>
          <w:color w:val="000000" w:themeColor="text1"/>
          <w:szCs w:val="28"/>
        </w:rPr>
        <w:t>1.4.6. Описание вариантов маршрутов прохождения трубопроводов (трасс) по терр</w:t>
      </w:r>
      <w:r w:rsidRPr="00B717AE">
        <w:rPr>
          <w:rFonts w:ascii="Times New Roman" w:hAnsi="Times New Roman" w:cs="Times New Roman"/>
          <w:b/>
          <w:color w:val="000000" w:themeColor="text1"/>
          <w:szCs w:val="28"/>
        </w:rPr>
        <w:t>и</w:t>
      </w:r>
      <w:r w:rsidRPr="00B717AE">
        <w:rPr>
          <w:rFonts w:ascii="Times New Roman" w:hAnsi="Times New Roman" w:cs="Times New Roman"/>
          <w:b/>
          <w:color w:val="000000" w:themeColor="text1"/>
          <w:szCs w:val="28"/>
        </w:rPr>
        <w:t xml:space="preserve">тории городского поселения «Рабочий поселок Чегдомын» </w:t>
      </w:r>
      <w:r w:rsidRPr="00953513">
        <w:rPr>
          <w:rFonts w:ascii="Times New Roman" w:hAnsi="Times New Roman" w:cs="Times New Roman"/>
          <w:b/>
          <w:color w:val="000000" w:themeColor="text1"/>
          <w:szCs w:val="28"/>
        </w:rPr>
        <w:t>и их обоснование</w:t>
      </w:r>
      <w:bookmarkEnd w:id="102"/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принятии технических, технологических, организационных, управленческих, эк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номических и экологических решений в процессе строительства трубопроводов  определ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ющими являются природно-климатические и инженерно-геологические условия района. </w:t>
      </w:r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выборе оптимального варианта прокладки трасс трубопроводов магистральные имеют свои особенности, поэтому их следует рассматривать в отдельности. </w:t>
      </w:r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Выбор трассы магистрального трубопровода затрагивает различные проблемы, обо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щающим критерием многообразия строительных показателей служат капитальные вложения в сооружение трубопровода. Эксплуатационные затраты учитываются в процессе выбора его технологической схемы и на положение трассы влияют косвенно через капитальные влож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ния. Кроме того, выбор направления трасс магистральных трубопроводов зависит от треб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ваний норм и технических условий на проектирование в части минимальных расстояний от оси до различных объектов, зданий и сооружений. Критерии оптимальности и необходимой безопасности при выборе трасс трубопроводов включены в СНиП 2.05.06-85 «Магистрал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ные трубопроводы». </w:t>
      </w:r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качестве критериев оптимальности рекомендуется принимать приведенные затраты при сооружении, техническом обслуживании и ремонте при эксплуатации, включая затраты на мероприятия по охране окружающей среды, а также металлоемкость, конструктивные схемы прокладки, безопасность, заданное время строительства, наличие дорог и др. </w:t>
      </w:r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процессе поиска оптимальной трассы магистрального трубопровода существенную роль играют транспортные коммуникации района будущего строительства: железные и а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томобильные дороги; водные пути; линии электропередачи и связи. </w:t>
      </w:r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 многих случаях действующие коридоры коммуникаций района строительства неп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средственно влияют на выбор трассы трубопровода. Для транспортного обеспечения труб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проводов нормами рекомендуется максимально использовать действующую сеть дорог ра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она. При этом доставка грузов к трассе трубопровода и подъезды к технологическим пл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щадкам частично обеспечиваются за счет действующей сети дорог и не требуют строител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ства технологических подъездов большой протяженности. Транспортные расходы, включа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мые в капитальные вложения в линейную часть трубопровода, становятся незначительными.</w:t>
      </w:r>
    </w:p>
    <w:p w:rsidR="00953513" w:rsidRPr="00953513" w:rsidRDefault="00953513" w:rsidP="0095351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Окончательные трассировки вновь прокладываемых трубопроводов могут быть опр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делены после проведения изыскательских работ и только на стадии проектирования.</w:t>
      </w:r>
    </w:p>
    <w:p w:rsidR="00953513" w:rsidRPr="00953513" w:rsidRDefault="00953513" w:rsidP="00953513">
      <w:pPr>
        <w:pStyle w:val="3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03" w:name="_Toc499717965"/>
      <w:r w:rsidRPr="00953513">
        <w:rPr>
          <w:rFonts w:ascii="Times New Roman" w:hAnsi="Times New Roman" w:cs="Times New Roman"/>
          <w:b/>
          <w:color w:val="000000" w:themeColor="text1"/>
          <w:szCs w:val="28"/>
        </w:rPr>
        <w:t>1.4.7.Рекомендации о месте размещения насосных станций, резервуаров, водон</w:t>
      </w:r>
      <w:r w:rsidRPr="00953513">
        <w:rPr>
          <w:rFonts w:ascii="Times New Roman" w:hAnsi="Times New Roman" w:cs="Times New Roman"/>
          <w:b/>
          <w:color w:val="000000" w:themeColor="text1"/>
          <w:szCs w:val="28"/>
        </w:rPr>
        <w:t>а</w:t>
      </w:r>
      <w:r w:rsidRPr="00953513">
        <w:rPr>
          <w:rFonts w:ascii="Times New Roman" w:hAnsi="Times New Roman" w:cs="Times New Roman"/>
          <w:b/>
          <w:color w:val="000000" w:themeColor="text1"/>
          <w:szCs w:val="28"/>
        </w:rPr>
        <w:t>порных башен</w:t>
      </w:r>
      <w:bookmarkEnd w:id="103"/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Объекты водоснабжения, предусмотренные к реконструкции, размещаются в своих старых границах. Места размещения объектов, предусмотренные к новому строительству, определяются только на стадии проектирования, в соответствии с Правилами землеотвода, и после получения соответствующих разрешений. </w:t>
      </w:r>
    </w:p>
    <w:p w:rsidR="00953513" w:rsidRPr="00953513" w:rsidRDefault="00953513" w:rsidP="009535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Соответственно, в рамках данной работы, места размещения насосных станций, р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зервуаров, водонапорных башен водоснабжения определены быть не могут.</w:t>
      </w:r>
    </w:p>
    <w:p w:rsidR="00953513" w:rsidRPr="00953513" w:rsidRDefault="00953513" w:rsidP="00953513">
      <w:pPr>
        <w:pStyle w:val="3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04" w:name="_Toc499717966"/>
      <w:r w:rsidRPr="00953513">
        <w:rPr>
          <w:rFonts w:ascii="Times New Roman" w:hAnsi="Times New Roman" w:cs="Times New Roman"/>
          <w:b/>
          <w:color w:val="000000" w:themeColor="text1"/>
          <w:szCs w:val="28"/>
        </w:rPr>
        <w:t xml:space="preserve">1.4.8. Границы планируемых </w:t>
      </w:r>
      <w:proofErr w:type="gramStart"/>
      <w:r w:rsidRPr="00953513">
        <w:rPr>
          <w:rFonts w:ascii="Times New Roman" w:hAnsi="Times New Roman" w:cs="Times New Roman"/>
          <w:b/>
          <w:color w:val="000000" w:themeColor="text1"/>
          <w:szCs w:val="28"/>
        </w:rPr>
        <w:t>зон размещения объектов централизованных систем холодного водоснабжения</w:t>
      </w:r>
      <w:bookmarkEnd w:id="104"/>
      <w:proofErr w:type="gramEnd"/>
    </w:p>
    <w:p w:rsidR="00953513" w:rsidRPr="00953513" w:rsidRDefault="00953513" w:rsidP="0095351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Границы планируемых </w:t>
      </w:r>
      <w:proofErr w:type="gramStart"/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в соответствии с Генеральным планом развития населенных пунктов муниципального образования. А также точное определение границ устанавливается в ходе непосредственно проектирования данных объектов, после проведения соответству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щих изысканий и составления технико-экономического обоснования, в соответствии с Пр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вилами землеотвода.</w:t>
      </w:r>
    </w:p>
    <w:p w:rsidR="00953513" w:rsidRPr="00953513" w:rsidRDefault="00953513" w:rsidP="0095351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рамках данной работы, места размещения объектов системы водоснабжения опред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5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лены быть не могут.</w:t>
      </w:r>
    </w:p>
    <w:p w:rsidR="00953513" w:rsidRPr="00953513" w:rsidRDefault="00953513" w:rsidP="00953513">
      <w:pPr>
        <w:pStyle w:val="2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5" w:name="_Toc499717967"/>
      <w:r w:rsidRPr="0095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 Обоснование предложений по строительству, реконструкции и выводу из эк</w:t>
      </w:r>
      <w:r w:rsidRPr="0095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95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плуатации объектов централизованных систем водоснабжения городского поселения «Рабочий поселок Чегдомын»</w:t>
      </w:r>
      <w:bookmarkEnd w:id="105"/>
    </w:p>
    <w:p w:rsidR="00953513" w:rsidRPr="00953513" w:rsidRDefault="00953513" w:rsidP="009535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3513" w:rsidRPr="00953513" w:rsidRDefault="00953513" w:rsidP="009535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мероприятий по строительству, реконструкции и модернизации объе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тов и сетей централизованных систем водоснабжения городского поселения «Рабочий пос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лок Чегдомын» должно быть обеспечено решение 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дующих задач:</w:t>
      </w:r>
    </w:p>
    <w:p w:rsidR="00953513" w:rsidRPr="00953513" w:rsidRDefault="00953513" w:rsidP="00953513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подачи абонентам определенного объема питьевой воды установленного качества;</w:t>
      </w:r>
    </w:p>
    <w:p w:rsidR="00953513" w:rsidRPr="00953513" w:rsidRDefault="00953513" w:rsidP="00953513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обеспечение централизованного водоснабжения на территориях, где 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оно отсутствует;</w:t>
      </w:r>
    </w:p>
    <w:p w:rsidR="00953513" w:rsidRPr="00953513" w:rsidRDefault="00953513" w:rsidP="00953513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водоснабжения объектов перспективной застройки населенного пункта;</w:t>
      </w:r>
    </w:p>
    <w:p w:rsidR="00953513" w:rsidRPr="00953513" w:rsidRDefault="00953513" w:rsidP="00953513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потерь воды при ее транспортировке;</w:t>
      </w:r>
    </w:p>
    <w:p w:rsidR="00953513" w:rsidRDefault="00953513" w:rsidP="00953513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мероприятий, направленных на обеспечение соответствия качества пит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53513">
        <w:rPr>
          <w:rFonts w:ascii="Times New Roman" w:hAnsi="Times New Roman" w:cs="Times New Roman"/>
          <w:color w:val="000000" w:themeColor="text1"/>
          <w:sz w:val="24"/>
          <w:szCs w:val="24"/>
        </w:rPr>
        <w:t>евой воды требованиям законодательства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3513" w:rsidRPr="00152EF6" w:rsidRDefault="00953513" w:rsidP="00953513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EF6">
        <w:rPr>
          <w:rFonts w:ascii="Times New Roman" w:hAnsi="Times New Roman" w:cs="Times New Roman"/>
          <w:sz w:val="24"/>
          <w:szCs w:val="24"/>
        </w:rPr>
        <w:t>обеспечение предотвращения замерзания воды в зонах распространения вечномер</w:t>
      </w:r>
      <w:r w:rsidRPr="00152EF6">
        <w:rPr>
          <w:rFonts w:ascii="Times New Roman" w:hAnsi="Times New Roman" w:cs="Times New Roman"/>
          <w:sz w:val="24"/>
          <w:szCs w:val="24"/>
        </w:rPr>
        <w:t>з</w:t>
      </w:r>
      <w:r w:rsidRPr="00152EF6">
        <w:rPr>
          <w:rFonts w:ascii="Times New Roman" w:hAnsi="Times New Roman" w:cs="Times New Roman"/>
          <w:sz w:val="24"/>
          <w:szCs w:val="24"/>
        </w:rPr>
        <w:t>лых грунтов путем ее регулируемого сброса, автоматизированного сосредоточенного под</w:t>
      </w:r>
      <w:r w:rsidRPr="00152EF6">
        <w:rPr>
          <w:rFonts w:ascii="Times New Roman" w:hAnsi="Times New Roman" w:cs="Times New Roman"/>
          <w:sz w:val="24"/>
          <w:szCs w:val="24"/>
        </w:rPr>
        <w:t>о</w:t>
      </w:r>
      <w:r w:rsidRPr="00152EF6">
        <w:rPr>
          <w:rFonts w:ascii="Times New Roman" w:hAnsi="Times New Roman" w:cs="Times New Roman"/>
          <w:sz w:val="24"/>
          <w:szCs w:val="24"/>
        </w:rPr>
        <w:t>грева воды в сочетании с циркуляцией или линейным обогревом трубопроводов, теплоиз</w:t>
      </w:r>
      <w:r w:rsidRPr="00152EF6">
        <w:rPr>
          <w:rFonts w:ascii="Times New Roman" w:hAnsi="Times New Roman" w:cs="Times New Roman"/>
          <w:sz w:val="24"/>
          <w:szCs w:val="24"/>
        </w:rPr>
        <w:t>о</w:t>
      </w:r>
      <w:r w:rsidRPr="00152EF6">
        <w:rPr>
          <w:rFonts w:ascii="Times New Roman" w:hAnsi="Times New Roman" w:cs="Times New Roman"/>
          <w:sz w:val="24"/>
          <w:szCs w:val="24"/>
        </w:rPr>
        <w:t>ляции поверхности труб высокоэффективными долговечными материалами с закрытой п</w:t>
      </w:r>
      <w:r w:rsidRPr="00152EF6">
        <w:rPr>
          <w:rFonts w:ascii="Times New Roman" w:hAnsi="Times New Roman" w:cs="Times New Roman"/>
          <w:sz w:val="24"/>
          <w:szCs w:val="24"/>
        </w:rPr>
        <w:t>о</w:t>
      </w:r>
      <w:r w:rsidRPr="00152EF6">
        <w:rPr>
          <w:rFonts w:ascii="Times New Roman" w:hAnsi="Times New Roman" w:cs="Times New Roman"/>
          <w:sz w:val="24"/>
          <w:szCs w:val="24"/>
        </w:rPr>
        <w:t>ристостью, использования арматуры, работоспособной при частичном оледенении трубопр</w:t>
      </w:r>
      <w:r w:rsidRPr="00152EF6">
        <w:rPr>
          <w:rFonts w:ascii="Times New Roman" w:hAnsi="Times New Roman" w:cs="Times New Roman"/>
          <w:sz w:val="24"/>
          <w:szCs w:val="24"/>
        </w:rPr>
        <w:t>о</w:t>
      </w:r>
      <w:r w:rsidRPr="00152EF6">
        <w:rPr>
          <w:rFonts w:ascii="Times New Roman" w:hAnsi="Times New Roman" w:cs="Times New Roman"/>
          <w:sz w:val="24"/>
          <w:szCs w:val="24"/>
        </w:rPr>
        <w:t>вода, автоматических выпусков воды</w:t>
      </w:r>
      <w:r w:rsidR="00152EF6" w:rsidRPr="00152EF6">
        <w:rPr>
          <w:rFonts w:ascii="Times New Roman" w:hAnsi="Times New Roman" w:cs="Times New Roman"/>
          <w:sz w:val="24"/>
          <w:szCs w:val="24"/>
        </w:rPr>
        <w:t>, (сети водоснабжения на территории городского пос</w:t>
      </w:r>
      <w:r w:rsidR="00152EF6" w:rsidRPr="00152EF6">
        <w:rPr>
          <w:rFonts w:ascii="Times New Roman" w:hAnsi="Times New Roman" w:cs="Times New Roman"/>
          <w:sz w:val="24"/>
          <w:szCs w:val="24"/>
        </w:rPr>
        <w:t>е</w:t>
      </w:r>
      <w:r w:rsidR="00152EF6" w:rsidRPr="00152EF6">
        <w:rPr>
          <w:rFonts w:ascii="Times New Roman" w:hAnsi="Times New Roman" w:cs="Times New Roman"/>
          <w:sz w:val="24"/>
          <w:szCs w:val="24"/>
        </w:rPr>
        <w:t>ления «Рабочий поселок Чегдомын»  прокладываются ниже уровня промерзания грунтов или спутником</w:t>
      </w:r>
      <w:proofErr w:type="gramEnd"/>
      <w:r w:rsidR="00152EF6" w:rsidRPr="00152EF6">
        <w:rPr>
          <w:rFonts w:ascii="Times New Roman" w:hAnsi="Times New Roman" w:cs="Times New Roman"/>
          <w:sz w:val="24"/>
          <w:szCs w:val="24"/>
        </w:rPr>
        <w:t xml:space="preserve"> с теплотрассой)</w:t>
      </w:r>
      <w:r w:rsidRPr="00152EF6">
        <w:rPr>
          <w:rFonts w:ascii="Times New Roman" w:hAnsi="Times New Roman" w:cs="Times New Roman"/>
          <w:sz w:val="24"/>
          <w:szCs w:val="24"/>
        </w:rPr>
        <w:t>.</w:t>
      </w:r>
    </w:p>
    <w:p w:rsidR="00953513" w:rsidRPr="005206E9" w:rsidRDefault="00953513" w:rsidP="00953513">
      <w:pPr>
        <w:pStyle w:val="2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6" w:name="_Toc499717968"/>
      <w:r w:rsidRPr="00520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1.6. Экологические аспекты мероприятий по строительству, реконструкции и м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дернизации объектов централизованных систем водоснабжения</w:t>
      </w:r>
      <w:bookmarkStart w:id="107" w:name="_Toc499717969"/>
      <w:bookmarkEnd w:id="106"/>
    </w:p>
    <w:p w:rsidR="00953513" w:rsidRPr="005206E9" w:rsidRDefault="00953513" w:rsidP="005206E9">
      <w:pPr>
        <w:pStyle w:val="2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1.6.1.</w:t>
      </w:r>
      <w:r w:rsid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Сведения о мерах по предотвращению вредного воздействия на водный ба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сейн предлагаемых к строительству и реконструкции объектов централизованных с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и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стем водоснабжения при сбросе (утилизации) промывных вод</w:t>
      </w:r>
      <w:bookmarkEnd w:id="107"/>
    </w:p>
    <w:p w:rsidR="00953513" w:rsidRPr="005206E9" w:rsidRDefault="00953513" w:rsidP="009535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Все мероприятия, направленные на улучшение качества питьевой воды, могут быть 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несены к мероприятиям по охране окружающей среды и здоровья населения </w:t>
      </w:r>
      <w:r w:rsidRPr="0052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</w:t>
      </w:r>
      <w:r w:rsidRPr="0052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«Рабочий поселок Чегдомын»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3513" w:rsidRPr="005206E9" w:rsidRDefault="00953513" w:rsidP="009535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Эффект от внедрения данных мероприятий – улучшение здоровья и качества жизни граждан.</w:t>
      </w:r>
    </w:p>
    <w:p w:rsidR="00953513" w:rsidRPr="005206E9" w:rsidRDefault="00953513" w:rsidP="009535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Известно, что одним из постоянных источников концентрированного загрязнения п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верхностных водоемов являются сбрасываемые без обработки воды, образующиеся в резул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тате промывки фильтровальных сооружений станций водоочистки. Находящиеся в их сост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бину, и, как следствие, снижают интенсивность фотосинтеза, что в свою очередь приводит к уменьшению сообщества, способствующего процессам самоочищения. Для предотвращения неблагоприятного воздействия на водоем в процессе водоподготовки необходимо использ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вание ресурсосберегающей, природоохранной технологии повторного использования пр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мывных вод  фильтров. </w:t>
      </w:r>
    </w:p>
    <w:p w:rsidR="005206E9" w:rsidRPr="005206E9" w:rsidRDefault="005206E9" w:rsidP="005206E9">
      <w:pPr>
        <w:pStyle w:val="3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08" w:name="_Toc499717970"/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 xml:space="preserve">1.6.2. Сведения </w:t>
      </w:r>
      <w:proofErr w:type="gramStart"/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о мерах по предотвращению вредного воздействия на окружа</w:t>
      </w:r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ю</w:t>
      </w:r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щую среду при реализации мероприятий по снабжению</w:t>
      </w:r>
      <w:proofErr w:type="gramEnd"/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 xml:space="preserve"> и хранению химических ре</w:t>
      </w:r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а</w:t>
      </w:r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гентов, используемых в водоподготовке (хлор и др.)</w:t>
      </w:r>
      <w:bookmarkEnd w:id="108"/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Обеззараживание питьевой воды является важным заключительным этапом общей очистки воды. Питьевая вода непосредственно потребляется человеком и должна соотве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ствовать самым жестким гигиеническим нормативам.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Способы очистки и обеззараживания воды постоянно совершенствуются.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Традиционный метод - обеззараживание воды хлором, имеет серьезные недостатки: не гарантируется полное уничтожение всех болезнетворных микроорганизмов, и имеют выс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кое остаточное содержание хлора после проведения обеззараживания. В результате чего тр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буется дополнительная очистка воды от соединений хлора. Без доочистки длительное пол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зование хлорированной водой может нанести вред здоровью. Также необходимы повыше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ные меры безопасности (приведены выше) при снабжении и хранении химических реаге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тов.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 проектировании водоочистных </w:t>
      </w:r>
      <w:proofErr w:type="gramStart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сооружений</w:t>
      </w:r>
      <w:proofErr w:type="gramEnd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возможно использовать технологии без применения хлора, в этом случае вредное воздействие на окружающую среду при сна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жении и хранении вредных веществ будет полностью исключено. Однако в современное время полностью исключить применение гипохлорита натрия, особенно на стадии предвар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тельного окисления не всегда удается, в связи с доступностью и относительной дешевизной метода.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К гипохлориту натрия, применяемому вместо жидкого хлора для дезинфекции пить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е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вой воды, предъявляются определенные требования, касающиеся концентрации щелочи и тяжелых металлов, например, железа, стабильности, цветности.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При использовании гипохлорита натрия в процессе ввода этого реактива в сист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е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му </w:t>
      </w:r>
      <w:hyperlink r:id="rId17" w:tgtFrame="_blank" w:history="1">
        <w:r w:rsidRPr="005206E9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ru-RU" w:bidi="ru-RU"/>
          </w:rPr>
          <w:t>трубопроводов</w:t>
        </w:r>
      </w:hyperlink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  там образуется осадок, состоящий из гидроксида магния и диоксида кремния, забивающий водные каналы. Поэтому концентрация щелочи в гипохлорите натрия должна быть такой, чтобы не вызывать образования осадка. Для обработки питьевой воды применяется гипохлорит натрия, характеризующийся следующими показателями (таблица 1.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6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.2.1.):</w:t>
      </w:r>
    </w:p>
    <w:p w:rsidR="005206E9" w:rsidRPr="005206E9" w:rsidRDefault="005206E9" w:rsidP="005206E9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</w:pPr>
    </w:p>
    <w:p w:rsidR="005206E9" w:rsidRPr="005206E9" w:rsidRDefault="005206E9" w:rsidP="005206E9">
      <w:pPr>
        <w:pStyle w:val="a9"/>
        <w:spacing w:line="36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Т а б л и </w:t>
      </w:r>
      <w:proofErr w:type="gramStart"/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ц</w:t>
      </w:r>
      <w:proofErr w:type="gramEnd"/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 1.6.2.1. Характеристики гипохлорита натрия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822"/>
      </w:tblGrid>
      <w:tr w:rsidR="005206E9" w:rsidRPr="005206E9" w:rsidTr="007B3AAE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Содержание активного хлора, %</w:t>
            </w:r>
          </w:p>
        </w:tc>
        <w:tc>
          <w:tcPr>
            <w:tcW w:w="94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     5</w:t>
            </w:r>
          </w:p>
        </w:tc>
      </w:tr>
      <w:tr w:rsidR="005206E9" w:rsidRPr="005206E9" w:rsidTr="007B3AAE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Содержание свободной щелочи, %</w:t>
            </w:r>
          </w:p>
        </w:tc>
        <w:tc>
          <w:tcPr>
            <w:tcW w:w="94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     2</w:t>
            </w:r>
          </w:p>
        </w:tc>
      </w:tr>
      <w:tr w:rsidR="005206E9" w:rsidRPr="005206E9" w:rsidTr="007B3AAE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Нерастворимая часть, %</w:t>
            </w:r>
          </w:p>
        </w:tc>
        <w:tc>
          <w:tcPr>
            <w:tcW w:w="94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   0,01</w:t>
            </w:r>
          </w:p>
        </w:tc>
      </w:tr>
      <w:tr w:rsidR="005206E9" w:rsidRPr="005206E9" w:rsidTr="007B3AAE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Mg</w:t>
            </w:r>
            <w:proofErr w:type="spellEnd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млн</w:t>
            </w:r>
            <w:proofErr w:type="gramEnd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-1</w:t>
            </w:r>
          </w:p>
        </w:tc>
        <w:tc>
          <w:tcPr>
            <w:tcW w:w="94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     1</w:t>
            </w:r>
          </w:p>
        </w:tc>
      </w:tr>
      <w:tr w:rsidR="005206E9" w:rsidRPr="005206E9" w:rsidTr="007B3AAE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As</w:t>
            </w:r>
            <w:proofErr w:type="spellEnd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млн</w:t>
            </w:r>
            <w:proofErr w:type="gramEnd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-1</w:t>
            </w:r>
          </w:p>
        </w:tc>
        <w:tc>
          <w:tcPr>
            <w:tcW w:w="94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     1</w:t>
            </w:r>
          </w:p>
        </w:tc>
      </w:tr>
      <w:tr w:rsidR="005206E9" w:rsidRPr="005206E9" w:rsidTr="007B3AAE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Pb</w:t>
            </w:r>
            <w:proofErr w:type="spellEnd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млн</w:t>
            </w:r>
            <w:proofErr w:type="gramEnd"/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-1</w:t>
            </w:r>
          </w:p>
        </w:tc>
        <w:tc>
          <w:tcPr>
            <w:tcW w:w="945" w:type="pct"/>
            <w:shd w:val="clear" w:color="auto" w:fill="auto"/>
            <w:hideMark/>
          </w:tcPr>
          <w:p w:rsidR="005206E9" w:rsidRPr="005206E9" w:rsidRDefault="005206E9" w:rsidP="007B3AAE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206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     1</w:t>
            </w:r>
          </w:p>
        </w:tc>
      </w:tr>
    </w:tbl>
    <w:p w:rsidR="005206E9" w:rsidRPr="005206E9" w:rsidRDefault="005206E9" w:rsidP="005206E9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</w:pP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Проведенные исследования показали, что при использовании гипохлорита натрия для дезинфекции воды необходимо учитывать концентрацию щелочи в гипохлорите и подде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р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живать ее ниже определенного уровня. Концентрация остаточной щелочи в момент оконч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а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ния реакции хлорирования влияет на концентрацию растворенных в готовом продукте ионов тяжелых металлов, поэтому следует по мере возможности снижать остаточную концентр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а</w:t>
      </w:r>
      <w:r w:rsidRPr="005206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 w:bidi="ru-RU"/>
        </w:rPr>
        <w:t>цию щелочи.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 подготовке питьевой воды на очистных сооружениях в 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городском поселения </w:t>
      </w:r>
      <w:r w:rsidRPr="005206E9"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ru-RU"/>
        </w:rPr>
        <w:t>«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бочий посёлок Чегдомын</w:t>
      </w:r>
      <w:r w:rsidRPr="005206E9"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ru-RU"/>
        </w:rPr>
        <w:t>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химических реагентов, используемых в водоподгото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ке, применяется гипохлорит натрия (</w:t>
      </w:r>
      <w:proofErr w:type="spellStart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NaOCl</w:t>
      </w:r>
      <w:proofErr w:type="spellEnd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 использовании этого реагента должны с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блюдаться необходимые меры безопасности.</w:t>
      </w:r>
    </w:p>
    <w:p w:rsidR="005206E9" w:rsidRPr="005206E9" w:rsidRDefault="005206E9" w:rsidP="005206E9">
      <w:pPr>
        <w:pStyle w:val="a9"/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206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Pr="005206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Правила обращения и хранения.</w:t>
      </w:r>
    </w:p>
    <w:p w:rsidR="005206E9" w:rsidRPr="005206E9" w:rsidRDefault="005206E9" w:rsidP="005206E9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Предосторожность для безопасного обращения:</w:t>
      </w:r>
    </w:p>
    <w:p w:rsidR="005206E9" w:rsidRPr="005206E9" w:rsidRDefault="005206E9" w:rsidP="005206E9">
      <w:pPr>
        <w:pStyle w:val="a9"/>
        <w:spacing w:line="360" w:lineRule="auto"/>
        <w:ind w:left="142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продуктом обращаться осторожно и на оборудовании, специально предназначенном для вещества. Использование индивидуальных средств защиты. Не смешивать с кислотами. Разъедает металлы. Повреждает кожу и текстиль.</w:t>
      </w:r>
    </w:p>
    <w:p w:rsidR="005206E9" w:rsidRPr="005206E9" w:rsidRDefault="005206E9" w:rsidP="005206E9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Условия для безопасного хранения, включая всевозможные несовместимости: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Хранить в сухом, прохладном, хорошо проветриваемом помещении. Защищать от во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действия света. Хранить при температуре 10-20·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С. Химикат следует хранить в хорошо ве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тилируемых и абсолютно чистых емкостях. Предотвращать попадание продукта в окружа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щую среду.</w:t>
      </w:r>
    </w:p>
    <w:p w:rsidR="005206E9" w:rsidRPr="005206E9" w:rsidRDefault="005206E9" w:rsidP="005206E9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Индивидуальная защита, средства защиты и порядок действий при аварийной ситу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ции: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Обязательное использование индивидуальных средств защиты. Люди должны нах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диться вдали от розлива/утечки. Должна быть обеспечена соответствующая вентиляцию.</w:t>
      </w:r>
    </w:p>
    <w:p w:rsidR="005206E9" w:rsidRPr="005206E9" w:rsidRDefault="005206E9" w:rsidP="005206E9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Мероприятия по защите окружающей среды: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Избегать проникновения в грунтовые почвы. Для утилизации собрать механическим способом в удобные контейнеры.</w:t>
      </w:r>
    </w:p>
    <w:p w:rsidR="005206E9" w:rsidRPr="005206E9" w:rsidRDefault="005206E9" w:rsidP="005206E9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Способы и материалы при загрязнении и очистке: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Для утилизации собрать механическим способом в удобные контейнеры. Небольшие розливы можно смыть обильным количеством воды для удаления продукта. Немедленно в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мыть розлив/утечку.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Все меры по предотвращению вредного воздействия на окружающую среду при реал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зации мероприятий по снабжению и хранению гипохлорита натрия ООО «</w:t>
      </w:r>
      <w:proofErr w:type="spellStart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Комресурс</w:t>
      </w:r>
      <w:proofErr w:type="spellEnd"/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», и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пользуемого в водоподготовке питьевой воды соответствуют нормам. </w:t>
      </w:r>
    </w:p>
    <w:p w:rsidR="005206E9" w:rsidRPr="005206E9" w:rsidRDefault="005206E9" w:rsidP="005206E9">
      <w:pPr>
        <w:pStyle w:val="a9"/>
        <w:spacing w:line="360" w:lineRule="auto"/>
        <w:ind w:firstLine="567"/>
        <w:jc w:val="both"/>
        <w:rPr>
          <w:color w:val="000000" w:themeColor="text1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Нарушений не выявлено.</w:t>
      </w:r>
    </w:p>
    <w:p w:rsidR="005206E9" w:rsidRPr="005206E9" w:rsidRDefault="005206E9" w:rsidP="005206E9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109" w:name="_Toc499717971"/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1.7. Оценка объемов капитальных вложений в строительство, реконструкцию и моде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низацию объектов централизованных систем водоснабжения</w:t>
      </w:r>
      <w:bookmarkEnd w:id="109"/>
    </w:p>
    <w:p w:rsidR="005206E9" w:rsidRPr="005206E9" w:rsidRDefault="005206E9" w:rsidP="005206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E9" w:rsidRPr="005206E9" w:rsidRDefault="005206E9" w:rsidP="005206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Раздел "Оценка объемов капитальных вложений в строительство, реконструкцию и модернизацию объектов централизованных систем водоснабжения" включает в себя с ра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бивкой по годам:</w:t>
      </w:r>
    </w:p>
    <w:p w:rsidR="005206E9" w:rsidRPr="005206E9" w:rsidRDefault="005206E9" w:rsidP="005206E9">
      <w:pPr>
        <w:pStyle w:val="3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10" w:name="_Toc499717972"/>
      <w:r w:rsidRPr="005206E9">
        <w:rPr>
          <w:rFonts w:ascii="Times New Roman" w:hAnsi="Times New Roman" w:cs="Times New Roman"/>
          <w:color w:val="000000" w:themeColor="text1"/>
        </w:rPr>
        <w:t xml:space="preserve">   </w:t>
      </w:r>
      <w:r w:rsidRPr="005206E9">
        <w:rPr>
          <w:rFonts w:ascii="Times New Roman" w:hAnsi="Times New Roman" w:cs="Times New Roman"/>
          <w:b/>
          <w:color w:val="000000" w:themeColor="text1"/>
        </w:rPr>
        <w:t>1.7.1.Оценка стоимости основных мероприятий по реализации схем водоснабж</w:t>
      </w:r>
      <w:r w:rsidRPr="005206E9">
        <w:rPr>
          <w:rFonts w:ascii="Times New Roman" w:hAnsi="Times New Roman" w:cs="Times New Roman"/>
          <w:b/>
          <w:color w:val="000000" w:themeColor="text1"/>
        </w:rPr>
        <w:t>е</w:t>
      </w:r>
      <w:r w:rsidRPr="005206E9">
        <w:rPr>
          <w:rFonts w:ascii="Times New Roman" w:hAnsi="Times New Roman" w:cs="Times New Roman"/>
          <w:b/>
          <w:color w:val="000000" w:themeColor="text1"/>
        </w:rPr>
        <w:t>ния</w:t>
      </w:r>
      <w:bookmarkEnd w:id="110"/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Сводные данные о стоимости основных мероприятий по реализации схемы водосна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жения на территории городского</w:t>
      </w:r>
      <w:r w:rsidRPr="005206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поселения «Рабочий поселок Чегдомын», приведены в та</w:t>
      </w:r>
      <w:r w:rsidRPr="005206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</w:t>
      </w:r>
      <w:r w:rsidRPr="005206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лице 1.7.1.1.</w:t>
      </w:r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Перечень мероприятий по этапам реализации мероприятий с укрупненным описанием работ приведены в приложении 1.</w:t>
      </w:r>
    </w:p>
    <w:p w:rsidR="005206E9" w:rsidRPr="005206E9" w:rsidRDefault="005206E9" w:rsidP="005206E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Данные стоимости мероприятий являются ориентировочными и подлежат актуализ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ции на момент реализации мероприятий и должны быть уточнены после разработки и утверждения проектно-сметной документации.</w:t>
      </w:r>
    </w:p>
    <w:p w:rsidR="005206E9" w:rsidRPr="005206E9" w:rsidRDefault="005206E9" w:rsidP="005206E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Таблица 1.7.1.1. Сводные данные о стоимости основных мероприятий по реализации схемы водоснабжения на период до 2034г.     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04"/>
        <w:gridCol w:w="6521"/>
        <w:gridCol w:w="2410"/>
      </w:tblGrid>
      <w:tr w:rsidR="005206E9" w:rsidRPr="005206E9" w:rsidTr="007B3AAE">
        <w:trPr>
          <w:trHeight w:val="276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капитальных вложений, тыс. рублей</w:t>
            </w:r>
          </w:p>
        </w:tc>
      </w:tr>
      <w:tr w:rsidR="005206E9" w:rsidRPr="005206E9" w:rsidTr="007B3AAE">
        <w:trPr>
          <w:trHeight w:val="4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6E9" w:rsidRPr="005206E9" w:rsidTr="007B3AAE">
        <w:trPr>
          <w:trHeight w:val="4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06E9" w:rsidRPr="005206E9" w:rsidTr="007B3AAE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11" w:name="_Toc494784693"/>
            <w:bookmarkStart w:id="112" w:name="_Toc499717973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111"/>
            <w:bookmarkEnd w:id="112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3" w:name="_Toc494784694"/>
            <w:bookmarkStart w:id="114" w:name="_Toc499717974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бурению дополнительной скважины и об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стройству ВОС в п. ЦЭС</w:t>
            </w:r>
            <w:bookmarkEnd w:id="113"/>
            <w:bookmarkEnd w:id="114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34650,0</w:t>
            </w:r>
          </w:p>
        </w:tc>
      </w:tr>
      <w:tr w:rsidR="005206E9" w:rsidRPr="005206E9" w:rsidTr="007B3AAE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15" w:name="_Toc494784696"/>
            <w:bookmarkStart w:id="116" w:name="_Toc499717976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115"/>
            <w:bookmarkEnd w:id="116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7" w:name="_Toc494784697"/>
            <w:bookmarkStart w:id="118" w:name="_Toc499717977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строительству </w:t>
            </w:r>
            <w:proofErr w:type="spellStart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подземно</w:t>
            </w:r>
            <w:proofErr w:type="spellEnd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надземного вод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вода от здания ВОС </w:t>
            </w:r>
            <w:proofErr w:type="spellStart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егдомын</w:t>
            </w:r>
            <w:proofErr w:type="spellEnd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до Котельной №1</w:t>
            </w:r>
            <w:bookmarkEnd w:id="117"/>
            <w:bookmarkEnd w:id="118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17300,0</w:t>
            </w:r>
          </w:p>
        </w:tc>
      </w:tr>
      <w:tr w:rsidR="005206E9" w:rsidRPr="005206E9" w:rsidTr="007B3AAE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19" w:name="_Toc494784699"/>
            <w:bookmarkStart w:id="120" w:name="_Toc499717979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119"/>
            <w:bookmarkEnd w:id="120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1" w:name="_Toc494784700"/>
            <w:bookmarkStart w:id="122" w:name="_Toc499717980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строительству водовода  п. Чегдомын (от надземного водовода в районе котельной № 2) до п. Оли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пийский с внутриквартальными разводящими сетями</w:t>
            </w:r>
            <w:bookmarkEnd w:id="121"/>
            <w:bookmarkEnd w:id="122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39900,0</w:t>
            </w:r>
          </w:p>
        </w:tc>
      </w:tr>
      <w:tr w:rsidR="005206E9" w:rsidRPr="005206E9" w:rsidTr="007B3AAE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23" w:name="_Toc494784702"/>
            <w:bookmarkStart w:id="124" w:name="_Toc499717982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bookmarkEnd w:id="123"/>
            <w:bookmarkEnd w:id="124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5" w:name="_Toc494784703"/>
            <w:bookmarkStart w:id="126" w:name="_Toc499717983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модернизации и реконструкции объекта Водоочистные сооружения п. Чегдомын</w:t>
            </w:r>
            <w:bookmarkEnd w:id="125"/>
            <w:bookmarkEnd w:id="126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61890,6</w:t>
            </w:r>
          </w:p>
        </w:tc>
      </w:tr>
      <w:tr w:rsidR="005206E9" w:rsidRPr="005206E9" w:rsidTr="007B3AAE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27" w:name="_Toc494784705"/>
            <w:bookmarkStart w:id="128" w:name="_Toc499717985"/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  <w:bookmarkEnd w:id="127"/>
            <w:bookmarkEnd w:id="128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9" w:name="_Toc494784706"/>
            <w:bookmarkStart w:id="130" w:name="_Toc499717986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реконструкции сетей водоснабжения п. Ч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гдомын, п. ЦЭС</w:t>
            </w:r>
            <w:bookmarkEnd w:id="129"/>
            <w:bookmarkEnd w:id="130"/>
            <w:r w:rsidRPr="00520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106747,1</w:t>
            </w:r>
          </w:p>
        </w:tc>
      </w:tr>
      <w:tr w:rsidR="005206E9" w:rsidRPr="005206E9" w:rsidTr="007B3AAE">
        <w:trPr>
          <w:trHeight w:val="496"/>
          <w:tblHeader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 по развитию системы водоснабжения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206E9" w:rsidRPr="005206E9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260487,7</w:t>
            </w:r>
          </w:p>
        </w:tc>
      </w:tr>
    </w:tbl>
    <w:p w:rsidR="005206E9" w:rsidRPr="005206E9" w:rsidRDefault="005206E9" w:rsidP="005206E9">
      <w:pPr>
        <w:tabs>
          <w:tab w:val="left" w:pos="832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E9" w:rsidRPr="005206E9" w:rsidRDefault="005206E9" w:rsidP="005206E9">
      <w:pPr>
        <w:pStyle w:val="3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31" w:name="_Toc499717988"/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 xml:space="preserve">  1.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7</w:t>
      </w:r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.2.</w:t>
      </w:r>
      <w:r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Pr="005206E9">
        <w:rPr>
          <w:rFonts w:ascii="Times New Roman" w:hAnsi="Times New Roman" w:cs="Times New Roman"/>
          <w:b/>
          <w:color w:val="000000" w:themeColor="text1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</w:t>
      </w:r>
      <w:bookmarkEnd w:id="131"/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Финансирование мероприятий, направленных на улучшение качества водоснабжения жителей городского</w:t>
      </w:r>
      <w:r w:rsidRPr="005206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поселения «Рабочий поселок Чегдомын»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создание благоприятных усл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вий для устойчивого и естественного функционирования экологической системы, сохран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ние благоприятной окружающей среды для проживающего населения, должно быть пред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смотрено в основном </w:t>
      </w:r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из средств регионального бюджета;</w:t>
      </w:r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за счет получаемой прибыли предприятия коммунального хозяйства от продажи воды в части установления надбавки к ценам (тарифам) для потребителей; </w:t>
      </w:r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за счет средств внебюджетных источников.</w:t>
      </w:r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Объем финансирования мероприятий по реконструкции, модернизации подлежит еж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годному уточнению в установленном порядке при формировании проектов федерального, краевого бюджетов и муниципального бюджета на соответствующий период, исходя из их возможностей и возможностей внебюджетных источников. </w:t>
      </w:r>
    </w:p>
    <w:p w:rsidR="005206E9" w:rsidRPr="005206E9" w:rsidRDefault="005206E9" w:rsidP="005206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долгосрочных программ, точный перечень всех источников фина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сирования не может быть установлен. Данные уточнения вносятся на этапе формирования производственных программ внутри одного года. </w:t>
      </w:r>
      <w:proofErr w:type="gramStart"/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Оценка величины необходимых капитал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ных вложений в строительство и реконструкцию объектов централизованных систем вод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снабжения, выполнена на основании укрупненных сметных нормативов для объектов непр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изводственного назначения и инженерной инфраструктуры, утвержденных федеральным 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точников финансирования.</w:t>
      </w:r>
      <w:proofErr w:type="gramEnd"/>
    </w:p>
    <w:p w:rsidR="005206E9" w:rsidRPr="005206E9" w:rsidRDefault="005206E9" w:rsidP="005206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32"/>
          <w:u w:val="single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32"/>
          <w:u w:val="single"/>
        </w:rPr>
        <w:t>Выполнение мероприятий позволит:</w:t>
      </w:r>
    </w:p>
    <w:p w:rsidR="005206E9" w:rsidRPr="005206E9" w:rsidRDefault="005206E9" w:rsidP="005206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обеспечить гарантированное водоснабжение населения качественной  водой, восст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новление водоводов, оборудования и разводящих сетей   городского поселения </w:t>
      </w:r>
    </w:p>
    <w:p w:rsidR="005206E9" w:rsidRPr="005206E9" w:rsidRDefault="005206E9" w:rsidP="005206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обеспечить развитие жилищного и  социально-культурного  строительства 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</w:t>
      </w:r>
      <w:r w:rsidRPr="005206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поселения «Рабочий поселок Чегдомын»</w:t>
      </w:r>
    </w:p>
    <w:p w:rsidR="005206E9" w:rsidRPr="005206E9" w:rsidRDefault="005206E9" w:rsidP="005206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-сократить потери воды при транспортировке.</w:t>
      </w:r>
    </w:p>
    <w:p w:rsidR="005206E9" w:rsidRPr="005206E9" w:rsidRDefault="005206E9" w:rsidP="005206E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Общий объем финансирования развития схемы водоснабжения в 2019-2034 годах с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ставляет </w:t>
      </w:r>
      <w:r w:rsidRPr="005206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260487,7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тыс. руб., в том числе:</w:t>
      </w:r>
    </w:p>
    <w:p w:rsidR="005206E9" w:rsidRPr="005206E9" w:rsidRDefault="005206E9" w:rsidP="005206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поэтапному распределению финансовых средств на осуществление мероприятий по строительству, реконструкции и модернизации объектов централизованной системы вод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снабжения потребуется:</w:t>
      </w:r>
    </w:p>
    <w:p w:rsidR="005206E9" w:rsidRPr="005206E9" w:rsidRDefault="005206E9" w:rsidP="005206E9">
      <w:pPr>
        <w:spacing w:after="200" w:line="36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Первый этап – 2020 - 2024 год: </w:t>
      </w:r>
      <w:r w:rsidRPr="005206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5206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68046,1 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руб.</w:t>
      </w:r>
    </w:p>
    <w:p w:rsidR="005206E9" w:rsidRPr="005206E9" w:rsidRDefault="005206E9" w:rsidP="005206E9">
      <w:pPr>
        <w:spacing w:after="20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Второй этап – 2025 - 2029 годы: </w:t>
      </w:r>
      <w:r w:rsidRPr="005206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06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76250,1 </w:t>
      </w: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руб.</w:t>
      </w:r>
    </w:p>
    <w:p w:rsidR="005206E9" w:rsidRPr="005206E9" w:rsidRDefault="005206E9" w:rsidP="005206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Расчетный срок – 2030 - 2034 годы: -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116191,5 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p w:rsidR="005206E9" w:rsidRPr="005206E9" w:rsidRDefault="005206E9" w:rsidP="005206E9">
      <w:pPr>
        <w:pStyle w:val="2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132" w:name="_Toc499717989"/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1.8. Плановые значения показателей развития централизованных систем вод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</w:t>
      </w:r>
      <w:r w:rsidRPr="005206E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снабжения</w:t>
      </w:r>
      <w:bookmarkEnd w:id="132"/>
    </w:p>
    <w:p w:rsidR="005206E9" w:rsidRPr="005206E9" w:rsidRDefault="005206E9" w:rsidP="005206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 Правительства РФ от 05.09.2013 г. № 782 «О схемах вод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снабжения и водоотведения» (в ред. Постановлений Правительства РФ от 18.03.2016 № 208, </w:t>
      </w:r>
      <w:r w:rsidRPr="005206E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13.12.2016 № 1346)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, плановые значения показателей развития централизованных систем водоснабжения" включают в себя показатели надежности, качества и энергетической эффе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тивности объектов централизованных систем горячего водоснабжения и холодного вод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 на момент окончания реализации мероприятий, предусмотренных схемой вод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снабжения, включая показатели надежности, качества</w:t>
      </w:r>
      <w:proofErr w:type="gramEnd"/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энергетической эффективности об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ектов централизованных систем горячего водоснабжения и холодного водоснабжения, а та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же значения указанных показателей с разбивкой по годам. К показателям надежности, кач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ства и энергетической эффективности объектов централизованных систем горячего вод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 и холодного водоснабжения относятся:</w:t>
      </w:r>
    </w:p>
    <w:p w:rsidR="005206E9" w:rsidRPr="005206E9" w:rsidRDefault="005206E9" w:rsidP="005206E9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воды;</w:t>
      </w:r>
    </w:p>
    <w:p w:rsidR="005206E9" w:rsidRPr="005206E9" w:rsidRDefault="005206E9" w:rsidP="005206E9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надежности и бесперебойности водоснабжения;</w:t>
      </w:r>
    </w:p>
    <w:p w:rsidR="005206E9" w:rsidRPr="005206E9" w:rsidRDefault="005206E9" w:rsidP="005206E9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эффективности использования ресурсов, в том числе уровень п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терь воды;</w:t>
      </w:r>
    </w:p>
    <w:p w:rsidR="005206E9" w:rsidRPr="005206E9" w:rsidRDefault="005206E9" w:rsidP="005206E9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иные показатели, установленные федеральным органом исполнительной вл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206E9">
        <w:rPr>
          <w:rFonts w:ascii="Times New Roman" w:hAnsi="Times New Roman" w:cs="Times New Roman"/>
          <w:color w:val="000000" w:themeColor="text1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5206E9" w:rsidRPr="005206E9" w:rsidRDefault="005206E9" w:rsidP="005206E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05"/>
        <w:gridCol w:w="919"/>
        <w:gridCol w:w="1320"/>
        <w:gridCol w:w="1232"/>
        <w:gridCol w:w="1436"/>
        <w:gridCol w:w="1480"/>
      </w:tblGrid>
      <w:tr w:rsidR="00C41B8A" w:rsidRPr="00C41B8A" w:rsidTr="005206E9">
        <w:trPr>
          <w:trHeight w:val="25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</w:t>
            </w: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(факт)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(ожидаем)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 (прогноз)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 2024 (прогноз)</w:t>
            </w:r>
          </w:p>
        </w:tc>
        <w:tc>
          <w:tcPr>
            <w:tcW w:w="1480" w:type="dxa"/>
            <w:vAlign w:val="center"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2034</w:t>
            </w:r>
          </w:p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(расчетный срок)</w:t>
            </w:r>
          </w:p>
        </w:tc>
      </w:tr>
      <w:tr w:rsidR="00C41B8A" w:rsidRPr="00C41B8A" w:rsidTr="005206E9">
        <w:trPr>
          <w:trHeight w:val="510"/>
        </w:trPr>
        <w:tc>
          <w:tcPr>
            <w:tcW w:w="8472" w:type="dxa"/>
            <w:gridSpan w:val="6"/>
            <w:shd w:val="clear" w:color="000000" w:fill="FFFFFF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качества питьевой воды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17AE" w:rsidRPr="00C41B8A" w:rsidTr="005206E9">
        <w:trPr>
          <w:trHeight w:val="1275"/>
        </w:trPr>
        <w:tc>
          <w:tcPr>
            <w:tcW w:w="2660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Доля проб питьевой воды, подаваемой с и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точников водоснабж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в распределител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 водопроводную сеть, не соответству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установленным требованиям, в общем объеме проб, отобра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по результатам производственного контроля качества п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80" w:type="dxa"/>
            <w:vAlign w:val="center"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22,00</w:t>
            </w:r>
          </w:p>
        </w:tc>
      </w:tr>
      <w:tr w:rsidR="00B717AE" w:rsidRPr="00C41B8A" w:rsidTr="005206E9">
        <w:trPr>
          <w:trHeight w:val="1275"/>
        </w:trPr>
        <w:tc>
          <w:tcPr>
            <w:tcW w:w="2660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Доля проб питьевой воды в распредел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тельной водопрово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сети, не соотве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установле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 требованиям, в общем объеме проб, отобранных по резул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татам производстве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контроля качества питьевой воды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80" w:type="dxa"/>
            <w:vAlign w:val="center"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8,00</w:t>
            </w:r>
          </w:p>
        </w:tc>
      </w:tr>
      <w:tr w:rsidR="00C41B8A" w:rsidRPr="00C41B8A" w:rsidTr="005206E9">
        <w:trPr>
          <w:trHeight w:val="510"/>
        </w:trPr>
        <w:tc>
          <w:tcPr>
            <w:tcW w:w="8472" w:type="dxa"/>
            <w:gridSpan w:val="6"/>
            <w:shd w:val="clear" w:color="auto" w:fill="auto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1480" w:type="dxa"/>
            <w:vAlign w:val="center"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17AE" w:rsidRPr="00C41B8A" w:rsidTr="005206E9">
        <w:trPr>
          <w:trHeight w:val="1020"/>
        </w:trPr>
        <w:tc>
          <w:tcPr>
            <w:tcW w:w="2660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Количество перер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 в подаче воды, произошедших в р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зультате аварий, п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вреждений и иных те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нологических наруш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в расчете на пр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тяженность водопр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водной сети в год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ед./</w:t>
            </w:r>
            <w:proofErr w:type="gramStart"/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480" w:type="dxa"/>
            <w:vAlign w:val="center"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0,003</w:t>
            </w:r>
          </w:p>
        </w:tc>
      </w:tr>
      <w:tr w:rsidR="00C41B8A" w:rsidRPr="00C41B8A" w:rsidTr="005206E9">
        <w:trPr>
          <w:trHeight w:val="510"/>
        </w:trPr>
        <w:tc>
          <w:tcPr>
            <w:tcW w:w="8472" w:type="dxa"/>
            <w:gridSpan w:val="6"/>
            <w:shd w:val="clear" w:color="auto" w:fill="auto"/>
            <w:vAlign w:val="center"/>
            <w:hideMark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эффективности использования ресурсов</w:t>
            </w:r>
          </w:p>
        </w:tc>
        <w:tc>
          <w:tcPr>
            <w:tcW w:w="1480" w:type="dxa"/>
            <w:vAlign w:val="center"/>
          </w:tcPr>
          <w:p w:rsidR="005206E9" w:rsidRPr="00C41B8A" w:rsidRDefault="005206E9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17AE" w:rsidRPr="00C41B8A" w:rsidTr="005206E9">
        <w:trPr>
          <w:trHeight w:val="765"/>
        </w:trPr>
        <w:tc>
          <w:tcPr>
            <w:tcW w:w="2660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Доля потерь воды в централизованных с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стемах водоснабжения при ее транспортиро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 в общем объеме, п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данной в водопрово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 сеть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80" w:type="dxa"/>
            <w:vAlign w:val="center"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</w:tr>
      <w:tr w:rsidR="00B717AE" w:rsidRPr="00C41B8A" w:rsidTr="005206E9">
        <w:trPr>
          <w:trHeight w:val="765"/>
        </w:trPr>
        <w:tc>
          <w:tcPr>
            <w:tcW w:w="2660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Удельный расход электрической энергии, потребляемой в техн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логическом процессе подготовки питьевой воды, на единицу об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 воды, отпускаемой в сеть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кВт*</w:t>
            </w:r>
            <w:proofErr w:type="gramStart"/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м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480" w:type="dxa"/>
            <w:vAlign w:val="center"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1,65</w:t>
            </w:r>
          </w:p>
        </w:tc>
      </w:tr>
      <w:tr w:rsidR="00B717AE" w:rsidRPr="00C41B8A" w:rsidTr="005206E9">
        <w:trPr>
          <w:trHeight w:val="1020"/>
        </w:trPr>
        <w:tc>
          <w:tcPr>
            <w:tcW w:w="2660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Удельный расход электрической энергии, потребляемой в техн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логическом процессе транспортировки пит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евой воды, на единицу объема транспортир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емой питьевой воды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B717AE" w:rsidRPr="00C41B8A" w:rsidRDefault="00B717AE" w:rsidP="007B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кВт*</w:t>
            </w:r>
            <w:proofErr w:type="gramStart"/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м</w:t>
            </w: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480" w:type="dxa"/>
            <w:vAlign w:val="center"/>
          </w:tcPr>
          <w:p w:rsidR="00B717AE" w:rsidRPr="00C41B8A" w:rsidRDefault="00B717AE" w:rsidP="00E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1,22</w:t>
            </w:r>
          </w:p>
        </w:tc>
      </w:tr>
    </w:tbl>
    <w:p w:rsidR="005206E9" w:rsidRPr="00C41B8A" w:rsidRDefault="005206E9" w:rsidP="00C41B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E9" w:rsidRPr="00C41B8A" w:rsidRDefault="00C41B8A" w:rsidP="00C41B8A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133" w:name="_Toc499717990"/>
      <w:r w:rsidRPr="00C41B8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1.9</w:t>
      </w:r>
      <w:r w:rsidR="005206E9" w:rsidRPr="00C41B8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 Перечень выявленных бесхозяйных объектов централизованных систем водосна</w:t>
      </w:r>
      <w:r w:rsidR="005206E9" w:rsidRPr="00C41B8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б</w:t>
      </w:r>
      <w:r w:rsidR="005206E9" w:rsidRPr="00C41B8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жения (в случае их выявления) и перечень организаций, уполномоченных на их эк</w:t>
      </w:r>
      <w:r w:rsidR="005206E9" w:rsidRPr="00C41B8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</w:t>
      </w:r>
      <w:r w:rsidR="005206E9" w:rsidRPr="00C41B8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плуатацию</w:t>
      </w:r>
      <w:bookmarkEnd w:id="133"/>
    </w:p>
    <w:p w:rsidR="005206E9" w:rsidRPr="00C41B8A" w:rsidRDefault="005206E9" w:rsidP="005206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статьи</w:t>
      </w:r>
      <w:proofErr w:type="gramEnd"/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 пункт 5. Федерального закона Российской Федерации от 7 декабря 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2011г. N416-ФЗ "О водоснабжении и водоотведении": «В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ществляет горячее водоснабжение, холодное водоснабжение и (или) водоотведение и вод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проводные и (или) канализационные </w:t>
      </w:r>
      <w:proofErr w:type="gramStart"/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proofErr w:type="gramEnd"/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непосредственно присоединены к указа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бесхозяйным объектам (в </w:t>
      </w:r>
      <w:proofErr w:type="gramStart"/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случае выявления бесхозяйных объектов централизованных систем горячего водоснабжения или в случае, если гарантирующая организация не опред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лена в соответствии со статьей 12 настоящего Федерального закона), со дня подписания с органом местного самоуправления поселения, городского округа передаточного акта указа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ствии</w:t>
      </w:r>
      <w:proofErr w:type="gramEnd"/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гражданским законодательством».</w:t>
      </w:r>
    </w:p>
    <w:p w:rsidR="005206E9" w:rsidRPr="00C41B8A" w:rsidRDefault="005206E9" w:rsidP="005206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на учет бесхозяйных водопроводных сетей (водопроводных и водоотвод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щих сетей, не имеющих эксплуатирующей организации) осуществляется на основании п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становления Правительства РФ от 17.09.2003г. № 580.</w:t>
      </w:r>
    </w:p>
    <w:p w:rsidR="005206E9" w:rsidRPr="00C41B8A" w:rsidRDefault="005206E9" w:rsidP="005206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статьи 225 Гражданского кодекса РФ по истечении года со дня пост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новки бесхозяйной недвижимой вещи на учет орган, уполномоченный управлять муниц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пальным имуществом, может обратиться в суд с требованием о признании права муниц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пальной собственности на эту вещь.</w:t>
      </w:r>
    </w:p>
    <w:p w:rsidR="005206E9" w:rsidRPr="00C41B8A" w:rsidRDefault="005206E9" w:rsidP="005206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результатам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инвентаризации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бесхозных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водопроводных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сетей</w:t>
      </w:r>
      <w:r w:rsidRPr="00C41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территории поселения не выявлено.</w:t>
      </w:r>
    </w:p>
    <w:p w:rsidR="00D70DDC" w:rsidRPr="00455F12" w:rsidRDefault="00D70DDC" w:rsidP="005E0EC4">
      <w:pPr>
        <w:pStyle w:val="a9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  <w:sectPr w:rsidR="00D70DDC" w:rsidRPr="00455F12" w:rsidSect="00E9439A">
          <w:pgSz w:w="11900" w:h="16840"/>
          <w:pgMar w:top="1134" w:right="567" w:bottom="1134" w:left="1701" w:header="0" w:footer="335" w:gutter="0"/>
          <w:cols w:space="720"/>
        </w:sectPr>
      </w:pPr>
    </w:p>
    <w:p w:rsidR="00B92478" w:rsidRPr="00455F12" w:rsidRDefault="00B9247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2478" w:rsidRPr="00455F12" w:rsidSect="00E9439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7C" w:rsidRDefault="00390F7C" w:rsidP="00926D5F">
      <w:pPr>
        <w:spacing w:after="0" w:line="240" w:lineRule="auto"/>
      </w:pPr>
      <w:r>
        <w:separator/>
      </w:r>
    </w:p>
  </w:endnote>
  <w:endnote w:type="continuationSeparator" w:id="0">
    <w:p w:rsidR="00390F7C" w:rsidRDefault="00390F7C" w:rsidP="0092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86" w:rsidRDefault="004959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00186"/>
      <w:docPartObj>
        <w:docPartGallery w:val="Page Numbers (Bottom of Page)"/>
        <w:docPartUnique/>
      </w:docPartObj>
    </w:sdtPr>
    <w:sdtEndPr/>
    <w:sdtContent>
      <w:p w:rsidR="0051683B" w:rsidRDefault="005168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A0">
          <w:rPr>
            <w:noProof/>
          </w:rPr>
          <w:t>5</w:t>
        </w:r>
        <w:r>
          <w:fldChar w:fldCharType="end"/>
        </w:r>
      </w:p>
    </w:sdtContent>
  </w:sdt>
  <w:p w:rsidR="0051683B" w:rsidRDefault="005168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B" w:rsidRPr="00365B39" w:rsidRDefault="0051683B">
    <w:pPr>
      <w:pStyle w:val="a7"/>
      <w:jc w:val="right"/>
      <w:rPr>
        <w:color w:val="FFFFFF" w:themeColor="background1"/>
      </w:rPr>
    </w:pPr>
    <w:r w:rsidRPr="00365B39">
      <w:rPr>
        <w:color w:val="FFFFFF" w:themeColor="background1"/>
      </w:rPr>
      <w:t>33</w:t>
    </w:r>
  </w:p>
  <w:p w:rsidR="0051683B" w:rsidRDefault="0051683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38175"/>
      <w:docPartObj>
        <w:docPartGallery w:val="Page Numbers (Bottom of Page)"/>
        <w:docPartUnique/>
      </w:docPartObj>
    </w:sdtPr>
    <w:sdtEndPr/>
    <w:sdtContent>
      <w:p w:rsidR="0051683B" w:rsidRDefault="0051683B">
        <w:pPr>
          <w:pStyle w:val="a7"/>
          <w:jc w:val="right"/>
        </w:pPr>
        <w:r w:rsidRPr="00926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6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6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33A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26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683B" w:rsidRDefault="005168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7C" w:rsidRDefault="00390F7C" w:rsidP="00926D5F">
      <w:pPr>
        <w:spacing w:after="0" w:line="240" w:lineRule="auto"/>
      </w:pPr>
      <w:r>
        <w:separator/>
      </w:r>
    </w:p>
  </w:footnote>
  <w:footnote w:type="continuationSeparator" w:id="0">
    <w:p w:rsidR="00390F7C" w:rsidRDefault="00390F7C" w:rsidP="0092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86" w:rsidRDefault="004959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86" w:rsidRDefault="004959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86" w:rsidRDefault="004959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57"/>
    <w:multiLevelType w:val="hybridMultilevel"/>
    <w:tmpl w:val="E71826F6"/>
    <w:lvl w:ilvl="0" w:tplc="D1425926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7992A98"/>
    <w:multiLevelType w:val="multilevel"/>
    <w:tmpl w:val="3D5663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">
    <w:nsid w:val="083C2332"/>
    <w:multiLevelType w:val="hybridMultilevel"/>
    <w:tmpl w:val="C226A90E"/>
    <w:lvl w:ilvl="0" w:tplc="18B8AA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D2004"/>
    <w:multiLevelType w:val="hybridMultilevel"/>
    <w:tmpl w:val="06C4ED16"/>
    <w:lvl w:ilvl="0" w:tplc="18B8A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5086"/>
    <w:multiLevelType w:val="hybridMultilevel"/>
    <w:tmpl w:val="A4D29C5C"/>
    <w:lvl w:ilvl="0" w:tplc="CBE6CCD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4EB5"/>
    <w:multiLevelType w:val="hybridMultilevel"/>
    <w:tmpl w:val="6E0651D8"/>
    <w:lvl w:ilvl="0" w:tplc="3904C15C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1624B7C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2" w:tplc="4BB498DC">
      <w:start w:val="1"/>
      <w:numFmt w:val="bullet"/>
      <w:lvlText w:val="•"/>
      <w:lvlJc w:val="left"/>
      <w:pPr>
        <w:ind w:left="2193" w:hanging="164"/>
      </w:pPr>
      <w:rPr>
        <w:rFonts w:hint="default"/>
      </w:rPr>
    </w:lvl>
    <w:lvl w:ilvl="3" w:tplc="DF7642C0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4" w:tplc="51DE1600">
      <w:start w:val="1"/>
      <w:numFmt w:val="bullet"/>
      <w:lvlText w:val="•"/>
      <w:lvlJc w:val="left"/>
      <w:pPr>
        <w:ind w:left="4210" w:hanging="164"/>
      </w:pPr>
      <w:rPr>
        <w:rFonts w:hint="default"/>
      </w:rPr>
    </w:lvl>
    <w:lvl w:ilvl="5" w:tplc="717055E0">
      <w:start w:val="1"/>
      <w:numFmt w:val="bullet"/>
      <w:lvlText w:val="•"/>
      <w:lvlJc w:val="left"/>
      <w:pPr>
        <w:ind w:left="5218" w:hanging="164"/>
      </w:pPr>
      <w:rPr>
        <w:rFonts w:hint="default"/>
      </w:rPr>
    </w:lvl>
    <w:lvl w:ilvl="6" w:tplc="EE0C0340">
      <w:start w:val="1"/>
      <w:numFmt w:val="bullet"/>
      <w:lvlText w:val="•"/>
      <w:lvlJc w:val="left"/>
      <w:pPr>
        <w:ind w:left="6226" w:hanging="164"/>
      </w:pPr>
      <w:rPr>
        <w:rFonts w:hint="default"/>
      </w:rPr>
    </w:lvl>
    <w:lvl w:ilvl="7" w:tplc="3140D02E">
      <w:start w:val="1"/>
      <w:numFmt w:val="bullet"/>
      <w:lvlText w:val="•"/>
      <w:lvlJc w:val="left"/>
      <w:pPr>
        <w:ind w:left="7235" w:hanging="164"/>
      </w:pPr>
      <w:rPr>
        <w:rFonts w:hint="default"/>
      </w:rPr>
    </w:lvl>
    <w:lvl w:ilvl="8" w:tplc="1884EC4E">
      <w:start w:val="1"/>
      <w:numFmt w:val="bullet"/>
      <w:lvlText w:val="•"/>
      <w:lvlJc w:val="left"/>
      <w:pPr>
        <w:ind w:left="8243" w:hanging="164"/>
      </w:pPr>
      <w:rPr>
        <w:rFonts w:hint="default"/>
      </w:rPr>
    </w:lvl>
  </w:abstractNum>
  <w:abstractNum w:abstractNumId="6">
    <w:nsid w:val="145F24B6"/>
    <w:multiLevelType w:val="hybridMultilevel"/>
    <w:tmpl w:val="2E2A7530"/>
    <w:lvl w:ilvl="0" w:tplc="3904C1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362057"/>
    <w:multiLevelType w:val="hybridMultilevel"/>
    <w:tmpl w:val="B05AE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DD2F0A"/>
    <w:multiLevelType w:val="hybridMultilevel"/>
    <w:tmpl w:val="7952D99A"/>
    <w:lvl w:ilvl="0" w:tplc="18B8AA14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2BFB03CF"/>
    <w:multiLevelType w:val="hybridMultilevel"/>
    <w:tmpl w:val="7598ADEE"/>
    <w:lvl w:ilvl="0" w:tplc="1786F43C">
      <w:start w:val="1"/>
      <w:numFmt w:val="decimal"/>
      <w:lvlText w:val="1.4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516F29"/>
    <w:multiLevelType w:val="hybridMultilevel"/>
    <w:tmpl w:val="6ABE5470"/>
    <w:lvl w:ilvl="0" w:tplc="2B5266BA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97F8A"/>
    <w:multiLevelType w:val="hybridMultilevel"/>
    <w:tmpl w:val="EE9C7D3A"/>
    <w:lvl w:ilvl="0" w:tplc="B7A6FF6A">
      <w:start w:val="1"/>
      <w:numFmt w:val="decimal"/>
      <w:lvlText w:val="1.3.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0CB3"/>
    <w:multiLevelType w:val="hybridMultilevel"/>
    <w:tmpl w:val="D6C86364"/>
    <w:lvl w:ilvl="0" w:tplc="18B8AA14">
      <w:start w:val="1"/>
      <w:numFmt w:val="bullet"/>
      <w:lvlText w:val="-"/>
      <w:lvlJc w:val="left"/>
      <w:pPr>
        <w:ind w:left="3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422B2"/>
    <w:multiLevelType w:val="hybridMultilevel"/>
    <w:tmpl w:val="78282D3C"/>
    <w:lvl w:ilvl="0" w:tplc="18B8A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96496"/>
    <w:multiLevelType w:val="hybridMultilevel"/>
    <w:tmpl w:val="360E0082"/>
    <w:lvl w:ilvl="0" w:tplc="D7206388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B764B"/>
    <w:multiLevelType w:val="hybridMultilevel"/>
    <w:tmpl w:val="B56C7B8E"/>
    <w:lvl w:ilvl="0" w:tplc="93AC949E">
      <w:start w:val="1"/>
      <w:numFmt w:val="bullet"/>
      <w:lvlText w:val="-"/>
      <w:lvlJc w:val="left"/>
      <w:pPr>
        <w:ind w:left="176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1F86CC64">
      <w:start w:val="1"/>
      <w:numFmt w:val="bullet"/>
      <w:lvlText w:val="•"/>
      <w:lvlJc w:val="left"/>
      <w:pPr>
        <w:ind w:left="177" w:hanging="197"/>
      </w:pPr>
      <w:rPr>
        <w:rFonts w:hint="default"/>
      </w:rPr>
    </w:lvl>
    <w:lvl w:ilvl="2" w:tplc="CA304C22">
      <w:start w:val="1"/>
      <w:numFmt w:val="bullet"/>
      <w:lvlText w:val="•"/>
      <w:lvlJc w:val="left"/>
      <w:pPr>
        <w:ind w:left="1297" w:hanging="197"/>
      </w:pPr>
      <w:rPr>
        <w:rFonts w:hint="default"/>
      </w:rPr>
    </w:lvl>
    <w:lvl w:ilvl="3" w:tplc="28767EA0">
      <w:start w:val="1"/>
      <w:numFmt w:val="bullet"/>
      <w:lvlText w:val="•"/>
      <w:lvlJc w:val="left"/>
      <w:pPr>
        <w:ind w:left="2417" w:hanging="197"/>
      </w:pPr>
      <w:rPr>
        <w:rFonts w:hint="default"/>
      </w:rPr>
    </w:lvl>
    <w:lvl w:ilvl="4" w:tplc="5F000650">
      <w:start w:val="1"/>
      <w:numFmt w:val="bullet"/>
      <w:lvlText w:val="•"/>
      <w:lvlJc w:val="left"/>
      <w:pPr>
        <w:ind w:left="3538" w:hanging="197"/>
      </w:pPr>
      <w:rPr>
        <w:rFonts w:hint="default"/>
      </w:rPr>
    </w:lvl>
    <w:lvl w:ilvl="5" w:tplc="952889EA">
      <w:start w:val="1"/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A785BBE">
      <w:start w:val="1"/>
      <w:numFmt w:val="bullet"/>
      <w:lvlText w:val="•"/>
      <w:lvlJc w:val="left"/>
      <w:pPr>
        <w:ind w:left="5778" w:hanging="197"/>
      </w:pPr>
      <w:rPr>
        <w:rFonts w:hint="default"/>
      </w:rPr>
    </w:lvl>
    <w:lvl w:ilvl="7" w:tplc="257ED82C">
      <w:start w:val="1"/>
      <w:numFmt w:val="bullet"/>
      <w:lvlText w:val="•"/>
      <w:lvlJc w:val="left"/>
      <w:pPr>
        <w:ind w:left="6899" w:hanging="197"/>
      </w:pPr>
      <w:rPr>
        <w:rFonts w:hint="default"/>
      </w:rPr>
    </w:lvl>
    <w:lvl w:ilvl="8" w:tplc="A0FC807C">
      <w:start w:val="1"/>
      <w:numFmt w:val="bullet"/>
      <w:lvlText w:val="•"/>
      <w:lvlJc w:val="left"/>
      <w:pPr>
        <w:ind w:left="8019" w:hanging="197"/>
      </w:pPr>
      <w:rPr>
        <w:rFonts w:hint="default"/>
      </w:rPr>
    </w:lvl>
  </w:abstractNum>
  <w:abstractNum w:abstractNumId="16">
    <w:nsid w:val="4C5F0F5B"/>
    <w:multiLevelType w:val="multilevel"/>
    <w:tmpl w:val="24B23B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4F8C63AF"/>
    <w:multiLevelType w:val="hybridMultilevel"/>
    <w:tmpl w:val="07882B56"/>
    <w:lvl w:ilvl="0" w:tplc="07B616C6">
      <w:start w:val="1"/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35224A8">
      <w:start w:val="1"/>
      <w:numFmt w:val="bullet"/>
      <w:lvlText w:val="•"/>
      <w:lvlJc w:val="left"/>
      <w:pPr>
        <w:ind w:left="1841" w:hanging="164"/>
      </w:pPr>
      <w:rPr>
        <w:rFonts w:hint="default"/>
      </w:rPr>
    </w:lvl>
    <w:lvl w:ilvl="2" w:tplc="8256B092">
      <w:start w:val="1"/>
      <w:numFmt w:val="bullet"/>
      <w:lvlText w:val="•"/>
      <w:lvlJc w:val="left"/>
      <w:pPr>
        <w:ind w:left="2777" w:hanging="164"/>
      </w:pPr>
      <w:rPr>
        <w:rFonts w:hint="default"/>
      </w:rPr>
    </w:lvl>
    <w:lvl w:ilvl="3" w:tplc="624EB124">
      <w:start w:val="1"/>
      <w:numFmt w:val="bullet"/>
      <w:lvlText w:val="•"/>
      <w:lvlJc w:val="left"/>
      <w:pPr>
        <w:ind w:left="3712" w:hanging="164"/>
      </w:pPr>
      <w:rPr>
        <w:rFonts w:hint="default"/>
      </w:rPr>
    </w:lvl>
    <w:lvl w:ilvl="4" w:tplc="51E2A7F4">
      <w:start w:val="1"/>
      <w:numFmt w:val="bullet"/>
      <w:lvlText w:val="•"/>
      <w:lvlJc w:val="left"/>
      <w:pPr>
        <w:ind w:left="4647" w:hanging="164"/>
      </w:pPr>
      <w:rPr>
        <w:rFonts w:hint="default"/>
      </w:rPr>
    </w:lvl>
    <w:lvl w:ilvl="5" w:tplc="D382C006">
      <w:start w:val="1"/>
      <w:numFmt w:val="bullet"/>
      <w:lvlText w:val="•"/>
      <w:lvlJc w:val="left"/>
      <w:pPr>
        <w:ind w:left="5583" w:hanging="164"/>
      </w:pPr>
      <w:rPr>
        <w:rFonts w:hint="default"/>
      </w:rPr>
    </w:lvl>
    <w:lvl w:ilvl="6" w:tplc="36666F9A">
      <w:start w:val="1"/>
      <w:numFmt w:val="bullet"/>
      <w:lvlText w:val="•"/>
      <w:lvlJc w:val="left"/>
      <w:pPr>
        <w:ind w:left="6518" w:hanging="164"/>
      </w:pPr>
      <w:rPr>
        <w:rFonts w:hint="default"/>
      </w:rPr>
    </w:lvl>
    <w:lvl w:ilvl="7" w:tplc="F56E2B96">
      <w:start w:val="1"/>
      <w:numFmt w:val="bullet"/>
      <w:lvlText w:val="•"/>
      <w:lvlJc w:val="left"/>
      <w:pPr>
        <w:ind w:left="7453" w:hanging="164"/>
      </w:pPr>
      <w:rPr>
        <w:rFonts w:hint="default"/>
      </w:rPr>
    </w:lvl>
    <w:lvl w:ilvl="8" w:tplc="60364F14">
      <w:start w:val="1"/>
      <w:numFmt w:val="bullet"/>
      <w:lvlText w:val="•"/>
      <w:lvlJc w:val="left"/>
      <w:pPr>
        <w:ind w:left="8389" w:hanging="164"/>
      </w:pPr>
      <w:rPr>
        <w:rFonts w:hint="default"/>
      </w:rPr>
    </w:lvl>
  </w:abstractNum>
  <w:abstractNum w:abstractNumId="18">
    <w:nsid w:val="5017552C"/>
    <w:multiLevelType w:val="hybridMultilevel"/>
    <w:tmpl w:val="7D84A116"/>
    <w:lvl w:ilvl="0" w:tplc="3904C1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817581"/>
    <w:multiLevelType w:val="hybridMultilevel"/>
    <w:tmpl w:val="36968392"/>
    <w:lvl w:ilvl="0" w:tplc="25B28F76">
      <w:start w:val="1"/>
      <w:numFmt w:val="decimal"/>
      <w:lvlText w:val="1.2.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47196"/>
    <w:multiLevelType w:val="hybridMultilevel"/>
    <w:tmpl w:val="893086B4"/>
    <w:lvl w:ilvl="0" w:tplc="D764A4D2">
      <w:start w:val="1"/>
      <w:numFmt w:val="decimal"/>
      <w:lvlText w:val="1.4.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D35B5B"/>
    <w:multiLevelType w:val="hybridMultilevel"/>
    <w:tmpl w:val="196ED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9A2D33"/>
    <w:multiLevelType w:val="hybridMultilevel"/>
    <w:tmpl w:val="4DC04D84"/>
    <w:lvl w:ilvl="0" w:tplc="18B8AA1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25A60B9"/>
    <w:multiLevelType w:val="multilevel"/>
    <w:tmpl w:val="A8AA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25">
    <w:nsid w:val="700D6BD2"/>
    <w:multiLevelType w:val="multilevel"/>
    <w:tmpl w:val="ADE6CE2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>
    <w:nsid w:val="704A1B19"/>
    <w:multiLevelType w:val="hybridMultilevel"/>
    <w:tmpl w:val="7ACC6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C34C5"/>
    <w:multiLevelType w:val="hybridMultilevel"/>
    <w:tmpl w:val="70DAD5A6"/>
    <w:lvl w:ilvl="0" w:tplc="18B8AA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5E2B93"/>
    <w:multiLevelType w:val="hybridMultilevel"/>
    <w:tmpl w:val="C5D4F352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9"/>
  </w:num>
  <w:num w:numId="5">
    <w:abstractNumId w:val="14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5"/>
  </w:num>
  <w:num w:numId="15">
    <w:abstractNumId w:val="15"/>
  </w:num>
  <w:num w:numId="16">
    <w:abstractNumId w:val="18"/>
  </w:num>
  <w:num w:numId="17">
    <w:abstractNumId w:val="20"/>
  </w:num>
  <w:num w:numId="18">
    <w:abstractNumId w:val="23"/>
  </w:num>
  <w:num w:numId="19">
    <w:abstractNumId w:val="7"/>
  </w:num>
  <w:num w:numId="20">
    <w:abstractNumId w:val="6"/>
  </w:num>
  <w:num w:numId="21">
    <w:abstractNumId w:val="25"/>
  </w:num>
  <w:num w:numId="22">
    <w:abstractNumId w:val="1"/>
  </w:num>
  <w:num w:numId="23">
    <w:abstractNumId w:val="27"/>
  </w:num>
  <w:num w:numId="24">
    <w:abstractNumId w:val="22"/>
  </w:num>
  <w:num w:numId="25">
    <w:abstractNumId w:val="26"/>
  </w:num>
  <w:num w:numId="26">
    <w:abstractNumId w:val="28"/>
  </w:num>
  <w:num w:numId="27">
    <w:abstractNumId w:val="13"/>
  </w:num>
  <w:num w:numId="28">
    <w:abstractNumId w:val="24"/>
  </w:num>
  <w:num w:numId="2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D"/>
    <w:rsid w:val="000028D2"/>
    <w:rsid w:val="0000467D"/>
    <w:rsid w:val="0000686A"/>
    <w:rsid w:val="00007AB2"/>
    <w:rsid w:val="00010032"/>
    <w:rsid w:val="000106F7"/>
    <w:rsid w:val="00010A7B"/>
    <w:rsid w:val="00011FA9"/>
    <w:rsid w:val="000148AD"/>
    <w:rsid w:val="0001504F"/>
    <w:rsid w:val="00027ABB"/>
    <w:rsid w:val="00027C6A"/>
    <w:rsid w:val="00031287"/>
    <w:rsid w:val="00032324"/>
    <w:rsid w:val="00035654"/>
    <w:rsid w:val="00037E56"/>
    <w:rsid w:val="000428C1"/>
    <w:rsid w:val="00050050"/>
    <w:rsid w:val="00050BD5"/>
    <w:rsid w:val="0005493A"/>
    <w:rsid w:val="0005513C"/>
    <w:rsid w:val="00055A1B"/>
    <w:rsid w:val="00057A61"/>
    <w:rsid w:val="00071108"/>
    <w:rsid w:val="000770B2"/>
    <w:rsid w:val="00080D91"/>
    <w:rsid w:val="00087241"/>
    <w:rsid w:val="0009174B"/>
    <w:rsid w:val="00094C0C"/>
    <w:rsid w:val="00095479"/>
    <w:rsid w:val="000954E9"/>
    <w:rsid w:val="000A4F7D"/>
    <w:rsid w:val="000A5A6B"/>
    <w:rsid w:val="000B5906"/>
    <w:rsid w:val="000B73BC"/>
    <w:rsid w:val="000C2A18"/>
    <w:rsid w:val="000C2DAB"/>
    <w:rsid w:val="000C6D90"/>
    <w:rsid w:val="000D2AC3"/>
    <w:rsid w:val="000E0B75"/>
    <w:rsid w:val="000E4096"/>
    <w:rsid w:val="000E592F"/>
    <w:rsid w:val="000F1623"/>
    <w:rsid w:val="001014E1"/>
    <w:rsid w:val="00102673"/>
    <w:rsid w:val="00103092"/>
    <w:rsid w:val="00104105"/>
    <w:rsid w:val="001055A4"/>
    <w:rsid w:val="00110A6D"/>
    <w:rsid w:val="00110BD7"/>
    <w:rsid w:val="00111F7E"/>
    <w:rsid w:val="001131E1"/>
    <w:rsid w:val="001161C1"/>
    <w:rsid w:val="00117BBC"/>
    <w:rsid w:val="0012416F"/>
    <w:rsid w:val="00130E2C"/>
    <w:rsid w:val="00133857"/>
    <w:rsid w:val="0014105D"/>
    <w:rsid w:val="00141AEB"/>
    <w:rsid w:val="001477EC"/>
    <w:rsid w:val="001478DC"/>
    <w:rsid w:val="00152EF6"/>
    <w:rsid w:val="00156A86"/>
    <w:rsid w:val="00156E30"/>
    <w:rsid w:val="00173DA9"/>
    <w:rsid w:val="0017471C"/>
    <w:rsid w:val="00180E79"/>
    <w:rsid w:val="001823C0"/>
    <w:rsid w:val="001836CE"/>
    <w:rsid w:val="001852CB"/>
    <w:rsid w:val="001864E6"/>
    <w:rsid w:val="00192BA2"/>
    <w:rsid w:val="00193542"/>
    <w:rsid w:val="0019479C"/>
    <w:rsid w:val="001B1A1E"/>
    <w:rsid w:val="001B1CE7"/>
    <w:rsid w:val="001B78A7"/>
    <w:rsid w:val="001B7B08"/>
    <w:rsid w:val="001C290B"/>
    <w:rsid w:val="001C7598"/>
    <w:rsid w:val="001D29BE"/>
    <w:rsid w:val="001D64FA"/>
    <w:rsid w:val="001E5BE6"/>
    <w:rsid w:val="001E7531"/>
    <w:rsid w:val="001F0766"/>
    <w:rsid w:val="001F2F7B"/>
    <w:rsid w:val="001F32F0"/>
    <w:rsid w:val="001F6C32"/>
    <w:rsid w:val="001F71E3"/>
    <w:rsid w:val="001F78AA"/>
    <w:rsid w:val="00205BEE"/>
    <w:rsid w:val="00210DE7"/>
    <w:rsid w:val="00212B98"/>
    <w:rsid w:val="0021460B"/>
    <w:rsid w:val="00215C03"/>
    <w:rsid w:val="00217DEE"/>
    <w:rsid w:val="00220BAF"/>
    <w:rsid w:val="00230088"/>
    <w:rsid w:val="00230875"/>
    <w:rsid w:val="0023210E"/>
    <w:rsid w:val="00234F21"/>
    <w:rsid w:val="00235615"/>
    <w:rsid w:val="00235758"/>
    <w:rsid w:val="002373CB"/>
    <w:rsid w:val="00240FA8"/>
    <w:rsid w:val="00241151"/>
    <w:rsid w:val="00243211"/>
    <w:rsid w:val="002433A0"/>
    <w:rsid w:val="00243768"/>
    <w:rsid w:val="002449A9"/>
    <w:rsid w:val="00245E65"/>
    <w:rsid w:val="00261519"/>
    <w:rsid w:val="00270814"/>
    <w:rsid w:val="00270B0F"/>
    <w:rsid w:val="00271A25"/>
    <w:rsid w:val="002811C3"/>
    <w:rsid w:val="0028705A"/>
    <w:rsid w:val="00290D59"/>
    <w:rsid w:val="002911F5"/>
    <w:rsid w:val="002927C9"/>
    <w:rsid w:val="00293480"/>
    <w:rsid w:val="002A164E"/>
    <w:rsid w:val="002A22CE"/>
    <w:rsid w:val="002A634B"/>
    <w:rsid w:val="002B0611"/>
    <w:rsid w:val="002B1B45"/>
    <w:rsid w:val="002B5104"/>
    <w:rsid w:val="002B5630"/>
    <w:rsid w:val="002C71D6"/>
    <w:rsid w:val="002C750F"/>
    <w:rsid w:val="002D27F1"/>
    <w:rsid w:val="002D4355"/>
    <w:rsid w:val="002D4CFB"/>
    <w:rsid w:val="002D7725"/>
    <w:rsid w:val="002E7B09"/>
    <w:rsid w:val="002F2ACD"/>
    <w:rsid w:val="003025F8"/>
    <w:rsid w:val="00302D3B"/>
    <w:rsid w:val="003042C4"/>
    <w:rsid w:val="003114E6"/>
    <w:rsid w:val="00317894"/>
    <w:rsid w:val="0031791C"/>
    <w:rsid w:val="00320E30"/>
    <w:rsid w:val="00325510"/>
    <w:rsid w:val="003325E0"/>
    <w:rsid w:val="003377B6"/>
    <w:rsid w:val="00340940"/>
    <w:rsid w:val="003450DF"/>
    <w:rsid w:val="00345FD5"/>
    <w:rsid w:val="00351D56"/>
    <w:rsid w:val="003535B5"/>
    <w:rsid w:val="003539CB"/>
    <w:rsid w:val="00357B58"/>
    <w:rsid w:val="00362699"/>
    <w:rsid w:val="00365B39"/>
    <w:rsid w:val="00365BAA"/>
    <w:rsid w:val="00367E50"/>
    <w:rsid w:val="00372883"/>
    <w:rsid w:val="00381AEC"/>
    <w:rsid w:val="00390F7C"/>
    <w:rsid w:val="00393E55"/>
    <w:rsid w:val="003951A4"/>
    <w:rsid w:val="003A11B7"/>
    <w:rsid w:val="003A2886"/>
    <w:rsid w:val="003A7970"/>
    <w:rsid w:val="003B2BA7"/>
    <w:rsid w:val="003B4994"/>
    <w:rsid w:val="003C477C"/>
    <w:rsid w:val="003C5F55"/>
    <w:rsid w:val="003D0479"/>
    <w:rsid w:val="003D6E3A"/>
    <w:rsid w:val="003D773C"/>
    <w:rsid w:val="003E222A"/>
    <w:rsid w:val="003E463D"/>
    <w:rsid w:val="003E4830"/>
    <w:rsid w:val="003E5A8E"/>
    <w:rsid w:val="003F7FF4"/>
    <w:rsid w:val="004009D4"/>
    <w:rsid w:val="00401B62"/>
    <w:rsid w:val="0040794F"/>
    <w:rsid w:val="004121A4"/>
    <w:rsid w:val="00424BA3"/>
    <w:rsid w:val="00424D6A"/>
    <w:rsid w:val="0042588A"/>
    <w:rsid w:val="00426EE0"/>
    <w:rsid w:val="00430AC7"/>
    <w:rsid w:val="00431650"/>
    <w:rsid w:val="004339B6"/>
    <w:rsid w:val="00433D8E"/>
    <w:rsid w:val="0043728D"/>
    <w:rsid w:val="00437F69"/>
    <w:rsid w:val="00442EA1"/>
    <w:rsid w:val="004458B5"/>
    <w:rsid w:val="004469C8"/>
    <w:rsid w:val="00447BCD"/>
    <w:rsid w:val="00450516"/>
    <w:rsid w:val="004518F6"/>
    <w:rsid w:val="0045441A"/>
    <w:rsid w:val="00455F12"/>
    <w:rsid w:val="00456069"/>
    <w:rsid w:val="004616F8"/>
    <w:rsid w:val="0046605B"/>
    <w:rsid w:val="0047027F"/>
    <w:rsid w:val="00471165"/>
    <w:rsid w:val="0047131D"/>
    <w:rsid w:val="00477DE7"/>
    <w:rsid w:val="004808E5"/>
    <w:rsid w:val="00480B02"/>
    <w:rsid w:val="0048294D"/>
    <w:rsid w:val="0048300F"/>
    <w:rsid w:val="00494F37"/>
    <w:rsid w:val="00495986"/>
    <w:rsid w:val="00496F79"/>
    <w:rsid w:val="004A0C1B"/>
    <w:rsid w:val="004A1CB9"/>
    <w:rsid w:val="004A4A71"/>
    <w:rsid w:val="004A6BBC"/>
    <w:rsid w:val="004B3B1A"/>
    <w:rsid w:val="004B58E5"/>
    <w:rsid w:val="004C1443"/>
    <w:rsid w:val="004C277D"/>
    <w:rsid w:val="004C4BF3"/>
    <w:rsid w:val="004D5AC5"/>
    <w:rsid w:val="004E1DF9"/>
    <w:rsid w:val="004E545B"/>
    <w:rsid w:val="004F0CB8"/>
    <w:rsid w:val="004F4C82"/>
    <w:rsid w:val="005040C1"/>
    <w:rsid w:val="00504ED3"/>
    <w:rsid w:val="005117F6"/>
    <w:rsid w:val="00511F0A"/>
    <w:rsid w:val="0051614E"/>
    <w:rsid w:val="00516323"/>
    <w:rsid w:val="005166A3"/>
    <w:rsid w:val="0051683B"/>
    <w:rsid w:val="005206E9"/>
    <w:rsid w:val="005214DE"/>
    <w:rsid w:val="00527585"/>
    <w:rsid w:val="00532A3D"/>
    <w:rsid w:val="00532E15"/>
    <w:rsid w:val="005344F6"/>
    <w:rsid w:val="00534F8E"/>
    <w:rsid w:val="00535FA9"/>
    <w:rsid w:val="0055156D"/>
    <w:rsid w:val="00553471"/>
    <w:rsid w:val="005565FD"/>
    <w:rsid w:val="005659E6"/>
    <w:rsid w:val="00572EC6"/>
    <w:rsid w:val="00573E14"/>
    <w:rsid w:val="00574729"/>
    <w:rsid w:val="00574E4E"/>
    <w:rsid w:val="0057772A"/>
    <w:rsid w:val="005856A6"/>
    <w:rsid w:val="0058597C"/>
    <w:rsid w:val="005901F4"/>
    <w:rsid w:val="00590E44"/>
    <w:rsid w:val="005A1EDF"/>
    <w:rsid w:val="005A7C8E"/>
    <w:rsid w:val="005B0822"/>
    <w:rsid w:val="005B1F23"/>
    <w:rsid w:val="005B2F35"/>
    <w:rsid w:val="005B3692"/>
    <w:rsid w:val="005B48F9"/>
    <w:rsid w:val="005B5419"/>
    <w:rsid w:val="005B6B83"/>
    <w:rsid w:val="005C0ADD"/>
    <w:rsid w:val="005C6B88"/>
    <w:rsid w:val="005C7D61"/>
    <w:rsid w:val="005C7F61"/>
    <w:rsid w:val="005D1627"/>
    <w:rsid w:val="005D470F"/>
    <w:rsid w:val="005D72DF"/>
    <w:rsid w:val="005D77D5"/>
    <w:rsid w:val="005E0EC4"/>
    <w:rsid w:val="005E0F45"/>
    <w:rsid w:val="005E25E4"/>
    <w:rsid w:val="005E3AE9"/>
    <w:rsid w:val="005E4862"/>
    <w:rsid w:val="005E64BF"/>
    <w:rsid w:val="005E7FAB"/>
    <w:rsid w:val="005F42B1"/>
    <w:rsid w:val="005F6729"/>
    <w:rsid w:val="00600AD2"/>
    <w:rsid w:val="0060628B"/>
    <w:rsid w:val="00610486"/>
    <w:rsid w:val="00612F71"/>
    <w:rsid w:val="0061602F"/>
    <w:rsid w:val="0062319F"/>
    <w:rsid w:val="006274CD"/>
    <w:rsid w:val="00627D36"/>
    <w:rsid w:val="00634AE7"/>
    <w:rsid w:val="00635E9E"/>
    <w:rsid w:val="006515E3"/>
    <w:rsid w:val="00653617"/>
    <w:rsid w:val="006576A2"/>
    <w:rsid w:val="00663870"/>
    <w:rsid w:val="00664C4B"/>
    <w:rsid w:val="0066675D"/>
    <w:rsid w:val="00666992"/>
    <w:rsid w:val="006709AE"/>
    <w:rsid w:val="00671B76"/>
    <w:rsid w:val="006763FE"/>
    <w:rsid w:val="00682D0B"/>
    <w:rsid w:val="00690100"/>
    <w:rsid w:val="00690521"/>
    <w:rsid w:val="0069434A"/>
    <w:rsid w:val="006A1863"/>
    <w:rsid w:val="006A47C3"/>
    <w:rsid w:val="006A6820"/>
    <w:rsid w:val="006C2073"/>
    <w:rsid w:val="006D1507"/>
    <w:rsid w:val="006D4283"/>
    <w:rsid w:val="006E650B"/>
    <w:rsid w:val="006F0F17"/>
    <w:rsid w:val="006F1D6A"/>
    <w:rsid w:val="006F359D"/>
    <w:rsid w:val="006F3AD6"/>
    <w:rsid w:val="006F4250"/>
    <w:rsid w:val="006F7869"/>
    <w:rsid w:val="00701AA2"/>
    <w:rsid w:val="007036AE"/>
    <w:rsid w:val="0071124B"/>
    <w:rsid w:val="00714277"/>
    <w:rsid w:val="00717162"/>
    <w:rsid w:val="007205E6"/>
    <w:rsid w:val="00722C20"/>
    <w:rsid w:val="00725C98"/>
    <w:rsid w:val="007275C6"/>
    <w:rsid w:val="007312BA"/>
    <w:rsid w:val="0073368F"/>
    <w:rsid w:val="00733C5C"/>
    <w:rsid w:val="00744A5F"/>
    <w:rsid w:val="00745522"/>
    <w:rsid w:val="00750921"/>
    <w:rsid w:val="007618E8"/>
    <w:rsid w:val="00770649"/>
    <w:rsid w:val="00771E56"/>
    <w:rsid w:val="0077553C"/>
    <w:rsid w:val="00780628"/>
    <w:rsid w:val="00781585"/>
    <w:rsid w:val="00785C66"/>
    <w:rsid w:val="00787618"/>
    <w:rsid w:val="007A0757"/>
    <w:rsid w:val="007A0B95"/>
    <w:rsid w:val="007A2A7A"/>
    <w:rsid w:val="007A6187"/>
    <w:rsid w:val="007A68CD"/>
    <w:rsid w:val="007B3AAE"/>
    <w:rsid w:val="007B4B19"/>
    <w:rsid w:val="007B4B34"/>
    <w:rsid w:val="007C0969"/>
    <w:rsid w:val="007C2097"/>
    <w:rsid w:val="007C4ECE"/>
    <w:rsid w:val="007C64FA"/>
    <w:rsid w:val="007D22F8"/>
    <w:rsid w:val="007D34C7"/>
    <w:rsid w:val="007D45CA"/>
    <w:rsid w:val="007E19BA"/>
    <w:rsid w:val="007E3EC9"/>
    <w:rsid w:val="007E41AF"/>
    <w:rsid w:val="007E6640"/>
    <w:rsid w:val="007E66EF"/>
    <w:rsid w:val="007E79FF"/>
    <w:rsid w:val="007F2957"/>
    <w:rsid w:val="007F4FB8"/>
    <w:rsid w:val="008011C7"/>
    <w:rsid w:val="0080191D"/>
    <w:rsid w:val="008036DF"/>
    <w:rsid w:val="0080768B"/>
    <w:rsid w:val="0081286A"/>
    <w:rsid w:val="008143DA"/>
    <w:rsid w:val="008148B9"/>
    <w:rsid w:val="00823712"/>
    <w:rsid w:val="00823E57"/>
    <w:rsid w:val="0083171D"/>
    <w:rsid w:val="008351CB"/>
    <w:rsid w:val="00836098"/>
    <w:rsid w:val="00845B29"/>
    <w:rsid w:val="00856B53"/>
    <w:rsid w:val="00857D82"/>
    <w:rsid w:val="0086455C"/>
    <w:rsid w:val="008648DA"/>
    <w:rsid w:val="00865E9D"/>
    <w:rsid w:val="00866296"/>
    <w:rsid w:val="00870B8A"/>
    <w:rsid w:val="00872703"/>
    <w:rsid w:val="0087684A"/>
    <w:rsid w:val="008A0EE3"/>
    <w:rsid w:val="008A3644"/>
    <w:rsid w:val="008A6C22"/>
    <w:rsid w:val="008B0A01"/>
    <w:rsid w:val="008B2D53"/>
    <w:rsid w:val="008B7510"/>
    <w:rsid w:val="008C0E5B"/>
    <w:rsid w:val="008D2E67"/>
    <w:rsid w:val="008D754B"/>
    <w:rsid w:val="008E1582"/>
    <w:rsid w:val="008E1A7C"/>
    <w:rsid w:val="008E2CF4"/>
    <w:rsid w:val="008F05ED"/>
    <w:rsid w:val="008F7856"/>
    <w:rsid w:val="009008A4"/>
    <w:rsid w:val="00901843"/>
    <w:rsid w:val="00902A45"/>
    <w:rsid w:val="00904E8B"/>
    <w:rsid w:val="00911BB9"/>
    <w:rsid w:val="009147E8"/>
    <w:rsid w:val="00915462"/>
    <w:rsid w:val="00916EF7"/>
    <w:rsid w:val="0092147A"/>
    <w:rsid w:val="00924023"/>
    <w:rsid w:val="00926D5F"/>
    <w:rsid w:val="00927427"/>
    <w:rsid w:val="00933E65"/>
    <w:rsid w:val="009437D3"/>
    <w:rsid w:val="0094397E"/>
    <w:rsid w:val="0094658F"/>
    <w:rsid w:val="0094693E"/>
    <w:rsid w:val="009518FB"/>
    <w:rsid w:val="00953513"/>
    <w:rsid w:val="00954571"/>
    <w:rsid w:val="0095547D"/>
    <w:rsid w:val="00956EA1"/>
    <w:rsid w:val="009611A7"/>
    <w:rsid w:val="00962A38"/>
    <w:rsid w:val="00967550"/>
    <w:rsid w:val="009677BB"/>
    <w:rsid w:val="00981CB7"/>
    <w:rsid w:val="0098430C"/>
    <w:rsid w:val="00987C4A"/>
    <w:rsid w:val="0099024B"/>
    <w:rsid w:val="0099038D"/>
    <w:rsid w:val="00993698"/>
    <w:rsid w:val="0099478A"/>
    <w:rsid w:val="00994AE6"/>
    <w:rsid w:val="009A0DE1"/>
    <w:rsid w:val="009A0F20"/>
    <w:rsid w:val="009A27AD"/>
    <w:rsid w:val="009A326E"/>
    <w:rsid w:val="009A4056"/>
    <w:rsid w:val="009B1913"/>
    <w:rsid w:val="009B69E1"/>
    <w:rsid w:val="009C075E"/>
    <w:rsid w:val="009C1766"/>
    <w:rsid w:val="009C19FC"/>
    <w:rsid w:val="009C5472"/>
    <w:rsid w:val="009C55FC"/>
    <w:rsid w:val="009C6A8D"/>
    <w:rsid w:val="009D37CE"/>
    <w:rsid w:val="009D4813"/>
    <w:rsid w:val="009D76E2"/>
    <w:rsid w:val="009D7E86"/>
    <w:rsid w:val="009E0885"/>
    <w:rsid w:val="009E1FE1"/>
    <w:rsid w:val="009E3B98"/>
    <w:rsid w:val="009E4139"/>
    <w:rsid w:val="009F1B76"/>
    <w:rsid w:val="009F6FAE"/>
    <w:rsid w:val="00A00BD9"/>
    <w:rsid w:val="00A1206B"/>
    <w:rsid w:val="00A12FC4"/>
    <w:rsid w:val="00A1731D"/>
    <w:rsid w:val="00A2698C"/>
    <w:rsid w:val="00A30073"/>
    <w:rsid w:val="00A30646"/>
    <w:rsid w:val="00A336E9"/>
    <w:rsid w:val="00A42D81"/>
    <w:rsid w:val="00A43326"/>
    <w:rsid w:val="00A43705"/>
    <w:rsid w:val="00A45239"/>
    <w:rsid w:val="00A46437"/>
    <w:rsid w:val="00A54B82"/>
    <w:rsid w:val="00A54CB4"/>
    <w:rsid w:val="00A56225"/>
    <w:rsid w:val="00A61663"/>
    <w:rsid w:val="00A618B5"/>
    <w:rsid w:val="00A63BF1"/>
    <w:rsid w:val="00A65904"/>
    <w:rsid w:val="00A70C5C"/>
    <w:rsid w:val="00A71637"/>
    <w:rsid w:val="00A742A2"/>
    <w:rsid w:val="00A74D3A"/>
    <w:rsid w:val="00A76269"/>
    <w:rsid w:val="00A775C6"/>
    <w:rsid w:val="00A80D18"/>
    <w:rsid w:val="00A84B84"/>
    <w:rsid w:val="00AA3A4C"/>
    <w:rsid w:val="00AB2265"/>
    <w:rsid w:val="00AB4D7C"/>
    <w:rsid w:val="00AC5633"/>
    <w:rsid w:val="00AD2035"/>
    <w:rsid w:val="00AD3696"/>
    <w:rsid w:val="00AD3AA0"/>
    <w:rsid w:val="00AD5F35"/>
    <w:rsid w:val="00AE05E7"/>
    <w:rsid w:val="00AE4684"/>
    <w:rsid w:val="00AF0DF6"/>
    <w:rsid w:val="00AF21B1"/>
    <w:rsid w:val="00AF3C11"/>
    <w:rsid w:val="00AF4DC8"/>
    <w:rsid w:val="00AF6633"/>
    <w:rsid w:val="00AF6B7C"/>
    <w:rsid w:val="00B00394"/>
    <w:rsid w:val="00B007A7"/>
    <w:rsid w:val="00B00F40"/>
    <w:rsid w:val="00B02B1C"/>
    <w:rsid w:val="00B0433F"/>
    <w:rsid w:val="00B047E9"/>
    <w:rsid w:val="00B0512E"/>
    <w:rsid w:val="00B052FC"/>
    <w:rsid w:val="00B204E3"/>
    <w:rsid w:val="00B26804"/>
    <w:rsid w:val="00B32C9C"/>
    <w:rsid w:val="00B40C26"/>
    <w:rsid w:val="00B42B12"/>
    <w:rsid w:val="00B44E0F"/>
    <w:rsid w:val="00B56A05"/>
    <w:rsid w:val="00B61036"/>
    <w:rsid w:val="00B615EF"/>
    <w:rsid w:val="00B642B3"/>
    <w:rsid w:val="00B656AA"/>
    <w:rsid w:val="00B717AE"/>
    <w:rsid w:val="00B727E0"/>
    <w:rsid w:val="00B81B69"/>
    <w:rsid w:val="00B849D5"/>
    <w:rsid w:val="00B869D0"/>
    <w:rsid w:val="00B90E76"/>
    <w:rsid w:val="00B92478"/>
    <w:rsid w:val="00BA4CE0"/>
    <w:rsid w:val="00BA7100"/>
    <w:rsid w:val="00BB0D80"/>
    <w:rsid w:val="00BB7529"/>
    <w:rsid w:val="00BC3057"/>
    <w:rsid w:val="00BC3991"/>
    <w:rsid w:val="00BC6B6B"/>
    <w:rsid w:val="00BC73A2"/>
    <w:rsid w:val="00BD0D9A"/>
    <w:rsid w:val="00BD211B"/>
    <w:rsid w:val="00BD29C8"/>
    <w:rsid w:val="00BD3D2A"/>
    <w:rsid w:val="00BD58E5"/>
    <w:rsid w:val="00BE7433"/>
    <w:rsid w:val="00BF2678"/>
    <w:rsid w:val="00BF398C"/>
    <w:rsid w:val="00BF5B07"/>
    <w:rsid w:val="00BF694F"/>
    <w:rsid w:val="00C02128"/>
    <w:rsid w:val="00C03619"/>
    <w:rsid w:val="00C15870"/>
    <w:rsid w:val="00C17D95"/>
    <w:rsid w:val="00C25DD2"/>
    <w:rsid w:val="00C2688C"/>
    <w:rsid w:val="00C36DAD"/>
    <w:rsid w:val="00C41B8A"/>
    <w:rsid w:val="00C4237B"/>
    <w:rsid w:val="00C44ACE"/>
    <w:rsid w:val="00C4660A"/>
    <w:rsid w:val="00C52CE8"/>
    <w:rsid w:val="00C55972"/>
    <w:rsid w:val="00C55A55"/>
    <w:rsid w:val="00C55DC0"/>
    <w:rsid w:val="00C56D86"/>
    <w:rsid w:val="00C62086"/>
    <w:rsid w:val="00C665AF"/>
    <w:rsid w:val="00C75453"/>
    <w:rsid w:val="00C86AAF"/>
    <w:rsid w:val="00C87054"/>
    <w:rsid w:val="00C97F2D"/>
    <w:rsid w:val="00CA52BF"/>
    <w:rsid w:val="00CA6721"/>
    <w:rsid w:val="00CA7744"/>
    <w:rsid w:val="00CB195A"/>
    <w:rsid w:val="00CC2E35"/>
    <w:rsid w:val="00CD06A1"/>
    <w:rsid w:val="00CD2313"/>
    <w:rsid w:val="00CD2BAF"/>
    <w:rsid w:val="00CD5BB6"/>
    <w:rsid w:val="00CD6C51"/>
    <w:rsid w:val="00CD769A"/>
    <w:rsid w:val="00CD7B14"/>
    <w:rsid w:val="00CE5C5F"/>
    <w:rsid w:val="00CE6D8A"/>
    <w:rsid w:val="00CF0B92"/>
    <w:rsid w:val="00CF1547"/>
    <w:rsid w:val="00CF6126"/>
    <w:rsid w:val="00CF76DC"/>
    <w:rsid w:val="00CF7E16"/>
    <w:rsid w:val="00D068DB"/>
    <w:rsid w:val="00D07B8E"/>
    <w:rsid w:val="00D15529"/>
    <w:rsid w:val="00D172AD"/>
    <w:rsid w:val="00D1788B"/>
    <w:rsid w:val="00D22339"/>
    <w:rsid w:val="00D22E6D"/>
    <w:rsid w:val="00D2343B"/>
    <w:rsid w:val="00D279DB"/>
    <w:rsid w:val="00D27D71"/>
    <w:rsid w:val="00D31FFE"/>
    <w:rsid w:val="00D3285F"/>
    <w:rsid w:val="00D33774"/>
    <w:rsid w:val="00D36D3D"/>
    <w:rsid w:val="00D41853"/>
    <w:rsid w:val="00D462D8"/>
    <w:rsid w:val="00D46D79"/>
    <w:rsid w:val="00D50FB9"/>
    <w:rsid w:val="00D51B29"/>
    <w:rsid w:val="00D537D0"/>
    <w:rsid w:val="00D5419D"/>
    <w:rsid w:val="00D5463B"/>
    <w:rsid w:val="00D63B46"/>
    <w:rsid w:val="00D70DDC"/>
    <w:rsid w:val="00D71E0F"/>
    <w:rsid w:val="00D74DA0"/>
    <w:rsid w:val="00D74DB0"/>
    <w:rsid w:val="00D7572A"/>
    <w:rsid w:val="00D76280"/>
    <w:rsid w:val="00D76C10"/>
    <w:rsid w:val="00D76DDC"/>
    <w:rsid w:val="00D77248"/>
    <w:rsid w:val="00D871C2"/>
    <w:rsid w:val="00D90D27"/>
    <w:rsid w:val="00D96674"/>
    <w:rsid w:val="00D96E18"/>
    <w:rsid w:val="00D9786F"/>
    <w:rsid w:val="00DA2300"/>
    <w:rsid w:val="00DA2A67"/>
    <w:rsid w:val="00DA7279"/>
    <w:rsid w:val="00DB07E4"/>
    <w:rsid w:val="00DB3D53"/>
    <w:rsid w:val="00DC2276"/>
    <w:rsid w:val="00DC360E"/>
    <w:rsid w:val="00DC52B7"/>
    <w:rsid w:val="00DC677B"/>
    <w:rsid w:val="00DD1A1E"/>
    <w:rsid w:val="00DD7DF9"/>
    <w:rsid w:val="00DE0153"/>
    <w:rsid w:val="00DE1AF3"/>
    <w:rsid w:val="00DE20C6"/>
    <w:rsid w:val="00DE72D0"/>
    <w:rsid w:val="00DF21A4"/>
    <w:rsid w:val="00DF3F12"/>
    <w:rsid w:val="00E00AF6"/>
    <w:rsid w:val="00E01A32"/>
    <w:rsid w:val="00E05B80"/>
    <w:rsid w:val="00E105FF"/>
    <w:rsid w:val="00E1330E"/>
    <w:rsid w:val="00E15B2D"/>
    <w:rsid w:val="00E17255"/>
    <w:rsid w:val="00E17AC0"/>
    <w:rsid w:val="00E231B5"/>
    <w:rsid w:val="00E243D9"/>
    <w:rsid w:val="00E27D80"/>
    <w:rsid w:val="00E31B92"/>
    <w:rsid w:val="00E343CC"/>
    <w:rsid w:val="00E357A7"/>
    <w:rsid w:val="00E37F63"/>
    <w:rsid w:val="00E42DD5"/>
    <w:rsid w:val="00E450E0"/>
    <w:rsid w:val="00E45AA9"/>
    <w:rsid w:val="00E526F7"/>
    <w:rsid w:val="00E533DA"/>
    <w:rsid w:val="00E5657A"/>
    <w:rsid w:val="00E576E2"/>
    <w:rsid w:val="00E61E81"/>
    <w:rsid w:val="00E6228F"/>
    <w:rsid w:val="00E62752"/>
    <w:rsid w:val="00E71089"/>
    <w:rsid w:val="00E7680F"/>
    <w:rsid w:val="00E76B7D"/>
    <w:rsid w:val="00E80515"/>
    <w:rsid w:val="00E92C63"/>
    <w:rsid w:val="00E9439A"/>
    <w:rsid w:val="00E94567"/>
    <w:rsid w:val="00EB26AB"/>
    <w:rsid w:val="00EB3DA5"/>
    <w:rsid w:val="00EB63F0"/>
    <w:rsid w:val="00EC4D9D"/>
    <w:rsid w:val="00ED299D"/>
    <w:rsid w:val="00ED3C8E"/>
    <w:rsid w:val="00EE28EF"/>
    <w:rsid w:val="00EE33EF"/>
    <w:rsid w:val="00EE4906"/>
    <w:rsid w:val="00EE5ED9"/>
    <w:rsid w:val="00EF21DE"/>
    <w:rsid w:val="00EF2316"/>
    <w:rsid w:val="00F030CE"/>
    <w:rsid w:val="00F032AE"/>
    <w:rsid w:val="00F07487"/>
    <w:rsid w:val="00F11D1C"/>
    <w:rsid w:val="00F155A9"/>
    <w:rsid w:val="00F16999"/>
    <w:rsid w:val="00F3032B"/>
    <w:rsid w:val="00F311F2"/>
    <w:rsid w:val="00F51A31"/>
    <w:rsid w:val="00F52D53"/>
    <w:rsid w:val="00F53685"/>
    <w:rsid w:val="00F54B05"/>
    <w:rsid w:val="00F56F99"/>
    <w:rsid w:val="00F6000B"/>
    <w:rsid w:val="00F61363"/>
    <w:rsid w:val="00F65486"/>
    <w:rsid w:val="00F65FA7"/>
    <w:rsid w:val="00F66B70"/>
    <w:rsid w:val="00F66F54"/>
    <w:rsid w:val="00F7097A"/>
    <w:rsid w:val="00F741EF"/>
    <w:rsid w:val="00F7765F"/>
    <w:rsid w:val="00F842BA"/>
    <w:rsid w:val="00F906A1"/>
    <w:rsid w:val="00FA3831"/>
    <w:rsid w:val="00FA655D"/>
    <w:rsid w:val="00FA6743"/>
    <w:rsid w:val="00FB41EA"/>
    <w:rsid w:val="00FD1EAF"/>
    <w:rsid w:val="00FD1F1B"/>
    <w:rsid w:val="00FD2BA4"/>
    <w:rsid w:val="00FD41FF"/>
    <w:rsid w:val="00FE5118"/>
    <w:rsid w:val="00FE648D"/>
    <w:rsid w:val="00FF31D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7"/>
  </w:style>
  <w:style w:type="paragraph" w:styleId="1">
    <w:name w:val="heading 1"/>
    <w:basedOn w:val="a"/>
    <w:next w:val="a"/>
    <w:link w:val="10"/>
    <w:uiPriority w:val="9"/>
    <w:qFormat/>
    <w:rsid w:val="001C2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7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7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2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2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TOC Heading"/>
    <w:basedOn w:val="1"/>
    <w:next w:val="a"/>
    <w:uiPriority w:val="39"/>
    <w:unhideWhenUsed/>
    <w:qFormat/>
    <w:rsid w:val="00926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926D5F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26D5F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26D5F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26D5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26D5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26D5F"/>
    <w:pPr>
      <w:spacing w:after="100"/>
      <w:ind w:left="176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6D5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26D5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D5F"/>
  </w:style>
  <w:style w:type="paragraph" w:styleId="a7">
    <w:name w:val="footer"/>
    <w:basedOn w:val="a"/>
    <w:link w:val="a8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D5F"/>
  </w:style>
  <w:style w:type="paragraph" w:styleId="a9">
    <w:name w:val="No Spacing"/>
    <w:uiPriority w:val="1"/>
    <w:qFormat/>
    <w:rsid w:val="005C0ADD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351D56"/>
  </w:style>
  <w:style w:type="table" w:customStyle="1" w:styleId="TableNormal">
    <w:name w:val="Table Normal"/>
    <w:uiPriority w:val="2"/>
    <w:semiHidden/>
    <w:unhideWhenUsed/>
    <w:qFormat/>
    <w:rsid w:val="00351D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51D56"/>
    <w:pPr>
      <w:widowControl w:val="0"/>
      <w:spacing w:before="5" w:after="0" w:line="240" w:lineRule="auto"/>
      <w:ind w:left="176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51D56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B003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aliases w:val="Table Grid Report"/>
    <w:basedOn w:val="a1"/>
    <w:rsid w:val="0011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00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471165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6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8B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0512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4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7"/>
  </w:style>
  <w:style w:type="paragraph" w:styleId="1">
    <w:name w:val="heading 1"/>
    <w:basedOn w:val="a"/>
    <w:next w:val="a"/>
    <w:link w:val="10"/>
    <w:uiPriority w:val="9"/>
    <w:qFormat/>
    <w:rsid w:val="001C2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7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7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2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2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TOC Heading"/>
    <w:basedOn w:val="1"/>
    <w:next w:val="a"/>
    <w:uiPriority w:val="39"/>
    <w:unhideWhenUsed/>
    <w:qFormat/>
    <w:rsid w:val="00926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926D5F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26D5F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26D5F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26D5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26D5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26D5F"/>
    <w:pPr>
      <w:spacing w:after="100"/>
      <w:ind w:left="176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6D5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26D5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D5F"/>
  </w:style>
  <w:style w:type="paragraph" w:styleId="a7">
    <w:name w:val="footer"/>
    <w:basedOn w:val="a"/>
    <w:link w:val="a8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D5F"/>
  </w:style>
  <w:style w:type="paragraph" w:styleId="a9">
    <w:name w:val="No Spacing"/>
    <w:uiPriority w:val="1"/>
    <w:qFormat/>
    <w:rsid w:val="005C0ADD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351D56"/>
  </w:style>
  <w:style w:type="table" w:customStyle="1" w:styleId="TableNormal">
    <w:name w:val="Table Normal"/>
    <w:uiPriority w:val="2"/>
    <w:semiHidden/>
    <w:unhideWhenUsed/>
    <w:qFormat/>
    <w:rsid w:val="00351D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51D56"/>
    <w:pPr>
      <w:widowControl w:val="0"/>
      <w:spacing w:before="5" w:after="0" w:line="240" w:lineRule="auto"/>
      <w:ind w:left="176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51D56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B003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aliases w:val="Table Grid Report"/>
    <w:basedOn w:val="a1"/>
    <w:rsid w:val="0011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00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471165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6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8B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0512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arkopoolchem.ru/svarka-polietiljenovykh-muft-v-truboprovodakh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Материалы трубопроводов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4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BF-4646-A436-57BE586EBF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BF-4646-A436-57BE586EBF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BF-4646-A436-57BE586EBF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'Анализ Сети'!$Q$7:$Q$9</c:f>
              <c:strCache>
                <c:ptCount val="3"/>
                <c:pt idx="0">
                  <c:v>Сталь</c:v>
                </c:pt>
                <c:pt idx="1">
                  <c:v>Чугун</c:v>
                </c:pt>
                <c:pt idx="2">
                  <c:v>ПНД</c:v>
                </c:pt>
              </c:strCache>
            </c:strRef>
          </c:cat>
          <c:val>
            <c:numRef>
              <c:f>'Анализ Сети'!$R$7:$R$9</c:f>
              <c:numCache>
                <c:formatCode>General</c:formatCode>
                <c:ptCount val="3"/>
                <c:pt idx="0">
                  <c:v>21038.06</c:v>
                </c:pt>
                <c:pt idx="1">
                  <c:v>2126.14</c:v>
                </c:pt>
                <c:pt idx="2">
                  <c:v>279.05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9BF-4646-A436-57BE586EB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2204-EF50-42C8-8FC1-0C0EA2E5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58</Pages>
  <Words>16834</Words>
  <Characters>95958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Сандалов</dc:creator>
  <cp:lastModifiedBy>Начальник ОМХ</cp:lastModifiedBy>
  <cp:revision>56</cp:revision>
  <cp:lastPrinted>2019-09-11T00:52:00Z</cp:lastPrinted>
  <dcterms:created xsi:type="dcterms:W3CDTF">2019-08-29T04:23:00Z</dcterms:created>
  <dcterms:modified xsi:type="dcterms:W3CDTF">2019-10-21T22:35:00Z</dcterms:modified>
</cp:coreProperties>
</file>