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AD" w:rsidRDefault="00DE7DAD" w:rsidP="00DE7DAD">
      <w:pPr>
        <w:shd w:val="clear" w:color="auto" w:fill="FFFFFF"/>
        <w:spacing w:after="0" w:line="240" w:lineRule="auto"/>
        <w:ind w:left="3540"/>
        <w:rPr>
          <w:rFonts w:ascii="Times New Roman" w:eastAsia="Times New Roman" w:hAnsi="Times New Roman"/>
          <w:b/>
          <w:color w:val="000000"/>
          <w:spacing w:val="-8"/>
          <w:sz w:val="28"/>
          <w:szCs w:val="28"/>
          <w:lang w:eastAsia="ru-RU"/>
        </w:rPr>
      </w:pPr>
      <w:r>
        <w:rPr>
          <w:rFonts w:ascii="Times New Roman" w:eastAsia="Times New Roman" w:hAnsi="Times New Roman"/>
          <w:b/>
          <w:color w:val="000000"/>
          <w:spacing w:val="-8"/>
          <w:sz w:val="28"/>
          <w:szCs w:val="28"/>
          <w:lang w:eastAsia="ru-RU"/>
        </w:rPr>
        <w:t>Введение</w:t>
      </w:r>
    </w:p>
    <w:p w:rsidR="00DE7DAD" w:rsidRDefault="00DE7DAD" w:rsidP="00DE7DAD">
      <w:pPr>
        <w:shd w:val="clear" w:color="auto" w:fill="FFFFFF"/>
        <w:spacing w:after="0" w:line="360" w:lineRule="auto"/>
        <w:ind w:firstLine="709"/>
        <w:jc w:val="both"/>
        <w:rPr>
          <w:rFonts w:ascii="Times New Roman" w:eastAsia="Times New Roman" w:hAnsi="Times New Roman"/>
          <w:color w:val="000000"/>
          <w:sz w:val="28"/>
          <w:szCs w:val="28"/>
          <w:lang w:eastAsia="ru-RU"/>
        </w:rPr>
      </w:pPr>
    </w:p>
    <w:p w:rsidR="00DE7DAD" w:rsidRDefault="00DE7DAD" w:rsidP="002530FB">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Работа администрации в 2017 году была направлена на реализацию Федерального закона 06.10.2003 г. № 131-ФЗ «Об общих принципах организации местного самоуправления в Российской Федерации». </w:t>
      </w:r>
    </w:p>
    <w:p w:rsidR="00DE7DAD" w:rsidRDefault="00DE7DAD" w:rsidP="002530FB">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Осуществляя свою деятельность, администрация руководствовалась Федеральным, краевым законодательством, Уставом городского поселения и иными нормативными правовыми актами. </w:t>
      </w:r>
    </w:p>
    <w:p w:rsidR="00DE7DAD" w:rsidRDefault="00DE7DAD" w:rsidP="002530FB">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Органы местного самоуправления поселения работают  стремясь к выполнению основной  задачи – </w:t>
      </w:r>
      <w:r>
        <w:rPr>
          <w:rFonts w:ascii="Times New Roman" w:eastAsia="Times New Roman" w:hAnsi="Times New Roman"/>
          <w:color w:val="000000"/>
          <w:sz w:val="28"/>
          <w:szCs w:val="28"/>
          <w:lang w:eastAsia="ru-RU"/>
        </w:rPr>
        <w:t>сохранение социальной стабильности и обеспечение устойчиво комфортных условий для проживания населения</w:t>
      </w:r>
      <w:r>
        <w:rPr>
          <w:rFonts w:ascii="Times New Roman" w:eastAsia="Times New Roman" w:hAnsi="Times New Roman"/>
          <w:sz w:val="28"/>
          <w:szCs w:val="28"/>
          <w:lang w:eastAsia="ru-RU"/>
        </w:rPr>
        <w:t xml:space="preserve">. </w:t>
      </w:r>
    </w:p>
    <w:p w:rsidR="00DE7DAD" w:rsidRDefault="00DE7DAD" w:rsidP="002530FB">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Местное самоуправление развивается эффективно при укреплении бюджетно-финансовой самостоятельности, но в действительности  финансовые потребности муниципалитета по  исполнению полномочий в решении вопросов местного значения не соответствуют  доходным источникам. Отсюда вытекает стратегическая задача, стоящая перед муниципальным образованием  – </w:t>
      </w:r>
      <w:r>
        <w:rPr>
          <w:rFonts w:ascii="Times New Roman" w:eastAsia="Times New Roman" w:hAnsi="Times New Roman"/>
          <w:color w:val="000000"/>
          <w:sz w:val="28"/>
          <w:szCs w:val="28"/>
          <w:lang w:eastAsia="ru-RU"/>
        </w:rPr>
        <w:t>максимальное использование имеющихся административных, управленческих и экономических ресурсов, поиск</w:t>
      </w:r>
      <w:r>
        <w:rPr>
          <w:rFonts w:ascii="Times New Roman" w:eastAsia="Times New Roman" w:hAnsi="Times New Roman"/>
          <w:sz w:val="28"/>
          <w:szCs w:val="28"/>
          <w:lang w:eastAsia="ru-RU"/>
        </w:rPr>
        <w:t xml:space="preserve"> любых законных возможностей для привлечения дополнительных средств в бюджет муниципального образования. </w:t>
      </w:r>
    </w:p>
    <w:p w:rsidR="00DE7DAD" w:rsidRDefault="00DE7DAD" w:rsidP="002530FB">
      <w:pPr>
        <w:shd w:val="clear" w:color="auto" w:fill="FFFFFF"/>
        <w:spacing w:after="0" w:line="240" w:lineRule="auto"/>
        <w:ind w:firstLine="709"/>
        <w:jc w:val="both"/>
        <w:rPr>
          <w:rFonts w:ascii="Times New Roman" w:eastAsia="Times New Roman" w:hAnsi="Times New Roman"/>
          <w:color w:val="000000"/>
          <w:sz w:val="28"/>
          <w:szCs w:val="28"/>
          <w:lang w:eastAsia="ru-RU"/>
        </w:rPr>
      </w:pPr>
    </w:p>
    <w:p w:rsidR="00DE7DAD" w:rsidRDefault="00DE7DAD"/>
    <w:p w:rsidR="00DE7DAD" w:rsidRPr="002530FB" w:rsidRDefault="00DE7DAD" w:rsidP="002530FB">
      <w:pPr>
        <w:suppressAutoHyphens/>
        <w:spacing w:after="0"/>
        <w:ind w:firstLine="540"/>
        <w:jc w:val="center"/>
        <w:rPr>
          <w:rFonts w:ascii="Times New Roman" w:eastAsia="Times New Roman" w:hAnsi="Times New Roman"/>
          <w:b/>
          <w:sz w:val="28"/>
          <w:szCs w:val="28"/>
          <w:lang w:eastAsia="ru-RU"/>
        </w:rPr>
      </w:pPr>
      <w:r>
        <w:tab/>
      </w:r>
      <w:r w:rsidRPr="002530FB">
        <w:rPr>
          <w:rFonts w:ascii="Times New Roman" w:eastAsia="Times New Roman" w:hAnsi="Times New Roman"/>
          <w:b/>
          <w:sz w:val="28"/>
          <w:szCs w:val="28"/>
          <w:lang w:eastAsia="ru-RU"/>
        </w:rPr>
        <w:t>Отчет об исполнении бюджета городского поселения</w:t>
      </w:r>
    </w:p>
    <w:p w:rsidR="00DE7DAD" w:rsidRPr="002530FB" w:rsidRDefault="00DE7DAD" w:rsidP="002530FB">
      <w:pPr>
        <w:suppressAutoHyphens/>
        <w:spacing w:after="0" w:line="240" w:lineRule="auto"/>
        <w:ind w:firstLine="540"/>
        <w:jc w:val="center"/>
        <w:rPr>
          <w:rFonts w:ascii="Times New Roman" w:eastAsia="Times New Roman" w:hAnsi="Times New Roman"/>
          <w:b/>
          <w:sz w:val="28"/>
          <w:szCs w:val="28"/>
          <w:lang w:eastAsia="ru-RU"/>
        </w:rPr>
      </w:pPr>
      <w:r w:rsidRPr="002530FB">
        <w:rPr>
          <w:rFonts w:ascii="Times New Roman" w:eastAsia="Times New Roman" w:hAnsi="Times New Roman"/>
          <w:b/>
          <w:sz w:val="28"/>
          <w:szCs w:val="28"/>
          <w:lang w:eastAsia="ru-RU"/>
        </w:rPr>
        <w:t xml:space="preserve"> «Рабочий поселок Чегдомын» за 2017 год.</w:t>
      </w:r>
    </w:p>
    <w:p w:rsidR="00DE7DAD" w:rsidRPr="00DE7DAD" w:rsidRDefault="00DE7DAD" w:rsidP="00DE7DAD">
      <w:pPr>
        <w:spacing w:after="0" w:line="240" w:lineRule="auto"/>
        <w:ind w:firstLine="709"/>
        <w:jc w:val="both"/>
        <w:rPr>
          <w:rFonts w:ascii="Times New Roman" w:eastAsia="Times New Roman" w:hAnsi="Times New Roman"/>
          <w:sz w:val="28"/>
          <w:szCs w:val="28"/>
          <w:lang w:eastAsia="ru-RU"/>
        </w:rPr>
      </w:pPr>
    </w:p>
    <w:p w:rsidR="00DE7DAD" w:rsidRPr="00DE7DAD" w:rsidRDefault="00DE7DAD" w:rsidP="00DE7DAD">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Бюджет городского поселения «Рабочий поселок Чегдомын» на 2017 год утвержден решением Совета депутатов городского поселения «Рабочий поселок Чегдомын» от  27.12.2016г. № 260 по доходам в сумме 85629,8тыс. руб. и по расходам в сумме 92109,677 тыс. руб., с дефицитом в сумме 6479,877 тыс. руб.</w:t>
      </w:r>
    </w:p>
    <w:p w:rsidR="00DE7DAD" w:rsidRPr="00DE7DAD" w:rsidRDefault="00DE7DAD" w:rsidP="00DE7DAD">
      <w:pPr>
        <w:spacing w:after="0" w:line="240" w:lineRule="auto"/>
        <w:ind w:left="360"/>
        <w:contextualSpacing/>
        <w:jc w:val="both"/>
        <w:rPr>
          <w:rFonts w:eastAsia="Times New Roman"/>
          <w:sz w:val="28"/>
          <w:szCs w:val="28"/>
          <w:lang w:eastAsia="ru-RU"/>
        </w:rPr>
      </w:pPr>
      <w:r w:rsidRPr="00DE7DAD">
        <w:rPr>
          <w:rFonts w:ascii="Times New Roman" w:eastAsia="Times New Roman" w:hAnsi="Times New Roman"/>
          <w:sz w:val="28"/>
          <w:szCs w:val="28"/>
          <w:lang w:eastAsia="ru-RU"/>
        </w:rPr>
        <w:t>В течение 2017 года в бюджет поселения внесены изменения и дополнения, утвержденные решениями Совета депутатов городского поселения «Рабочий поселок Чегдомын»: № 267 от 02.02.2017г., № 286 от 27.04.2017г.,  № 298 от 22.06.2017г., № 309 от 05.08.2017г.,  № 310 от 28.09.2017г., № 342 от 28.12.2017г.</w:t>
      </w:r>
      <w:r w:rsidRPr="00DE7DAD">
        <w:rPr>
          <w:rFonts w:eastAsia="Times New Roman"/>
          <w:sz w:val="28"/>
          <w:szCs w:val="28"/>
          <w:lang w:eastAsia="ru-RU"/>
        </w:rPr>
        <w:t xml:space="preserve"> </w:t>
      </w:r>
    </w:p>
    <w:p w:rsidR="00DE7DAD" w:rsidRPr="00DE7DAD" w:rsidRDefault="00DE7DAD" w:rsidP="00DE7DAD">
      <w:pPr>
        <w:spacing w:after="0" w:line="240" w:lineRule="auto"/>
        <w:ind w:firstLine="360"/>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По результатам внесенных изменений и дополнений, утвержденных решениями Совета депутатов, бюджет городского поселения «Рабочий поселок Чегдомын»  на  2017 год составил по доходам 163553,537  тыс. руб., по расходам 168549,57814 тыс. руб., дефицит – 4996,04114  тыс. руб. Таким образом, в течение 2017 года по сравнению с первоначальным планом доходная часть бюджета скорректирована в сторону увеличения на сумму 77923,737 тыс. руб. или на  91%, расходы бюджета увеличены на сумму 76439,901114 тыс. руб. или на 84,1%.</w:t>
      </w:r>
    </w:p>
    <w:p w:rsidR="00DE7DAD" w:rsidRPr="00DE7DAD" w:rsidRDefault="00DE7DAD" w:rsidP="00DE7DAD">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lastRenderedPageBreak/>
        <w:t xml:space="preserve">Структура доходной части бюджета поселения состоит из двух крупных блоков: </w:t>
      </w:r>
    </w:p>
    <w:p w:rsidR="00DE7DAD" w:rsidRPr="00DE7DAD" w:rsidRDefault="00DE7DAD" w:rsidP="00DE7DAD">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 xml:space="preserve">1. налоговые и неналоговые доходы </w:t>
      </w:r>
    </w:p>
    <w:p w:rsidR="00DE7DAD" w:rsidRPr="00DE7DAD" w:rsidRDefault="00DE7DAD" w:rsidP="00DE7DAD">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 xml:space="preserve">2. безвозмездные поступления. </w:t>
      </w:r>
    </w:p>
    <w:p w:rsidR="00DE7DAD" w:rsidRPr="00DE7DAD" w:rsidRDefault="00DE7DAD" w:rsidP="00DE7DAD">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Увеличение доходов запланировано:</w:t>
      </w:r>
    </w:p>
    <w:p w:rsidR="00DE7DAD" w:rsidRPr="00DE7DAD" w:rsidRDefault="00DE7DAD" w:rsidP="00DE7DAD">
      <w:pPr>
        <w:spacing w:after="0" w:line="240" w:lineRule="auto"/>
        <w:ind w:left="92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за счет увеличения на  80644,737тыс.руб.:</w:t>
      </w:r>
    </w:p>
    <w:p w:rsidR="00DE7DAD" w:rsidRPr="00DE7DAD" w:rsidRDefault="00DE7DAD" w:rsidP="00DE7DAD">
      <w:pPr>
        <w:spacing w:after="0" w:line="240" w:lineRule="auto"/>
        <w:ind w:left="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 акцизов на 815 тыс.руб.;</w:t>
      </w:r>
    </w:p>
    <w:p w:rsidR="00DE7DAD" w:rsidRPr="00DE7DAD" w:rsidRDefault="00DE7DAD" w:rsidP="00DE7DAD">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 налога на совокупный доход 1301 тыс.руб.;</w:t>
      </w:r>
    </w:p>
    <w:p w:rsidR="00DE7DAD" w:rsidRPr="00DE7DAD" w:rsidRDefault="00DE7DAD" w:rsidP="00DE7DAD">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 налога  на имущество физических лиц на 2351 тыс.руб.;</w:t>
      </w:r>
    </w:p>
    <w:p w:rsidR="00DE7DAD" w:rsidRPr="00DE7DAD" w:rsidRDefault="00DE7DAD" w:rsidP="00DE7DAD">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 xml:space="preserve"> -транспортного налога на 466 тыс.руб.;</w:t>
      </w:r>
    </w:p>
    <w:p w:rsidR="00DE7DAD" w:rsidRPr="00DE7DAD" w:rsidRDefault="00DE7DAD" w:rsidP="00DE7DAD">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 земельного налога на 61 тыс.руб.;</w:t>
      </w:r>
    </w:p>
    <w:p w:rsidR="00DE7DAD" w:rsidRPr="00DE7DAD" w:rsidRDefault="00DE7DAD" w:rsidP="00DE7DAD">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-доходов от сдачи в аренду муниципального имущества на 1130 тыс.руб.;</w:t>
      </w:r>
    </w:p>
    <w:p w:rsidR="00DE7DAD" w:rsidRPr="00DE7DAD" w:rsidRDefault="00DE7DAD" w:rsidP="00DE7DAD">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 доходов от реализации муниципального имущества на 167,5 тыс.руб.;</w:t>
      </w:r>
    </w:p>
    <w:p w:rsidR="00DE7DAD" w:rsidRPr="00DE7DAD" w:rsidRDefault="00DE7DAD" w:rsidP="00DE7DAD">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доходов от реализации земельных участков, находящихся в муниципальной собственности на 167,5 тыс.руб.;</w:t>
      </w:r>
    </w:p>
    <w:p w:rsidR="00DE7DAD" w:rsidRPr="00DE7DAD" w:rsidRDefault="00DE7DAD" w:rsidP="00DE7DAD">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доходов, от реализации  земельных участков, государственная собственность на которые не разграничена и которые расположены в границах поселений на 338 тыс. руб.;</w:t>
      </w:r>
    </w:p>
    <w:p w:rsidR="00DE7DAD" w:rsidRPr="00DE7DAD" w:rsidRDefault="00DE7DAD" w:rsidP="00DE7DAD">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 прочих межбюджетных трансфертов, передаваемых бюджетам поселений на 2776 тыс. руб.;</w:t>
      </w:r>
    </w:p>
    <w:p w:rsidR="00DE7DAD" w:rsidRPr="00DE7DAD" w:rsidRDefault="00DE7DAD" w:rsidP="00DE7DAD">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 xml:space="preserve">-прочих субсидий на 52457,307 тыс.руб.; </w:t>
      </w:r>
    </w:p>
    <w:p w:rsidR="00DE7DAD" w:rsidRPr="00DE7DAD" w:rsidRDefault="00DE7DAD" w:rsidP="00DE7DAD">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-прочих безвозмездных поступления в бюджет поселения на 7392,75 тыс.руб.;</w:t>
      </w:r>
    </w:p>
    <w:p w:rsidR="00DE7DAD" w:rsidRPr="00DE7DAD" w:rsidRDefault="00DE7DAD" w:rsidP="00DE7DAD">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на 4043 тыс. руб.;</w:t>
      </w:r>
    </w:p>
    <w:p w:rsidR="00DE7DAD" w:rsidRPr="00DE7DAD" w:rsidRDefault="00DE7DAD" w:rsidP="00DE7DAD">
      <w:pPr>
        <w:spacing w:after="0" w:line="240" w:lineRule="auto"/>
        <w:ind w:firstLine="567"/>
        <w:jc w:val="both"/>
        <w:rPr>
          <w:rFonts w:ascii="Times New Roman" w:eastAsia="Times New Roman" w:hAnsi="Times New Roman"/>
          <w:color w:val="000000"/>
          <w:sz w:val="28"/>
          <w:szCs w:val="28"/>
          <w:lang w:eastAsia="ru-RU"/>
        </w:rPr>
      </w:pPr>
      <w:r w:rsidRPr="00DE7DAD">
        <w:rPr>
          <w:rFonts w:ascii="Times New Roman" w:eastAsia="Times New Roman" w:hAnsi="Times New Roman"/>
          <w:sz w:val="28"/>
          <w:szCs w:val="28"/>
          <w:lang w:eastAsia="ru-RU"/>
        </w:rPr>
        <w:t>-</w:t>
      </w:r>
      <w:r w:rsidRPr="00DE7DAD">
        <w:rPr>
          <w:rFonts w:ascii="Times New Roman" w:eastAsia="Times New Roman" w:hAnsi="Times New Roman"/>
          <w:color w:val="000000"/>
          <w:sz w:val="28"/>
          <w:szCs w:val="28"/>
          <w:lang w:eastAsia="ru-RU"/>
        </w:rPr>
        <w:t xml:space="preserve"> субсидии бюджетам городских поселений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на 2376 тыс. руб.;</w:t>
      </w:r>
    </w:p>
    <w:p w:rsidR="00DE7DAD" w:rsidRPr="00DE7DAD" w:rsidRDefault="00DE7DAD" w:rsidP="00DE7DAD">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bCs/>
          <w:sz w:val="28"/>
          <w:szCs w:val="28"/>
          <w:lang w:eastAsia="ru-RU"/>
        </w:rPr>
        <w:t>- 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на 4802,68 тыс.руб.</w:t>
      </w:r>
    </w:p>
    <w:p w:rsidR="00DE7DAD" w:rsidRPr="00DE7DAD" w:rsidRDefault="00DE7DAD" w:rsidP="00DE7DAD">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2. за счет уменьшения на 2721 тыс. руб.:</w:t>
      </w:r>
    </w:p>
    <w:p w:rsidR="00DE7DAD" w:rsidRPr="00DE7DAD" w:rsidRDefault="00DE7DAD" w:rsidP="00DE7DAD">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w:t>
      </w:r>
      <w:r w:rsidRPr="00DE7DAD">
        <w:rPr>
          <w:rFonts w:ascii="Times New Roman" w:eastAsia="Times New Roman" w:hAnsi="Times New Roman"/>
          <w:bCs/>
          <w:color w:val="000000"/>
          <w:sz w:val="28"/>
          <w:szCs w:val="28"/>
          <w:lang w:eastAsia="ru-RU"/>
        </w:rPr>
        <w:t xml:space="preserve"> налога на доходы физических лиц на 462 тыс. руб.;</w:t>
      </w:r>
    </w:p>
    <w:p w:rsidR="00DE7DAD" w:rsidRPr="00DE7DAD" w:rsidRDefault="00DE7DAD" w:rsidP="00DE7DAD">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поселений на 1263 тыс. руб.;</w:t>
      </w:r>
    </w:p>
    <w:p w:rsidR="00DE7DAD" w:rsidRPr="00DE7DAD" w:rsidRDefault="00DE7DAD" w:rsidP="00DE7DAD">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-доходов от сдачи в аренду земельных участков, находящихся в муниципальной собственности на 446 тыс. руб.;</w:t>
      </w:r>
    </w:p>
    <w:p w:rsidR="00DE7DAD" w:rsidRPr="00DE7DAD" w:rsidRDefault="00DE7DAD" w:rsidP="00DE7DAD">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-прочих поступлений от использования имущества на 550 тыс.руб.</w:t>
      </w:r>
    </w:p>
    <w:p w:rsidR="00DE7DAD" w:rsidRPr="00DE7DAD" w:rsidRDefault="00DE7DAD" w:rsidP="00DE7DAD">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lastRenderedPageBreak/>
        <w:t xml:space="preserve">Расходная часть бюджета поселения: </w:t>
      </w:r>
    </w:p>
    <w:p w:rsidR="00DE7DAD" w:rsidRPr="00DE7DAD" w:rsidRDefault="00DE7DAD" w:rsidP="00DE7DAD">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Расходы увеличены на 76570,90114тыс. руб. по следующим разделам:</w:t>
      </w:r>
    </w:p>
    <w:p w:rsidR="00DE7DAD" w:rsidRPr="00DE7DAD" w:rsidRDefault="00DE7DAD" w:rsidP="00DE7DAD">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-0100 «Общегосударственные вопросы» на сумму 2809,287  тыс. руб.;</w:t>
      </w:r>
    </w:p>
    <w:p w:rsidR="00DE7DAD" w:rsidRPr="00DE7DAD" w:rsidRDefault="00DE7DAD" w:rsidP="00DE7DAD">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-0309 «Защита населения и территории от чрезвычайных ситуаций природного и техногенного характера, гражданская оборона» на сумму 127 тыс. руб.;</w:t>
      </w:r>
    </w:p>
    <w:p w:rsidR="00DE7DAD" w:rsidRPr="00DE7DAD" w:rsidRDefault="00DE7DAD" w:rsidP="00DE7DAD">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-0400 «Национальная экономика» на сумму 66361,529 тыс. руб.;</w:t>
      </w:r>
    </w:p>
    <w:p w:rsidR="00DE7DAD" w:rsidRPr="00DE7DAD" w:rsidRDefault="00DE7DAD" w:rsidP="00DE7DAD">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-0500 «Жилищно-коммунальное хозяйство» на сумму 5928,08514 тыс. руб.;</w:t>
      </w:r>
    </w:p>
    <w:p w:rsidR="00DE7DAD" w:rsidRPr="00DE7DAD" w:rsidRDefault="00DE7DAD" w:rsidP="00DE7DAD">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-0801 «Культура» на сумму 1345 тыс. руб.:</w:t>
      </w:r>
    </w:p>
    <w:p w:rsidR="00DE7DAD" w:rsidRPr="00DE7DAD" w:rsidRDefault="00DE7DAD" w:rsidP="00DE7DAD">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 xml:space="preserve">Уменьшены расходы на 131 тыс.руб.по разделам: </w:t>
      </w:r>
    </w:p>
    <w:p w:rsidR="00DE7DAD" w:rsidRPr="00DE7DAD" w:rsidRDefault="00DE7DAD" w:rsidP="00DE7DAD">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-социальная политика на 109 тыс. руб.;</w:t>
      </w:r>
    </w:p>
    <w:p w:rsidR="00DE7DAD" w:rsidRPr="00DE7DAD" w:rsidRDefault="00DE7DAD" w:rsidP="00DE7DAD">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-физическая культура и спорт на 22 тыс. руб.</w:t>
      </w:r>
    </w:p>
    <w:p w:rsidR="00DE7DAD" w:rsidRPr="00DE7DAD" w:rsidRDefault="00DE7DAD" w:rsidP="00DE7DAD">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 xml:space="preserve">Исполнение бюджета по доходам составило 162079,25471 тыс. руб.,- 99,1 % к плану, в том числе налоговых и неналоговых доходов в сумме 80448,98057  тыс. руб., 100,3% к плану, безвозмездных поступлений в сумме 81630,27414 тыс. руб., 98% к плану. Недополучено в доход бюджета поступило 1474,28229 тыс. руб.  </w:t>
      </w:r>
    </w:p>
    <w:p w:rsidR="00DE7DAD" w:rsidRPr="00DE7DAD" w:rsidRDefault="00DE7DAD" w:rsidP="00DE7DAD">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Исполнение бюджета городского поселения по расходам составило 110535,46518 тыс. руб.- 65,6% к плану.</w:t>
      </w:r>
    </w:p>
    <w:p w:rsidR="00DE7DAD" w:rsidRPr="00DE7DAD" w:rsidRDefault="00DE7DAD" w:rsidP="00DE7DAD">
      <w:pPr>
        <w:spacing w:after="0" w:line="240" w:lineRule="auto"/>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Бюджет городского поселения за 2017 год исполнен с профицитом в размере 51543,78953 тыс. руб.</w:t>
      </w:r>
    </w:p>
    <w:p w:rsidR="00DE7DAD" w:rsidRPr="00DE7DAD" w:rsidRDefault="00DE7DAD" w:rsidP="00DE7DAD">
      <w:pPr>
        <w:spacing w:after="0" w:line="240" w:lineRule="auto"/>
        <w:ind w:firstLine="720"/>
        <w:jc w:val="both"/>
        <w:rPr>
          <w:rFonts w:ascii="Times New Roman" w:eastAsia="Times New Roman" w:hAnsi="Times New Roman"/>
          <w:color w:val="FF0000"/>
          <w:sz w:val="28"/>
          <w:szCs w:val="28"/>
          <w:lang w:eastAsia="ru-RU"/>
        </w:rPr>
      </w:pPr>
    </w:p>
    <w:p w:rsidR="00DE7DAD" w:rsidRPr="00DE7DAD" w:rsidRDefault="00DE7DAD" w:rsidP="00DE7DAD">
      <w:pPr>
        <w:spacing w:after="0" w:line="240" w:lineRule="auto"/>
        <w:ind w:firstLine="567"/>
        <w:jc w:val="center"/>
        <w:rPr>
          <w:rFonts w:ascii="Times New Roman" w:eastAsia="Times New Roman" w:hAnsi="Times New Roman"/>
          <w:b/>
          <w:sz w:val="28"/>
          <w:szCs w:val="28"/>
          <w:lang w:eastAsia="ru-RU"/>
        </w:rPr>
      </w:pPr>
      <w:r w:rsidRPr="00DE7DAD">
        <w:rPr>
          <w:rFonts w:ascii="Times New Roman" w:eastAsia="Times New Roman" w:hAnsi="Times New Roman"/>
          <w:b/>
          <w:bCs/>
          <w:iCs/>
          <w:sz w:val="28"/>
          <w:szCs w:val="28"/>
          <w:lang w:eastAsia="ru-RU"/>
        </w:rPr>
        <w:t>Анализ исполнения бюджета</w:t>
      </w:r>
      <w:r w:rsidRPr="00DE7DAD">
        <w:rPr>
          <w:rFonts w:ascii="Times New Roman" w:eastAsia="Times New Roman" w:hAnsi="Times New Roman"/>
          <w:b/>
          <w:sz w:val="28"/>
          <w:szCs w:val="28"/>
          <w:lang w:eastAsia="ru-RU"/>
        </w:rPr>
        <w:t xml:space="preserve"> городского поселения за 2017 год</w:t>
      </w:r>
    </w:p>
    <w:p w:rsidR="00DE7DAD" w:rsidRPr="00DE7DAD" w:rsidRDefault="00DE7DAD" w:rsidP="00DE7DAD">
      <w:pPr>
        <w:spacing w:after="0" w:line="240" w:lineRule="auto"/>
        <w:ind w:firstLine="720"/>
        <w:jc w:val="center"/>
        <w:rPr>
          <w:rFonts w:ascii="Times New Roman" w:eastAsia="Times New Roman" w:hAnsi="Times New Roman"/>
          <w:b/>
          <w:color w:val="FF0000"/>
          <w:sz w:val="28"/>
          <w:szCs w:val="28"/>
          <w:lang w:eastAsia="ru-RU"/>
        </w:rPr>
      </w:pPr>
    </w:p>
    <w:p w:rsidR="00DE7DAD" w:rsidRPr="00DE7DAD" w:rsidRDefault="00DE7DAD" w:rsidP="00DE7DAD">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 xml:space="preserve">Анализ основных показателей исполнения бюджета по доходам в сравнении с 2016 годом приведены в приложении №1. </w:t>
      </w:r>
    </w:p>
    <w:p w:rsidR="00DE7DAD" w:rsidRPr="00DE7DAD" w:rsidRDefault="00DE7DAD" w:rsidP="00DE7DAD">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По сравнению с 2016 годом в 2017 году наблюдается увеличение по налоговым доходам на 4,3%, по неналоговым доходам уменьшение на 11%, а по безвозмездным поступлениям увеличение на 361%.</w:t>
      </w:r>
    </w:p>
    <w:p w:rsidR="00DE7DAD" w:rsidRPr="00DE7DAD" w:rsidRDefault="00DE7DAD" w:rsidP="00DE7DAD">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План 2017 года выполнен по:</w:t>
      </w:r>
    </w:p>
    <w:p w:rsidR="00DE7DAD" w:rsidRPr="00DE7DAD" w:rsidRDefault="00DE7DAD" w:rsidP="00DE7DAD">
      <w:pPr>
        <w:numPr>
          <w:ilvl w:val="0"/>
          <w:numId w:val="1"/>
        </w:numPr>
        <w:tabs>
          <w:tab w:val="num" w:pos="426"/>
        </w:tabs>
        <w:spacing w:after="0" w:line="240" w:lineRule="auto"/>
        <w:ind w:hanging="294"/>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земельному налогу на 101,9%, получено сверх плана в бюджет поселения 86,3 тыс. руб.</w:t>
      </w:r>
    </w:p>
    <w:p w:rsidR="00DE7DAD" w:rsidRPr="00DE7DAD" w:rsidRDefault="00DE7DAD" w:rsidP="00DE7DAD">
      <w:pPr>
        <w:numPr>
          <w:ilvl w:val="0"/>
          <w:numId w:val="1"/>
        </w:numPr>
        <w:spacing w:after="0" w:line="240" w:lineRule="auto"/>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налогу доходы физических лиц  на 99,8%, недополучено 77 тыс. руб.;</w:t>
      </w:r>
    </w:p>
    <w:p w:rsidR="00DE7DAD" w:rsidRPr="00DE7DAD" w:rsidRDefault="00DE7DAD" w:rsidP="00DE7DAD">
      <w:pPr>
        <w:numPr>
          <w:ilvl w:val="0"/>
          <w:numId w:val="1"/>
        </w:numPr>
        <w:spacing w:after="0" w:line="240" w:lineRule="auto"/>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ЕВН с налогоплательщиков на 102,3%, получено сверх плана 199 тыс. руб.;</w:t>
      </w:r>
    </w:p>
    <w:p w:rsidR="00DE7DAD" w:rsidRPr="00DE7DAD" w:rsidRDefault="00DE7DAD" w:rsidP="00DE7DAD">
      <w:pPr>
        <w:numPr>
          <w:ilvl w:val="0"/>
          <w:numId w:val="1"/>
        </w:numPr>
        <w:spacing w:after="0" w:line="240" w:lineRule="auto"/>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транспортному налогу на 102,5%,  дополнительно получено 220,2 тыс. руб.</w:t>
      </w:r>
    </w:p>
    <w:p w:rsidR="00DE7DAD" w:rsidRPr="00DE7DAD" w:rsidRDefault="00DE7DAD" w:rsidP="00DE7DAD">
      <w:pPr>
        <w:numPr>
          <w:ilvl w:val="0"/>
          <w:numId w:val="1"/>
        </w:numPr>
        <w:spacing w:after="0" w:line="240" w:lineRule="auto"/>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 xml:space="preserve">план по акцизам выполнен на 100,5%,   дополнительно получено сверх плана  в бюджет 11,9 тыс.руб. </w:t>
      </w:r>
    </w:p>
    <w:p w:rsidR="00DE7DAD" w:rsidRPr="00DE7DAD" w:rsidRDefault="00DE7DAD" w:rsidP="00DE7DAD">
      <w:pPr>
        <w:numPr>
          <w:ilvl w:val="0"/>
          <w:numId w:val="1"/>
        </w:numPr>
        <w:spacing w:after="0" w:line="240" w:lineRule="auto"/>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по налогу на имущество физических лиц  на 102,5%, получено сверх плана  126,6 тыс. руб.</w:t>
      </w:r>
    </w:p>
    <w:p w:rsidR="00DE7DAD" w:rsidRPr="00DE7DAD" w:rsidRDefault="00DE7DAD" w:rsidP="00DE7DAD">
      <w:pPr>
        <w:spacing w:after="0" w:line="240" w:lineRule="auto"/>
        <w:ind w:firstLine="1281"/>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lastRenderedPageBreak/>
        <w:t xml:space="preserve">Поступило неналоговых доходов в бюджет поселения за 2017 год в сумме 7594 тыс. руб. или  96,1 % от годовых назначений, недополучено 311 тыс. руб. Поступления неналоговых доходов за 2017 год обеспечены: </w:t>
      </w:r>
    </w:p>
    <w:p w:rsidR="00DE7DAD" w:rsidRPr="00DE7DAD" w:rsidRDefault="00DE7DAD" w:rsidP="00DE7DAD">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 доходами от использования имущества, находящегося в муниципальной собственности в сумме 2051 тыс. руб.;</w:t>
      </w:r>
    </w:p>
    <w:p w:rsidR="00DE7DAD" w:rsidRPr="00DE7DAD" w:rsidRDefault="00DE7DAD" w:rsidP="00DE7DAD">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-доходами от продажи активов- 691 тыс.руб.;</w:t>
      </w:r>
    </w:p>
    <w:p w:rsidR="00DE7DAD" w:rsidRPr="00DE7DAD" w:rsidRDefault="00DE7DAD" w:rsidP="00DE7DAD">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-доходами от арендной платы за земли до разграничения – 4284 тыс.руб.;</w:t>
      </w:r>
    </w:p>
    <w:p w:rsidR="00DE7DAD" w:rsidRPr="00DE7DAD" w:rsidRDefault="00DE7DAD" w:rsidP="00DE7DAD">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 xml:space="preserve">- доходами от предоставления платных услуг муниципальными казенными учреждениями культуры – 210 тыс.руб. и другие. </w:t>
      </w:r>
    </w:p>
    <w:p w:rsidR="00DE7DAD" w:rsidRPr="00DE7DAD" w:rsidRDefault="00DE7DAD" w:rsidP="00DE7DAD">
      <w:pPr>
        <w:spacing w:after="0" w:line="240" w:lineRule="auto"/>
        <w:ind w:firstLine="567"/>
        <w:jc w:val="both"/>
        <w:rPr>
          <w:rFonts w:ascii="Times New Roman" w:eastAsia="Times New Roman" w:hAnsi="Times New Roman"/>
          <w:b/>
          <w:sz w:val="28"/>
          <w:szCs w:val="28"/>
          <w:lang w:eastAsia="ru-RU"/>
        </w:rPr>
      </w:pPr>
      <w:r w:rsidRPr="00DE7DAD">
        <w:rPr>
          <w:rFonts w:ascii="Times New Roman" w:eastAsia="Times New Roman" w:hAnsi="Times New Roman"/>
          <w:sz w:val="28"/>
          <w:szCs w:val="28"/>
          <w:lang w:eastAsia="ru-RU"/>
        </w:rPr>
        <w:t xml:space="preserve">Безвозмездные поступления за 2017 год поступили в сумме 81630 тыс. руб. или 98% от годовых уточненных назначений.  </w:t>
      </w:r>
    </w:p>
    <w:p w:rsidR="00DE7DAD" w:rsidRPr="00DE7DAD" w:rsidRDefault="00DE7DAD" w:rsidP="00DE7DAD">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 xml:space="preserve">Расходная часть бюджета городского поселения исполнена в сумме 110535,5 тыс. руб. или на 65,6% к плану года 168549,6 тыс. руб. </w:t>
      </w:r>
    </w:p>
    <w:p w:rsidR="00DE7DAD" w:rsidRPr="00DE7DAD" w:rsidRDefault="00DE7DAD" w:rsidP="00DE7DAD">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Анализ основных показателей исполнения бюджета по расходам в сравнении с 2016 годом приведены в приложении № 2.</w:t>
      </w:r>
    </w:p>
    <w:p w:rsidR="00DE7DAD" w:rsidRPr="00DE7DAD" w:rsidRDefault="00DE7DAD" w:rsidP="00DE7DAD">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 xml:space="preserve">Доля программных расходов в составе расходов бюджета городского поселения составляет 81,3%  </w:t>
      </w:r>
    </w:p>
    <w:p w:rsidR="00DE7DAD" w:rsidRPr="00DE7DAD" w:rsidRDefault="00DE7DAD" w:rsidP="00DE7DAD">
      <w:pPr>
        <w:spacing w:after="0" w:line="240" w:lineRule="auto"/>
        <w:ind w:firstLine="567"/>
        <w:jc w:val="both"/>
        <w:rPr>
          <w:rFonts w:ascii="Times New Roman" w:eastAsia="Times New Roman" w:hAnsi="Times New Roman"/>
          <w:sz w:val="28"/>
          <w:szCs w:val="28"/>
          <w:lang w:eastAsia="ru-RU"/>
        </w:rPr>
      </w:pPr>
      <w:r w:rsidRPr="00DE7DAD">
        <w:rPr>
          <w:rFonts w:ascii="Times New Roman" w:hAnsi="Times New Roman"/>
          <w:sz w:val="28"/>
          <w:szCs w:val="28"/>
        </w:rPr>
        <w:t>Выполнение программных расходов составило 57,9% к плану, 71,8% к исполнению бюджета по расходам.</w:t>
      </w:r>
      <w:r w:rsidRPr="00DE7DAD">
        <w:rPr>
          <w:rFonts w:ascii="Times New Roman" w:eastAsia="Times New Roman" w:hAnsi="Times New Roman"/>
          <w:sz w:val="28"/>
          <w:szCs w:val="28"/>
          <w:lang w:eastAsia="ru-RU"/>
        </w:rPr>
        <w:t xml:space="preserve"> </w:t>
      </w:r>
    </w:p>
    <w:p w:rsidR="00DE7DAD" w:rsidRPr="00DE7DAD" w:rsidRDefault="00DE7DAD" w:rsidP="00DE7DAD">
      <w:pPr>
        <w:spacing w:after="0" w:line="240" w:lineRule="auto"/>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984"/>
        <w:gridCol w:w="1985"/>
        <w:gridCol w:w="1559"/>
      </w:tblGrid>
      <w:tr w:rsidR="00DE7DAD" w:rsidRPr="00DE7DAD" w:rsidTr="00DE7DAD">
        <w:trPr>
          <w:trHeight w:val="1248"/>
        </w:trPr>
        <w:tc>
          <w:tcPr>
            <w:tcW w:w="4361" w:type="dxa"/>
          </w:tcPr>
          <w:p w:rsidR="00DE7DAD" w:rsidRPr="00DE7DAD" w:rsidRDefault="00DE7DAD" w:rsidP="00DE7DAD">
            <w:pPr>
              <w:jc w:val="both"/>
              <w:rPr>
                <w:rFonts w:ascii="Times New Roman" w:hAnsi="Times New Roman"/>
                <w:sz w:val="28"/>
                <w:szCs w:val="28"/>
              </w:rPr>
            </w:pPr>
            <w:r w:rsidRPr="00DE7DAD">
              <w:rPr>
                <w:rFonts w:ascii="Times New Roman" w:hAnsi="Times New Roman"/>
                <w:sz w:val="28"/>
                <w:szCs w:val="28"/>
                <w:lang w:eastAsia="ru-RU"/>
              </w:rPr>
              <w:t>Наименование программ</w:t>
            </w:r>
          </w:p>
        </w:tc>
        <w:tc>
          <w:tcPr>
            <w:tcW w:w="1984" w:type="dxa"/>
          </w:tcPr>
          <w:p w:rsidR="00DE7DAD" w:rsidRPr="00DE7DAD" w:rsidRDefault="00DE7DAD" w:rsidP="00DE7DAD">
            <w:pPr>
              <w:jc w:val="center"/>
              <w:rPr>
                <w:rFonts w:ascii="Times New Roman" w:hAnsi="Times New Roman"/>
                <w:sz w:val="28"/>
                <w:szCs w:val="28"/>
              </w:rPr>
            </w:pPr>
            <w:r w:rsidRPr="00DE7DAD">
              <w:rPr>
                <w:rFonts w:ascii="Times New Roman" w:hAnsi="Times New Roman"/>
                <w:sz w:val="28"/>
                <w:szCs w:val="28"/>
              </w:rPr>
              <w:t>План</w:t>
            </w:r>
          </w:p>
        </w:tc>
        <w:tc>
          <w:tcPr>
            <w:tcW w:w="1985" w:type="dxa"/>
          </w:tcPr>
          <w:p w:rsidR="00DE7DAD" w:rsidRPr="00DE7DAD" w:rsidRDefault="00DE7DAD" w:rsidP="00DE7DAD">
            <w:pPr>
              <w:jc w:val="center"/>
              <w:rPr>
                <w:rFonts w:ascii="Times New Roman" w:hAnsi="Times New Roman"/>
                <w:sz w:val="28"/>
                <w:szCs w:val="28"/>
              </w:rPr>
            </w:pPr>
            <w:r w:rsidRPr="00DE7DAD">
              <w:rPr>
                <w:rFonts w:ascii="Times New Roman" w:hAnsi="Times New Roman"/>
                <w:sz w:val="28"/>
                <w:szCs w:val="28"/>
              </w:rPr>
              <w:t>Исполнение</w:t>
            </w:r>
          </w:p>
        </w:tc>
        <w:tc>
          <w:tcPr>
            <w:tcW w:w="1559" w:type="dxa"/>
          </w:tcPr>
          <w:p w:rsidR="00DE7DAD" w:rsidRPr="00DE7DAD" w:rsidRDefault="00DE7DAD" w:rsidP="00DE7DAD">
            <w:pPr>
              <w:jc w:val="center"/>
              <w:rPr>
                <w:rFonts w:ascii="Times New Roman" w:hAnsi="Times New Roman"/>
                <w:sz w:val="28"/>
                <w:szCs w:val="28"/>
              </w:rPr>
            </w:pPr>
            <w:r w:rsidRPr="00DE7DAD">
              <w:rPr>
                <w:rFonts w:ascii="Times New Roman" w:hAnsi="Times New Roman"/>
                <w:sz w:val="28"/>
                <w:szCs w:val="28"/>
              </w:rPr>
              <w:t>% исполнения</w:t>
            </w:r>
          </w:p>
        </w:tc>
      </w:tr>
      <w:tr w:rsidR="00DE7DAD" w:rsidRPr="00DE7DAD" w:rsidTr="00DE7DAD">
        <w:tc>
          <w:tcPr>
            <w:tcW w:w="4361" w:type="dxa"/>
          </w:tcPr>
          <w:p w:rsidR="00DE7DAD" w:rsidRPr="00DE7DAD" w:rsidRDefault="00DE7DAD" w:rsidP="00DE7DAD">
            <w:pPr>
              <w:jc w:val="both"/>
              <w:rPr>
                <w:rFonts w:ascii="Times New Roman" w:hAnsi="Times New Roman"/>
                <w:sz w:val="28"/>
                <w:szCs w:val="28"/>
              </w:rPr>
            </w:pPr>
            <w:r w:rsidRPr="00DE7DAD">
              <w:rPr>
                <w:rFonts w:ascii="Times New Roman" w:hAnsi="Times New Roman"/>
                <w:sz w:val="28"/>
                <w:szCs w:val="28"/>
                <w:lang w:eastAsia="ru-RU"/>
              </w:rPr>
              <w:t>Итого расходов в рамках программной деятельности Чегдомын, в том числе</w:t>
            </w:r>
          </w:p>
        </w:tc>
        <w:tc>
          <w:tcPr>
            <w:tcW w:w="1984" w:type="dxa"/>
          </w:tcPr>
          <w:p w:rsidR="00DE7DAD" w:rsidRPr="00DE7DAD" w:rsidRDefault="00DE7DAD" w:rsidP="00DE7DAD">
            <w:pPr>
              <w:jc w:val="center"/>
              <w:rPr>
                <w:rFonts w:ascii="Times New Roman" w:hAnsi="Times New Roman"/>
                <w:sz w:val="28"/>
                <w:szCs w:val="28"/>
              </w:rPr>
            </w:pPr>
            <w:r w:rsidRPr="00DE7DAD">
              <w:rPr>
                <w:rFonts w:ascii="Times New Roman" w:hAnsi="Times New Roman"/>
                <w:sz w:val="28"/>
                <w:szCs w:val="28"/>
              </w:rPr>
              <w:t>137 029 263,80</w:t>
            </w:r>
          </w:p>
        </w:tc>
        <w:tc>
          <w:tcPr>
            <w:tcW w:w="1985" w:type="dxa"/>
          </w:tcPr>
          <w:p w:rsidR="00DE7DAD" w:rsidRPr="00DE7DAD" w:rsidRDefault="00DE7DAD" w:rsidP="00DE7DAD">
            <w:pPr>
              <w:jc w:val="center"/>
              <w:rPr>
                <w:rFonts w:ascii="Times New Roman" w:hAnsi="Times New Roman"/>
                <w:sz w:val="28"/>
                <w:szCs w:val="28"/>
              </w:rPr>
            </w:pPr>
            <w:r w:rsidRPr="00DE7DAD">
              <w:rPr>
                <w:rFonts w:ascii="Times New Roman" w:hAnsi="Times New Roman"/>
                <w:sz w:val="28"/>
                <w:szCs w:val="28"/>
              </w:rPr>
              <w:t>79 373796,07</w:t>
            </w:r>
          </w:p>
        </w:tc>
        <w:tc>
          <w:tcPr>
            <w:tcW w:w="1559" w:type="dxa"/>
          </w:tcPr>
          <w:p w:rsidR="00DE7DAD" w:rsidRPr="00DE7DAD" w:rsidRDefault="00DE7DAD" w:rsidP="00DE7DAD">
            <w:pPr>
              <w:jc w:val="center"/>
              <w:rPr>
                <w:rFonts w:ascii="Times New Roman" w:hAnsi="Times New Roman"/>
                <w:sz w:val="28"/>
                <w:szCs w:val="28"/>
              </w:rPr>
            </w:pPr>
            <w:r w:rsidRPr="00DE7DAD">
              <w:rPr>
                <w:rFonts w:ascii="Times New Roman" w:hAnsi="Times New Roman"/>
                <w:sz w:val="28"/>
                <w:szCs w:val="28"/>
              </w:rPr>
              <w:t>57,9</w:t>
            </w:r>
          </w:p>
        </w:tc>
      </w:tr>
      <w:tr w:rsidR="00DE7DAD" w:rsidRPr="00DE7DAD" w:rsidTr="00DE7DAD">
        <w:trPr>
          <w:trHeight w:val="1408"/>
        </w:trPr>
        <w:tc>
          <w:tcPr>
            <w:tcW w:w="4361" w:type="dxa"/>
          </w:tcPr>
          <w:p w:rsidR="00DE7DAD" w:rsidRPr="00DE7DAD" w:rsidRDefault="00DE7DAD" w:rsidP="00DE7DAD">
            <w:pPr>
              <w:jc w:val="both"/>
              <w:rPr>
                <w:rFonts w:ascii="Times New Roman" w:hAnsi="Times New Roman"/>
                <w:sz w:val="28"/>
                <w:szCs w:val="28"/>
              </w:rPr>
            </w:pPr>
            <w:r w:rsidRPr="00DE7DAD">
              <w:rPr>
                <w:rFonts w:ascii="Times New Roman" w:hAnsi="Times New Roman"/>
                <w:sz w:val="28"/>
                <w:szCs w:val="28"/>
                <w:lang w:eastAsia="ru-RU"/>
              </w:rPr>
              <w:t>Муниципальная программа "Управление муниципальным имуществом городского поселения Рабочий поселок Чегдомын" на 2017-2019 годы (ЦСР 0100000000)</w:t>
            </w:r>
          </w:p>
        </w:tc>
        <w:tc>
          <w:tcPr>
            <w:tcW w:w="1984" w:type="dxa"/>
          </w:tcPr>
          <w:p w:rsidR="00DE7DAD" w:rsidRPr="00DE7DAD" w:rsidRDefault="00DE7DAD" w:rsidP="00DE7DAD">
            <w:pPr>
              <w:jc w:val="center"/>
              <w:rPr>
                <w:rFonts w:ascii="Times New Roman" w:hAnsi="Times New Roman"/>
                <w:sz w:val="28"/>
                <w:szCs w:val="28"/>
              </w:rPr>
            </w:pPr>
            <w:r w:rsidRPr="00DE7DAD">
              <w:rPr>
                <w:rFonts w:ascii="Times New Roman" w:hAnsi="Times New Roman"/>
                <w:sz w:val="28"/>
                <w:szCs w:val="28"/>
              </w:rPr>
              <w:t>7 152 415,00</w:t>
            </w:r>
          </w:p>
        </w:tc>
        <w:tc>
          <w:tcPr>
            <w:tcW w:w="1985" w:type="dxa"/>
          </w:tcPr>
          <w:p w:rsidR="00DE7DAD" w:rsidRPr="00DE7DAD" w:rsidRDefault="00DE7DAD" w:rsidP="00DE7DAD">
            <w:pPr>
              <w:jc w:val="center"/>
              <w:rPr>
                <w:rFonts w:ascii="Times New Roman" w:hAnsi="Times New Roman"/>
                <w:sz w:val="28"/>
                <w:szCs w:val="28"/>
              </w:rPr>
            </w:pPr>
            <w:r w:rsidRPr="00DE7DAD">
              <w:rPr>
                <w:rFonts w:ascii="Times New Roman" w:hAnsi="Times New Roman"/>
                <w:sz w:val="28"/>
                <w:szCs w:val="28"/>
              </w:rPr>
              <w:t>6 928 585,92</w:t>
            </w:r>
          </w:p>
        </w:tc>
        <w:tc>
          <w:tcPr>
            <w:tcW w:w="1559" w:type="dxa"/>
          </w:tcPr>
          <w:p w:rsidR="00DE7DAD" w:rsidRPr="00DE7DAD" w:rsidRDefault="00DE7DAD" w:rsidP="00DE7DAD">
            <w:pPr>
              <w:jc w:val="center"/>
              <w:rPr>
                <w:rFonts w:ascii="Times New Roman" w:hAnsi="Times New Roman"/>
                <w:sz w:val="28"/>
                <w:szCs w:val="28"/>
              </w:rPr>
            </w:pPr>
            <w:r w:rsidRPr="00DE7DAD">
              <w:rPr>
                <w:rFonts w:ascii="Times New Roman" w:hAnsi="Times New Roman"/>
                <w:sz w:val="28"/>
                <w:szCs w:val="28"/>
              </w:rPr>
              <w:t>96,9</w:t>
            </w:r>
          </w:p>
        </w:tc>
      </w:tr>
      <w:tr w:rsidR="00DE7DAD" w:rsidRPr="00DE7DAD" w:rsidTr="00DE7DAD">
        <w:tc>
          <w:tcPr>
            <w:tcW w:w="4361" w:type="dxa"/>
          </w:tcPr>
          <w:p w:rsidR="00DE7DAD" w:rsidRPr="00DE7DAD" w:rsidRDefault="00DE7DAD" w:rsidP="00DE7DAD">
            <w:pPr>
              <w:autoSpaceDE w:val="0"/>
              <w:autoSpaceDN w:val="0"/>
              <w:adjustRightInd w:val="0"/>
              <w:spacing w:after="0" w:line="240" w:lineRule="auto"/>
              <w:rPr>
                <w:rFonts w:ascii="Times New Roman" w:hAnsi="Times New Roman"/>
                <w:sz w:val="28"/>
                <w:szCs w:val="28"/>
                <w:lang w:eastAsia="ru-RU"/>
              </w:rPr>
            </w:pPr>
            <w:r w:rsidRPr="00DE7DAD">
              <w:rPr>
                <w:rFonts w:ascii="Times New Roman" w:hAnsi="Times New Roman"/>
                <w:sz w:val="28"/>
                <w:szCs w:val="28"/>
                <w:lang w:eastAsia="ru-RU"/>
              </w:rPr>
              <w:t>Муниципальная программа "Развитие малого и среднего предпринимательства на территории городского поселения "Рабочий поселок Чегдомын" Верхнебуреинского района Хабаровского края на 2013-2020 годы" (ЦСР 0200000000)</w:t>
            </w:r>
          </w:p>
        </w:tc>
        <w:tc>
          <w:tcPr>
            <w:tcW w:w="1984" w:type="dxa"/>
          </w:tcPr>
          <w:p w:rsidR="00DE7DAD" w:rsidRPr="00DE7DAD" w:rsidRDefault="00DE7DAD" w:rsidP="00DE7DAD">
            <w:pPr>
              <w:jc w:val="center"/>
              <w:rPr>
                <w:rFonts w:ascii="Times New Roman" w:hAnsi="Times New Roman"/>
                <w:sz w:val="28"/>
                <w:szCs w:val="28"/>
              </w:rPr>
            </w:pPr>
            <w:r w:rsidRPr="00DE7DAD">
              <w:rPr>
                <w:rFonts w:ascii="Times New Roman" w:hAnsi="Times New Roman"/>
                <w:sz w:val="28"/>
                <w:szCs w:val="28"/>
              </w:rPr>
              <w:t xml:space="preserve">2 970 000,00  </w:t>
            </w:r>
          </w:p>
        </w:tc>
        <w:tc>
          <w:tcPr>
            <w:tcW w:w="1985" w:type="dxa"/>
          </w:tcPr>
          <w:p w:rsidR="00DE7DAD" w:rsidRPr="00DE7DAD" w:rsidRDefault="00DE7DAD" w:rsidP="00DE7DAD">
            <w:pPr>
              <w:jc w:val="center"/>
              <w:rPr>
                <w:rFonts w:ascii="Times New Roman" w:hAnsi="Times New Roman"/>
                <w:sz w:val="28"/>
                <w:szCs w:val="28"/>
              </w:rPr>
            </w:pPr>
            <w:r w:rsidRPr="00DE7DAD">
              <w:rPr>
                <w:rFonts w:ascii="Times New Roman" w:hAnsi="Times New Roman"/>
                <w:sz w:val="28"/>
                <w:szCs w:val="28"/>
              </w:rPr>
              <w:t>2 970 000,00</w:t>
            </w:r>
          </w:p>
        </w:tc>
        <w:tc>
          <w:tcPr>
            <w:tcW w:w="1559" w:type="dxa"/>
          </w:tcPr>
          <w:p w:rsidR="00DE7DAD" w:rsidRPr="00DE7DAD" w:rsidRDefault="00DE7DAD" w:rsidP="00DE7DAD">
            <w:pPr>
              <w:jc w:val="center"/>
              <w:rPr>
                <w:rFonts w:ascii="Times New Roman" w:hAnsi="Times New Roman"/>
                <w:sz w:val="28"/>
                <w:szCs w:val="28"/>
              </w:rPr>
            </w:pPr>
            <w:r w:rsidRPr="00DE7DAD">
              <w:rPr>
                <w:rFonts w:ascii="Times New Roman" w:hAnsi="Times New Roman"/>
                <w:sz w:val="28"/>
                <w:szCs w:val="28"/>
              </w:rPr>
              <w:t>100,0</w:t>
            </w:r>
          </w:p>
        </w:tc>
      </w:tr>
      <w:tr w:rsidR="00DE7DAD" w:rsidRPr="00DE7DAD" w:rsidTr="00DE7DAD">
        <w:trPr>
          <w:trHeight w:val="1700"/>
        </w:trPr>
        <w:tc>
          <w:tcPr>
            <w:tcW w:w="4361" w:type="dxa"/>
          </w:tcPr>
          <w:p w:rsidR="00DE7DAD" w:rsidRPr="00DE7DAD" w:rsidRDefault="00DE7DAD" w:rsidP="00DE7DAD">
            <w:pPr>
              <w:jc w:val="both"/>
              <w:rPr>
                <w:rFonts w:ascii="Times New Roman" w:hAnsi="Times New Roman"/>
                <w:sz w:val="28"/>
                <w:szCs w:val="28"/>
              </w:rPr>
            </w:pPr>
            <w:r w:rsidRPr="00DE7DAD">
              <w:rPr>
                <w:rFonts w:ascii="Times New Roman" w:hAnsi="Times New Roman"/>
                <w:sz w:val="28"/>
                <w:szCs w:val="28"/>
                <w:lang w:eastAsia="ru-RU"/>
              </w:rPr>
              <w:lastRenderedPageBreak/>
              <w:t>Муниципальная программа "Благоустройство городского поселения "Рабочий поселок Чегдомын" на 2017-2019 годы (ЦСР 0300000000)</w:t>
            </w:r>
          </w:p>
        </w:tc>
        <w:tc>
          <w:tcPr>
            <w:tcW w:w="1984" w:type="dxa"/>
          </w:tcPr>
          <w:p w:rsidR="00DE7DAD" w:rsidRPr="00DE7DAD" w:rsidRDefault="00DE7DAD" w:rsidP="00DE7DAD">
            <w:pPr>
              <w:jc w:val="center"/>
              <w:rPr>
                <w:rFonts w:ascii="Times New Roman" w:hAnsi="Times New Roman"/>
                <w:sz w:val="28"/>
                <w:szCs w:val="28"/>
              </w:rPr>
            </w:pPr>
            <w:r w:rsidRPr="00DE7DAD">
              <w:rPr>
                <w:rFonts w:ascii="Times New Roman" w:hAnsi="Times New Roman"/>
                <w:sz w:val="28"/>
                <w:szCs w:val="28"/>
              </w:rPr>
              <w:t>39 422 716,00</w:t>
            </w:r>
          </w:p>
        </w:tc>
        <w:tc>
          <w:tcPr>
            <w:tcW w:w="1985" w:type="dxa"/>
          </w:tcPr>
          <w:p w:rsidR="00DE7DAD" w:rsidRPr="00DE7DAD" w:rsidRDefault="00DE7DAD" w:rsidP="00DE7DAD">
            <w:pPr>
              <w:jc w:val="center"/>
              <w:rPr>
                <w:rFonts w:ascii="Times New Roman" w:hAnsi="Times New Roman"/>
                <w:sz w:val="28"/>
                <w:szCs w:val="28"/>
              </w:rPr>
            </w:pPr>
            <w:r w:rsidRPr="00DE7DAD">
              <w:rPr>
                <w:rFonts w:ascii="Times New Roman" w:hAnsi="Times New Roman"/>
                <w:sz w:val="28"/>
                <w:szCs w:val="28"/>
                <w:lang w:eastAsia="ru-RU"/>
              </w:rPr>
              <w:t>39 160 214,79</w:t>
            </w:r>
          </w:p>
        </w:tc>
        <w:tc>
          <w:tcPr>
            <w:tcW w:w="1559" w:type="dxa"/>
          </w:tcPr>
          <w:p w:rsidR="00DE7DAD" w:rsidRPr="00DE7DAD" w:rsidRDefault="00DE7DAD" w:rsidP="00DE7DAD">
            <w:pPr>
              <w:jc w:val="center"/>
              <w:rPr>
                <w:rFonts w:ascii="Times New Roman" w:hAnsi="Times New Roman"/>
                <w:sz w:val="28"/>
                <w:szCs w:val="28"/>
                <w:lang w:eastAsia="ru-RU"/>
              </w:rPr>
            </w:pPr>
            <w:r w:rsidRPr="00DE7DAD">
              <w:rPr>
                <w:rFonts w:ascii="Times New Roman" w:hAnsi="Times New Roman"/>
                <w:sz w:val="28"/>
                <w:szCs w:val="28"/>
                <w:lang w:eastAsia="ru-RU"/>
              </w:rPr>
              <w:t>99,3</w:t>
            </w:r>
          </w:p>
        </w:tc>
      </w:tr>
      <w:tr w:rsidR="00DE7DAD" w:rsidRPr="00DE7DAD" w:rsidTr="00DE7DAD">
        <w:trPr>
          <w:trHeight w:val="1525"/>
        </w:trPr>
        <w:tc>
          <w:tcPr>
            <w:tcW w:w="4361" w:type="dxa"/>
          </w:tcPr>
          <w:p w:rsidR="00DE7DAD" w:rsidRPr="00DE7DAD" w:rsidRDefault="00DE7DAD" w:rsidP="00DE7DAD">
            <w:pPr>
              <w:jc w:val="both"/>
              <w:rPr>
                <w:rFonts w:ascii="Times New Roman" w:hAnsi="Times New Roman"/>
                <w:sz w:val="28"/>
                <w:szCs w:val="28"/>
              </w:rPr>
            </w:pPr>
            <w:r w:rsidRPr="00DE7DAD">
              <w:rPr>
                <w:rFonts w:ascii="Times New Roman" w:hAnsi="Times New Roman"/>
                <w:sz w:val="28"/>
                <w:szCs w:val="28"/>
                <w:lang w:eastAsia="ru-RU"/>
              </w:rPr>
              <w:t>Муниципальная программа "Капитальный ремонт многоквартирных домов и муниципальных жилых помещений" на 2017-2019 годы (ЦСР 0400000000)</w:t>
            </w:r>
          </w:p>
        </w:tc>
        <w:tc>
          <w:tcPr>
            <w:tcW w:w="1984" w:type="dxa"/>
          </w:tcPr>
          <w:p w:rsidR="00DE7DAD" w:rsidRPr="00DE7DAD" w:rsidRDefault="00DE7DAD" w:rsidP="00DE7DAD">
            <w:pPr>
              <w:jc w:val="center"/>
              <w:rPr>
                <w:rFonts w:ascii="Times New Roman" w:hAnsi="Times New Roman"/>
                <w:sz w:val="28"/>
                <w:szCs w:val="28"/>
              </w:rPr>
            </w:pPr>
            <w:r w:rsidRPr="00DE7DAD">
              <w:rPr>
                <w:rFonts w:ascii="Times New Roman" w:hAnsi="Times New Roman"/>
                <w:sz w:val="28"/>
                <w:szCs w:val="28"/>
                <w:lang w:eastAsia="ru-RU"/>
              </w:rPr>
              <w:t>2 123 000,00</w:t>
            </w:r>
          </w:p>
        </w:tc>
        <w:tc>
          <w:tcPr>
            <w:tcW w:w="1985" w:type="dxa"/>
          </w:tcPr>
          <w:p w:rsidR="00DE7DAD" w:rsidRPr="00DE7DAD" w:rsidRDefault="00DE7DAD" w:rsidP="00DE7DAD">
            <w:pPr>
              <w:jc w:val="center"/>
              <w:rPr>
                <w:rFonts w:ascii="Times New Roman" w:hAnsi="Times New Roman"/>
                <w:sz w:val="28"/>
                <w:szCs w:val="28"/>
              </w:rPr>
            </w:pPr>
            <w:r w:rsidRPr="00DE7DAD">
              <w:rPr>
                <w:rFonts w:ascii="Times New Roman" w:hAnsi="Times New Roman"/>
                <w:sz w:val="28"/>
                <w:szCs w:val="28"/>
                <w:lang w:eastAsia="ru-RU"/>
              </w:rPr>
              <w:t>2 121 187,57</w:t>
            </w:r>
          </w:p>
        </w:tc>
        <w:tc>
          <w:tcPr>
            <w:tcW w:w="1559" w:type="dxa"/>
          </w:tcPr>
          <w:p w:rsidR="00DE7DAD" w:rsidRPr="00DE7DAD" w:rsidRDefault="00DE7DAD" w:rsidP="00DE7DAD">
            <w:pPr>
              <w:jc w:val="center"/>
              <w:rPr>
                <w:rFonts w:ascii="Times New Roman" w:hAnsi="Times New Roman"/>
                <w:sz w:val="28"/>
                <w:szCs w:val="28"/>
                <w:lang w:eastAsia="ru-RU"/>
              </w:rPr>
            </w:pPr>
            <w:r w:rsidRPr="00DE7DAD">
              <w:rPr>
                <w:rFonts w:ascii="Times New Roman" w:hAnsi="Times New Roman"/>
                <w:sz w:val="28"/>
                <w:szCs w:val="28"/>
                <w:lang w:eastAsia="ru-RU"/>
              </w:rPr>
              <w:t>99,9</w:t>
            </w:r>
          </w:p>
        </w:tc>
      </w:tr>
      <w:tr w:rsidR="00DE7DAD" w:rsidRPr="00DE7DAD" w:rsidTr="00DE7DAD">
        <w:trPr>
          <w:trHeight w:val="2256"/>
        </w:trPr>
        <w:tc>
          <w:tcPr>
            <w:tcW w:w="4361" w:type="dxa"/>
          </w:tcPr>
          <w:p w:rsidR="00DE7DAD" w:rsidRPr="00DE7DAD" w:rsidRDefault="00DE7DAD" w:rsidP="00DE7DAD">
            <w:pPr>
              <w:jc w:val="both"/>
              <w:rPr>
                <w:rFonts w:ascii="Times New Roman" w:hAnsi="Times New Roman"/>
                <w:sz w:val="28"/>
                <w:szCs w:val="28"/>
                <w:lang w:eastAsia="ru-RU"/>
              </w:rPr>
            </w:pPr>
            <w:r w:rsidRPr="00DE7DAD">
              <w:rPr>
                <w:rFonts w:ascii="Times New Roman" w:hAnsi="Times New Roman"/>
                <w:sz w:val="28"/>
                <w:szCs w:val="28"/>
                <w:lang w:eastAsia="ru-RU"/>
              </w:rPr>
              <w:t>Муниципальная программа "Социальная поддержка населения городского поселения "Рабочий поселок Чегдомын» на 2017-2019 годы" (ЦСР 0800000000)</w:t>
            </w:r>
          </w:p>
        </w:tc>
        <w:tc>
          <w:tcPr>
            <w:tcW w:w="1984" w:type="dxa"/>
          </w:tcPr>
          <w:p w:rsidR="00DE7DAD" w:rsidRPr="00DE7DAD" w:rsidRDefault="00DE7DAD" w:rsidP="00DE7DAD">
            <w:pPr>
              <w:jc w:val="center"/>
              <w:rPr>
                <w:rFonts w:ascii="Times New Roman" w:hAnsi="Times New Roman"/>
                <w:sz w:val="28"/>
                <w:szCs w:val="28"/>
              </w:rPr>
            </w:pPr>
            <w:r w:rsidRPr="00DE7DAD">
              <w:rPr>
                <w:rFonts w:ascii="Times New Roman" w:hAnsi="Times New Roman"/>
                <w:sz w:val="28"/>
                <w:szCs w:val="28"/>
              </w:rPr>
              <w:t>120 000,00</w:t>
            </w:r>
          </w:p>
        </w:tc>
        <w:tc>
          <w:tcPr>
            <w:tcW w:w="1985" w:type="dxa"/>
          </w:tcPr>
          <w:p w:rsidR="00DE7DAD" w:rsidRPr="00DE7DAD" w:rsidRDefault="00DE7DAD" w:rsidP="00DE7DAD">
            <w:pPr>
              <w:jc w:val="center"/>
              <w:rPr>
                <w:rFonts w:ascii="Times New Roman" w:hAnsi="Times New Roman"/>
                <w:sz w:val="28"/>
                <w:szCs w:val="28"/>
              </w:rPr>
            </w:pPr>
            <w:r w:rsidRPr="00DE7DAD">
              <w:rPr>
                <w:rFonts w:ascii="Times New Roman" w:hAnsi="Times New Roman"/>
                <w:sz w:val="28"/>
                <w:szCs w:val="28"/>
              </w:rPr>
              <w:t>115 585,00</w:t>
            </w:r>
          </w:p>
        </w:tc>
        <w:tc>
          <w:tcPr>
            <w:tcW w:w="1559" w:type="dxa"/>
          </w:tcPr>
          <w:p w:rsidR="00DE7DAD" w:rsidRPr="00DE7DAD" w:rsidRDefault="00DE7DAD" w:rsidP="00DE7DAD">
            <w:pPr>
              <w:jc w:val="center"/>
              <w:rPr>
                <w:rFonts w:ascii="Times New Roman" w:hAnsi="Times New Roman"/>
                <w:sz w:val="28"/>
                <w:szCs w:val="28"/>
              </w:rPr>
            </w:pPr>
            <w:r w:rsidRPr="00DE7DAD">
              <w:rPr>
                <w:rFonts w:ascii="Times New Roman" w:hAnsi="Times New Roman"/>
                <w:sz w:val="28"/>
                <w:szCs w:val="28"/>
              </w:rPr>
              <w:t>96,3</w:t>
            </w:r>
          </w:p>
        </w:tc>
      </w:tr>
      <w:tr w:rsidR="00DE7DAD" w:rsidRPr="00DE7DAD" w:rsidTr="00DE7DAD">
        <w:tc>
          <w:tcPr>
            <w:tcW w:w="4361" w:type="dxa"/>
          </w:tcPr>
          <w:p w:rsidR="00DE7DAD" w:rsidRPr="00DE7DAD" w:rsidRDefault="00DE7DAD" w:rsidP="00DE7DAD">
            <w:pPr>
              <w:jc w:val="both"/>
              <w:rPr>
                <w:rFonts w:ascii="Times New Roman" w:hAnsi="Times New Roman"/>
                <w:sz w:val="28"/>
                <w:szCs w:val="28"/>
                <w:lang w:eastAsia="ru-RU"/>
              </w:rPr>
            </w:pPr>
            <w:r w:rsidRPr="00DE7DAD">
              <w:rPr>
                <w:rFonts w:ascii="Times New Roman" w:hAnsi="Times New Roman"/>
                <w:sz w:val="28"/>
                <w:szCs w:val="28"/>
                <w:lang w:eastAsia="ru-RU"/>
              </w:rPr>
              <w:t>Муниципальная программа «Муниципальная поддержка местных инициатив в городском поселении Рабочий  поселок Чегдомын» на 2017-2019 годы (ЦСР 0900000000)</w:t>
            </w:r>
          </w:p>
        </w:tc>
        <w:tc>
          <w:tcPr>
            <w:tcW w:w="1984" w:type="dxa"/>
          </w:tcPr>
          <w:p w:rsidR="00DE7DAD" w:rsidRPr="00DE7DAD" w:rsidRDefault="00DE7DAD" w:rsidP="00DE7DAD">
            <w:pPr>
              <w:jc w:val="center"/>
              <w:rPr>
                <w:rFonts w:ascii="Times New Roman" w:hAnsi="Times New Roman"/>
                <w:sz w:val="28"/>
                <w:szCs w:val="28"/>
              </w:rPr>
            </w:pPr>
            <w:r w:rsidRPr="00DE7DAD">
              <w:rPr>
                <w:rFonts w:ascii="Times New Roman" w:hAnsi="Times New Roman"/>
                <w:sz w:val="28"/>
                <w:szCs w:val="28"/>
              </w:rPr>
              <w:t>3 452 258,10</w:t>
            </w:r>
          </w:p>
        </w:tc>
        <w:tc>
          <w:tcPr>
            <w:tcW w:w="1985" w:type="dxa"/>
          </w:tcPr>
          <w:p w:rsidR="00DE7DAD" w:rsidRPr="00DE7DAD" w:rsidRDefault="00DE7DAD" w:rsidP="00DE7DAD">
            <w:pPr>
              <w:jc w:val="center"/>
              <w:rPr>
                <w:rFonts w:ascii="Times New Roman" w:hAnsi="Times New Roman"/>
                <w:sz w:val="28"/>
                <w:szCs w:val="28"/>
              </w:rPr>
            </w:pPr>
            <w:r w:rsidRPr="00DE7DAD">
              <w:rPr>
                <w:rFonts w:ascii="Times New Roman" w:hAnsi="Times New Roman"/>
                <w:sz w:val="28"/>
                <w:szCs w:val="28"/>
              </w:rPr>
              <w:t>1 742 543,70</w:t>
            </w:r>
          </w:p>
        </w:tc>
        <w:tc>
          <w:tcPr>
            <w:tcW w:w="1559" w:type="dxa"/>
          </w:tcPr>
          <w:p w:rsidR="00DE7DAD" w:rsidRPr="00DE7DAD" w:rsidRDefault="00DE7DAD" w:rsidP="00DE7DAD">
            <w:pPr>
              <w:jc w:val="center"/>
              <w:rPr>
                <w:rFonts w:ascii="Times New Roman" w:hAnsi="Times New Roman"/>
                <w:sz w:val="28"/>
                <w:szCs w:val="28"/>
              </w:rPr>
            </w:pPr>
            <w:r w:rsidRPr="00DE7DAD">
              <w:rPr>
                <w:rFonts w:ascii="Times New Roman" w:hAnsi="Times New Roman"/>
                <w:sz w:val="28"/>
                <w:szCs w:val="28"/>
              </w:rPr>
              <w:t>50,5</w:t>
            </w:r>
          </w:p>
        </w:tc>
      </w:tr>
      <w:tr w:rsidR="00DE7DAD" w:rsidRPr="00DE7DAD" w:rsidTr="00DE7DAD">
        <w:tc>
          <w:tcPr>
            <w:tcW w:w="4361" w:type="dxa"/>
          </w:tcPr>
          <w:p w:rsidR="00DE7DAD" w:rsidRPr="00DE7DAD" w:rsidRDefault="00DE7DAD" w:rsidP="00DE7DAD">
            <w:pPr>
              <w:jc w:val="both"/>
              <w:rPr>
                <w:rFonts w:ascii="Times New Roman" w:hAnsi="Times New Roman"/>
                <w:sz w:val="28"/>
                <w:szCs w:val="28"/>
                <w:lang w:eastAsia="ru-RU"/>
              </w:rPr>
            </w:pPr>
            <w:r w:rsidRPr="00DE7DAD">
              <w:rPr>
                <w:rFonts w:ascii="Times New Roman" w:hAnsi="Times New Roman"/>
                <w:sz w:val="28"/>
                <w:szCs w:val="28"/>
                <w:lang w:eastAsia="ru-RU"/>
              </w:rPr>
              <w:t>Муниципальная программа "Сохранение и развитие культуры на территории городского поселения "Рабочий поселок Чегдомын" на 2017-2019 годы (ЦСР 1000000000)</w:t>
            </w:r>
          </w:p>
        </w:tc>
        <w:tc>
          <w:tcPr>
            <w:tcW w:w="1984" w:type="dxa"/>
          </w:tcPr>
          <w:p w:rsidR="00DE7DAD" w:rsidRPr="00DE7DAD" w:rsidRDefault="00DE7DAD" w:rsidP="00DE7DAD">
            <w:pPr>
              <w:jc w:val="center"/>
              <w:rPr>
                <w:rFonts w:ascii="Times New Roman" w:hAnsi="Times New Roman"/>
                <w:sz w:val="28"/>
                <w:szCs w:val="28"/>
              </w:rPr>
            </w:pPr>
            <w:r w:rsidRPr="00DE7DAD">
              <w:rPr>
                <w:rFonts w:ascii="Times New Roman" w:hAnsi="Times New Roman"/>
                <w:sz w:val="28"/>
                <w:szCs w:val="28"/>
              </w:rPr>
              <w:t>11 390 000,00</w:t>
            </w:r>
          </w:p>
        </w:tc>
        <w:tc>
          <w:tcPr>
            <w:tcW w:w="1985" w:type="dxa"/>
          </w:tcPr>
          <w:p w:rsidR="00DE7DAD" w:rsidRPr="00DE7DAD" w:rsidRDefault="00DE7DAD" w:rsidP="00DE7DAD">
            <w:pPr>
              <w:jc w:val="center"/>
              <w:rPr>
                <w:rFonts w:ascii="Times New Roman" w:hAnsi="Times New Roman"/>
                <w:sz w:val="28"/>
                <w:szCs w:val="28"/>
              </w:rPr>
            </w:pPr>
            <w:r w:rsidRPr="00DE7DAD">
              <w:rPr>
                <w:rFonts w:ascii="Times New Roman" w:hAnsi="Times New Roman"/>
                <w:sz w:val="28"/>
                <w:szCs w:val="28"/>
              </w:rPr>
              <w:t xml:space="preserve">11 348 749,64 </w:t>
            </w:r>
          </w:p>
        </w:tc>
        <w:tc>
          <w:tcPr>
            <w:tcW w:w="1559" w:type="dxa"/>
          </w:tcPr>
          <w:p w:rsidR="00DE7DAD" w:rsidRPr="00DE7DAD" w:rsidRDefault="00DE7DAD" w:rsidP="00DE7DAD">
            <w:pPr>
              <w:jc w:val="center"/>
              <w:rPr>
                <w:rFonts w:ascii="Times New Roman" w:hAnsi="Times New Roman"/>
                <w:sz w:val="28"/>
                <w:szCs w:val="28"/>
              </w:rPr>
            </w:pPr>
            <w:r w:rsidRPr="00DE7DAD">
              <w:rPr>
                <w:rFonts w:ascii="Times New Roman" w:hAnsi="Times New Roman"/>
                <w:sz w:val="28"/>
                <w:szCs w:val="28"/>
              </w:rPr>
              <w:t>99,6</w:t>
            </w:r>
          </w:p>
        </w:tc>
      </w:tr>
      <w:tr w:rsidR="00DE7DAD" w:rsidRPr="00DE7DAD" w:rsidTr="00DE7DAD">
        <w:tc>
          <w:tcPr>
            <w:tcW w:w="4361" w:type="dxa"/>
          </w:tcPr>
          <w:p w:rsidR="00DE7DAD" w:rsidRPr="00DE7DAD" w:rsidRDefault="00DE7DAD" w:rsidP="00DE7DAD">
            <w:pPr>
              <w:jc w:val="both"/>
              <w:rPr>
                <w:rFonts w:ascii="Times New Roman" w:hAnsi="Times New Roman"/>
                <w:sz w:val="28"/>
                <w:szCs w:val="28"/>
                <w:lang w:eastAsia="ru-RU"/>
              </w:rPr>
            </w:pPr>
            <w:r w:rsidRPr="00DE7DAD">
              <w:rPr>
                <w:rFonts w:ascii="Times New Roman" w:hAnsi="Times New Roman"/>
                <w:sz w:val="28"/>
                <w:szCs w:val="28"/>
                <w:lang w:eastAsia="ru-RU"/>
              </w:rPr>
              <w:t>Муниципальная программа "Защита населения и территории городского поселения "Рабочий поселок Чегдомын" от чрезвычайных ситуаций, обеспечение первичных мер пожарной безопасности на 2017-</w:t>
            </w:r>
            <w:r w:rsidRPr="00DE7DAD">
              <w:rPr>
                <w:rFonts w:ascii="Times New Roman" w:hAnsi="Times New Roman"/>
                <w:sz w:val="28"/>
                <w:szCs w:val="28"/>
                <w:lang w:eastAsia="ru-RU"/>
              </w:rPr>
              <w:lastRenderedPageBreak/>
              <w:t>2019 годы" (ЦСР 1200000000)</w:t>
            </w:r>
          </w:p>
        </w:tc>
        <w:tc>
          <w:tcPr>
            <w:tcW w:w="1984" w:type="dxa"/>
          </w:tcPr>
          <w:p w:rsidR="00DE7DAD" w:rsidRPr="00DE7DAD" w:rsidRDefault="00DE7DAD" w:rsidP="00DE7DAD">
            <w:pPr>
              <w:jc w:val="center"/>
              <w:rPr>
                <w:rFonts w:ascii="Times New Roman" w:hAnsi="Times New Roman"/>
                <w:sz w:val="28"/>
                <w:szCs w:val="28"/>
              </w:rPr>
            </w:pPr>
            <w:r w:rsidRPr="00DE7DAD">
              <w:rPr>
                <w:rFonts w:ascii="Times New Roman" w:hAnsi="Times New Roman"/>
                <w:sz w:val="28"/>
                <w:szCs w:val="28"/>
              </w:rPr>
              <w:lastRenderedPageBreak/>
              <w:t>952 000,00</w:t>
            </w:r>
          </w:p>
        </w:tc>
        <w:tc>
          <w:tcPr>
            <w:tcW w:w="1985" w:type="dxa"/>
          </w:tcPr>
          <w:p w:rsidR="00DE7DAD" w:rsidRPr="00DE7DAD" w:rsidRDefault="00DE7DAD" w:rsidP="00DE7DAD">
            <w:pPr>
              <w:jc w:val="center"/>
              <w:rPr>
                <w:rFonts w:ascii="Times New Roman" w:hAnsi="Times New Roman"/>
                <w:sz w:val="28"/>
                <w:szCs w:val="28"/>
              </w:rPr>
            </w:pPr>
            <w:r w:rsidRPr="00DE7DAD">
              <w:rPr>
                <w:rFonts w:ascii="Times New Roman" w:hAnsi="Times New Roman"/>
                <w:sz w:val="28"/>
                <w:szCs w:val="28"/>
              </w:rPr>
              <w:t>948 318,10</w:t>
            </w:r>
          </w:p>
        </w:tc>
        <w:tc>
          <w:tcPr>
            <w:tcW w:w="1559" w:type="dxa"/>
          </w:tcPr>
          <w:p w:rsidR="00DE7DAD" w:rsidRPr="00DE7DAD" w:rsidRDefault="00DE7DAD" w:rsidP="00DE7DAD">
            <w:pPr>
              <w:jc w:val="center"/>
              <w:rPr>
                <w:rFonts w:ascii="Times New Roman" w:hAnsi="Times New Roman"/>
                <w:sz w:val="28"/>
                <w:szCs w:val="28"/>
              </w:rPr>
            </w:pPr>
            <w:r w:rsidRPr="00DE7DAD">
              <w:rPr>
                <w:rFonts w:ascii="Times New Roman" w:hAnsi="Times New Roman"/>
                <w:sz w:val="28"/>
                <w:szCs w:val="28"/>
              </w:rPr>
              <w:t>99,6</w:t>
            </w:r>
          </w:p>
        </w:tc>
      </w:tr>
      <w:tr w:rsidR="00DE7DAD" w:rsidRPr="00DE7DAD" w:rsidTr="00DE7DAD">
        <w:tc>
          <w:tcPr>
            <w:tcW w:w="4361" w:type="dxa"/>
          </w:tcPr>
          <w:p w:rsidR="00DE7DAD" w:rsidRPr="00DE7DAD" w:rsidRDefault="00DE7DAD" w:rsidP="00DE7DAD">
            <w:pPr>
              <w:jc w:val="both"/>
              <w:rPr>
                <w:rFonts w:ascii="Times New Roman" w:hAnsi="Times New Roman"/>
                <w:sz w:val="28"/>
                <w:szCs w:val="28"/>
                <w:lang w:eastAsia="ru-RU"/>
              </w:rPr>
            </w:pPr>
            <w:r w:rsidRPr="00DE7DAD">
              <w:rPr>
                <w:rFonts w:ascii="Times New Roman" w:hAnsi="Times New Roman"/>
                <w:sz w:val="28"/>
                <w:szCs w:val="28"/>
                <w:lang w:eastAsia="ru-RU"/>
              </w:rPr>
              <w:lastRenderedPageBreak/>
              <w:t>Муниципальная программа "Безопасный город" городского поселения "Рабочий поселок Чегдомын" на 2017-2019гг."</w:t>
            </w:r>
          </w:p>
          <w:p w:rsidR="00DE7DAD" w:rsidRPr="00DE7DAD" w:rsidRDefault="00DE7DAD" w:rsidP="00DE7DAD">
            <w:pPr>
              <w:jc w:val="both"/>
              <w:rPr>
                <w:rFonts w:ascii="Times New Roman" w:hAnsi="Times New Roman"/>
                <w:sz w:val="28"/>
                <w:szCs w:val="28"/>
                <w:lang w:eastAsia="ru-RU"/>
              </w:rPr>
            </w:pPr>
            <w:r w:rsidRPr="00DE7DAD">
              <w:rPr>
                <w:rFonts w:ascii="Times New Roman" w:hAnsi="Times New Roman"/>
                <w:sz w:val="28"/>
                <w:szCs w:val="28"/>
                <w:lang w:eastAsia="ru-RU"/>
              </w:rPr>
              <w:t>(ЦСР 1300000000)</w:t>
            </w:r>
          </w:p>
        </w:tc>
        <w:tc>
          <w:tcPr>
            <w:tcW w:w="1984" w:type="dxa"/>
          </w:tcPr>
          <w:p w:rsidR="00DE7DAD" w:rsidRPr="00DE7DAD" w:rsidRDefault="00DE7DAD" w:rsidP="00DE7DAD">
            <w:pPr>
              <w:jc w:val="center"/>
              <w:rPr>
                <w:rFonts w:ascii="Times New Roman" w:hAnsi="Times New Roman"/>
                <w:sz w:val="28"/>
                <w:szCs w:val="28"/>
              </w:rPr>
            </w:pPr>
            <w:r w:rsidRPr="00DE7DAD">
              <w:rPr>
                <w:rFonts w:ascii="Times New Roman" w:hAnsi="Times New Roman"/>
                <w:sz w:val="28"/>
                <w:szCs w:val="28"/>
              </w:rPr>
              <w:t>315 000,00</w:t>
            </w:r>
          </w:p>
        </w:tc>
        <w:tc>
          <w:tcPr>
            <w:tcW w:w="1985" w:type="dxa"/>
          </w:tcPr>
          <w:p w:rsidR="00DE7DAD" w:rsidRPr="00DE7DAD" w:rsidRDefault="00DE7DAD" w:rsidP="00DE7DAD">
            <w:pPr>
              <w:jc w:val="center"/>
              <w:rPr>
                <w:rFonts w:ascii="Times New Roman" w:hAnsi="Times New Roman"/>
                <w:sz w:val="28"/>
                <w:szCs w:val="28"/>
              </w:rPr>
            </w:pPr>
            <w:r w:rsidRPr="00DE7DAD">
              <w:rPr>
                <w:rFonts w:ascii="Times New Roman" w:hAnsi="Times New Roman"/>
                <w:sz w:val="28"/>
                <w:szCs w:val="28"/>
              </w:rPr>
              <w:t>314 867,65</w:t>
            </w:r>
          </w:p>
        </w:tc>
        <w:tc>
          <w:tcPr>
            <w:tcW w:w="1559" w:type="dxa"/>
          </w:tcPr>
          <w:p w:rsidR="00DE7DAD" w:rsidRPr="00DE7DAD" w:rsidRDefault="00DE7DAD" w:rsidP="00DE7DAD">
            <w:pPr>
              <w:jc w:val="center"/>
              <w:rPr>
                <w:rFonts w:ascii="Times New Roman" w:hAnsi="Times New Roman"/>
                <w:sz w:val="28"/>
                <w:szCs w:val="28"/>
              </w:rPr>
            </w:pPr>
            <w:r w:rsidRPr="00DE7DAD">
              <w:rPr>
                <w:rFonts w:ascii="Times New Roman" w:hAnsi="Times New Roman"/>
                <w:sz w:val="28"/>
                <w:szCs w:val="28"/>
              </w:rPr>
              <w:t>100</w:t>
            </w:r>
          </w:p>
        </w:tc>
      </w:tr>
      <w:tr w:rsidR="00DE7DAD" w:rsidRPr="00DE7DAD" w:rsidTr="00DE7DAD">
        <w:tc>
          <w:tcPr>
            <w:tcW w:w="4361" w:type="dxa"/>
          </w:tcPr>
          <w:p w:rsidR="00DE7DAD" w:rsidRPr="00DE7DAD" w:rsidRDefault="00DE7DAD" w:rsidP="00DE7DAD">
            <w:pPr>
              <w:jc w:val="both"/>
              <w:rPr>
                <w:rFonts w:ascii="Times New Roman" w:hAnsi="Times New Roman"/>
                <w:sz w:val="28"/>
                <w:szCs w:val="28"/>
                <w:lang w:eastAsia="ru-RU"/>
              </w:rPr>
            </w:pPr>
            <w:r w:rsidRPr="00DE7DAD">
              <w:rPr>
                <w:rFonts w:ascii="Times New Roman" w:hAnsi="Times New Roman"/>
                <w:sz w:val="28"/>
                <w:szCs w:val="28"/>
                <w:lang w:eastAsia="ru-RU"/>
              </w:rPr>
              <w:t>Муниципальная программа  "Повышение безопасности дорожного движения в городском поселении Рабочий поселок Чегдомын" на 2017- 2019 годы (ЦСР 1100000000)</w:t>
            </w:r>
          </w:p>
        </w:tc>
        <w:tc>
          <w:tcPr>
            <w:tcW w:w="1984" w:type="dxa"/>
          </w:tcPr>
          <w:p w:rsidR="00DE7DAD" w:rsidRPr="00DE7DAD" w:rsidRDefault="00DE7DAD" w:rsidP="00DE7DAD">
            <w:pPr>
              <w:jc w:val="center"/>
              <w:rPr>
                <w:rFonts w:ascii="Times New Roman" w:hAnsi="Times New Roman"/>
                <w:sz w:val="28"/>
                <w:szCs w:val="28"/>
              </w:rPr>
            </w:pPr>
            <w:r w:rsidRPr="00DE7DAD">
              <w:rPr>
                <w:rFonts w:ascii="Times New Roman" w:hAnsi="Times New Roman"/>
                <w:sz w:val="28"/>
                <w:szCs w:val="28"/>
              </w:rPr>
              <w:t>1 196 649,00</w:t>
            </w:r>
          </w:p>
        </w:tc>
        <w:tc>
          <w:tcPr>
            <w:tcW w:w="1985" w:type="dxa"/>
          </w:tcPr>
          <w:p w:rsidR="00DE7DAD" w:rsidRPr="00DE7DAD" w:rsidRDefault="00DE7DAD" w:rsidP="00DE7DAD">
            <w:pPr>
              <w:jc w:val="center"/>
              <w:rPr>
                <w:rFonts w:ascii="Times New Roman" w:hAnsi="Times New Roman"/>
                <w:sz w:val="28"/>
                <w:szCs w:val="28"/>
              </w:rPr>
            </w:pPr>
            <w:r w:rsidRPr="00DE7DAD">
              <w:rPr>
                <w:rFonts w:ascii="Times New Roman" w:hAnsi="Times New Roman"/>
                <w:sz w:val="28"/>
                <w:szCs w:val="28"/>
              </w:rPr>
              <w:t>1 195 249,00</w:t>
            </w:r>
          </w:p>
        </w:tc>
        <w:tc>
          <w:tcPr>
            <w:tcW w:w="1559" w:type="dxa"/>
          </w:tcPr>
          <w:p w:rsidR="00DE7DAD" w:rsidRPr="00DE7DAD" w:rsidRDefault="00DE7DAD" w:rsidP="00DE7DAD">
            <w:pPr>
              <w:jc w:val="center"/>
              <w:rPr>
                <w:rFonts w:ascii="Times New Roman" w:hAnsi="Times New Roman"/>
                <w:sz w:val="28"/>
                <w:szCs w:val="28"/>
              </w:rPr>
            </w:pPr>
            <w:r w:rsidRPr="00DE7DAD">
              <w:rPr>
                <w:rFonts w:ascii="Times New Roman" w:hAnsi="Times New Roman"/>
                <w:sz w:val="28"/>
                <w:szCs w:val="28"/>
              </w:rPr>
              <w:t>99,9</w:t>
            </w:r>
          </w:p>
        </w:tc>
      </w:tr>
      <w:tr w:rsidR="00DE7DAD" w:rsidRPr="00DE7DAD" w:rsidTr="00DE7DAD">
        <w:tc>
          <w:tcPr>
            <w:tcW w:w="4361" w:type="dxa"/>
          </w:tcPr>
          <w:p w:rsidR="00DE7DAD" w:rsidRPr="00DE7DAD" w:rsidRDefault="00DE7DAD" w:rsidP="00DE7DAD">
            <w:pPr>
              <w:jc w:val="both"/>
              <w:rPr>
                <w:rFonts w:ascii="Times New Roman" w:hAnsi="Times New Roman"/>
                <w:sz w:val="28"/>
                <w:szCs w:val="28"/>
                <w:lang w:eastAsia="ru-RU"/>
              </w:rPr>
            </w:pPr>
            <w:r w:rsidRPr="00DE7DAD">
              <w:rPr>
                <w:rFonts w:ascii="Times New Roman" w:hAnsi="Times New Roman"/>
                <w:sz w:val="28"/>
                <w:szCs w:val="28"/>
                <w:lang w:eastAsia="ru-RU"/>
              </w:rPr>
              <w:t>Муниципальная программа "Капитальный ремонт и ремонт автомобильных дорог общего пользования местного значения, их обустройство в городском поселении "Рабочий поселок Чегдомын" на 2017-2019гг." (ЦСР 1500000000)</w:t>
            </w:r>
          </w:p>
        </w:tc>
        <w:tc>
          <w:tcPr>
            <w:tcW w:w="1984" w:type="dxa"/>
          </w:tcPr>
          <w:p w:rsidR="00DE7DAD" w:rsidRPr="00DE7DAD" w:rsidRDefault="00DE7DAD" w:rsidP="00DE7DAD">
            <w:pPr>
              <w:jc w:val="center"/>
              <w:rPr>
                <w:rFonts w:ascii="Times New Roman" w:hAnsi="Times New Roman"/>
                <w:sz w:val="28"/>
                <w:szCs w:val="28"/>
              </w:rPr>
            </w:pPr>
            <w:r w:rsidRPr="00DE7DAD">
              <w:rPr>
                <w:rFonts w:ascii="Times New Roman" w:hAnsi="Times New Roman"/>
                <w:sz w:val="28"/>
                <w:szCs w:val="28"/>
              </w:rPr>
              <w:t>62 551 465,00</w:t>
            </w:r>
          </w:p>
        </w:tc>
        <w:tc>
          <w:tcPr>
            <w:tcW w:w="1985" w:type="dxa"/>
          </w:tcPr>
          <w:p w:rsidR="00DE7DAD" w:rsidRPr="00DE7DAD" w:rsidRDefault="00DE7DAD" w:rsidP="00DE7DAD">
            <w:pPr>
              <w:jc w:val="center"/>
              <w:rPr>
                <w:rFonts w:ascii="Times New Roman" w:hAnsi="Times New Roman"/>
                <w:sz w:val="28"/>
                <w:szCs w:val="28"/>
              </w:rPr>
            </w:pPr>
            <w:r w:rsidRPr="00DE7DAD">
              <w:rPr>
                <w:rFonts w:ascii="Times New Roman" w:hAnsi="Times New Roman"/>
                <w:sz w:val="28"/>
                <w:szCs w:val="28"/>
              </w:rPr>
              <w:t>7 144 734,00</w:t>
            </w:r>
          </w:p>
        </w:tc>
        <w:tc>
          <w:tcPr>
            <w:tcW w:w="1559" w:type="dxa"/>
          </w:tcPr>
          <w:p w:rsidR="00DE7DAD" w:rsidRPr="00DE7DAD" w:rsidRDefault="00DE7DAD" w:rsidP="00DE7DAD">
            <w:pPr>
              <w:jc w:val="center"/>
              <w:rPr>
                <w:rFonts w:ascii="Times New Roman" w:hAnsi="Times New Roman"/>
                <w:sz w:val="28"/>
                <w:szCs w:val="28"/>
              </w:rPr>
            </w:pPr>
            <w:r w:rsidRPr="00DE7DAD">
              <w:rPr>
                <w:rFonts w:ascii="Times New Roman" w:hAnsi="Times New Roman"/>
                <w:sz w:val="28"/>
                <w:szCs w:val="28"/>
              </w:rPr>
              <w:t>11,4</w:t>
            </w:r>
          </w:p>
        </w:tc>
      </w:tr>
      <w:tr w:rsidR="00DE7DAD" w:rsidRPr="00DE7DAD" w:rsidTr="00DE7DAD">
        <w:tc>
          <w:tcPr>
            <w:tcW w:w="4361" w:type="dxa"/>
          </w:tcPr>
          <w:p w:rsidR="00DE7DAD" w:rsidRPr="00DE7DAD" w:rsidRDefault="00DE7DAD" w:rsidP="00DE7DAD">
            <w:pPr>
              <w:spacing w:after="0" w:line="240" w:lineRule="auto"/>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Муниципальная программа  «Формирование современной городской среды» на 2017г.</w:t>
            </w:r>
          </w:p>
          <w:p w:rsidR="00DE7DAD" w:rsidRPr="00DE7DAD" w:rsidRDefault="00DE7DAD" w:rsidP="00DE7DAD">
            <w:pPr>
              <w:spacing w:after="0" w:line="240" w:lineRule="auto"/>
              <w:rPr>
                <w:rFonts w:ascii="Times New Roman" w:eastAsia="Times New Roman" w:hAnsi="Times New Roman"/>
                <w:sz w:val="28"/>
                <w:szCs w:val="28"/>
                <w:lang w:eastAsia="ru-RU"/>
              </w:rPr>
            </w:pPr>
            <w:r w:rsidRPr="00DE7DAD">
              <w:rPr>
                <w:rFonts w:ascii="Times New Roman" w:hAnsi="Times New Roman"/>
                <w:sz w:val="28"/>
                <w:szCs w:val="28"/>
                <w:lang w:eastAsia="ru-RU"/>
              </w:rPr>
              <w:t>(ЦСР 1400000000)</w:t>
            </w:r>
          </w:p>
        </w:tc>
        <w:tc>
          <w:tcPr>
            <w:tcW w:w="1984" w:type="dxa"/>
          </w:tcPr>
          <w:p w:rsidR="00DE7DAD" w:rsidRPr="00DE7DAD" w:rsidRDefault="00DE7DAD" w:rsidP="00DE7DAD">
            <w:pPr>
              <w:spacing w:after="0" w:line="240" w:lineRule="auto"/>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5 383 760,70</w:t>
            </w:r>
          </w:p>
        </w:tc>
        <w:tc>
          <w:tcPr>
            <w:tcW w:w="1985" w:type="dxa"/>
          </w:tcPr>
          <w:p w:rsidR="00DE7DAD" w:rsidRPr="00DE7DAD" w:rsidRDefault="00DE7DAD" w:rsidP="00DE7DAD">
            <w:pPr>
              <w:spacing w:after="0" w:line="240" w:lineRule="auto"/>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5 383 760,70</w:t>
            </w:r>
          </w:p>
        </w:tc>
        <w:tc>
          <w:tcPr>
            <w:tcW w:w="1559" w:type="dxa"/>
          </w:tcPr>
          <w:p w:rsidR="00DE7DAD" w:rsidRPr="00DE7DAD" w:rsidRDefault="00DE7DAD" w:rsidP="00DE7DAD">
            <w:pPr>
              <w:spacing w:after="0" w:line="240" w:lineRule="auto"/>
              <w:jc w:val="center"/>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100</w:t>
            </w:r>
          </w:p>
        </w:tc>
      </w:tr>
    </w:tbl>
    <w:p w:rsidR="00DE7DAD" w:rsidRPr="00DE7DAD" w:rsidRDefault="00DE7DAD" w:rsidP="00DE7DAD">
      <w:pPr>
        <w:spacing w:after="0" w:line="240" w:lineRule="auto"/>
        <w:jc w:val="both"/>
        <w:rPr>
          <w:rFonts w:ascii="Times New Roman" w:eastAsia="Times New Roman" w:hAnsi="Times New Roman"/>
          <w:sz w:val="28"/>
          <w:szCs w:val="28"/>
          <w:lang w:eastAsia="ru-RU"/>
        </w:rPr>
      </w:pPr>
    </w:p>
    <w:p w:rsidR="00DE7DAD" w:rsidRPr="00DE7DAD" w:rsidRDefault="00DE7DAD" w:rsidP="00DE7DAD">
      <w:pPr>
        <w:spacing w:after="0" w:line="240" w:lineRule="auto"/>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В соответствии с муниципальной программой "Капитальный ремонт и ремонт автомобильных дорог общего пользования местного значения, их обустройство в городском поселении "Рабочий поселок Чегдомын" на 2017-2019гг." - на ремонт ул.Центральной по контракту срок исполнения в 2018 году перечислен  аванс в сумме  – 7 144,70 тыс.руб. за счет средств бюджета городского поселения, поступила субсидия из краевого бюджета в сумме 50000 тыс.руб., остаток целевых средств на 01.01.2018г.</w:t>
      </w:r>
    </w:p>
    <w:p w:rsidR="00DE7DAD" w:rsidRPr="00DE7DAD" w:rsidRDefault="00DE7DAD" w:rsidP="00DE7DAD">
      <w:pPr>
        <w:spacing w:after="0" w:line="240" w:lineRule="auto"/>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Непрограммные расходы бюджета при плане 31520,3 тыс. руб., выполнены на сумму 31161,5 тыс.руб.,</w:t>
      </w:r>
      <w:r w:rsidRPr="00DE7DAD">
        <w:rPr>
          <w:rFonts w:ascii="Times New Roman" w:eastAsia="Times New Roman" w:hAnsi="Times New Roman"/>
          <w:bCs/>
          <w:color w:val="000000"/>
          <w:spacing w:val="2"/>
          <w:sz w:val="28"/>
          <w:szCs w:val="28"/>
          <w:lang w:eastAsia="ru-RU"/>
        </w:rPr>
        <w:t xml:space="preserve"> что составляет</w:t>
      </w:r>
      <w:r w:rsidRPr="00DE7DAD">
        <w:rPr>
          <w:rFonts w:ascii="Times New Roman" w:eastAsia="Times New Roman" w:hAnsi="Times New Roman"/>
          <w:sz w:val="28"/>
          <w:szCs w:val="28"/>
          <w:lang w:eastAsia="ru-RU"/>
        </w:rPr>
        <w:t xml:space="preserve"> 98,9%,  в том числе:</w:t>
      </w:r>
    </w:p>
    <w:p w:rsidR="00DE7DAD" w:rsidRPr="00DE7DAD" w:rsidRDefault="00DE7DAD" w:rsidP="00DE7DAD">
      <w:pPr>
        <w:widowControl w:val="0"/>
        <w:shd w:val="clear" w:color="auto" w:fill="FFFFFF"/>
        <w:spacing w:after="0" w:line="298" w:lineRule="exact"/>
        <w:ind w:firstLine="851"/>
        <w:jc w:val="both"/>
        <w:rPr>
          <w:rFonts w:ascii="Times New Roman" w:eastAsia="Times New Roman" w:hAnsi="Times New Roman"/>
          <w:bCs/>
          <w:color w:val="000000"/>
          <w:spacing w:val="2"/>
          <w:sz w:val="28"/>
          <w:szCs w:val="28"/>
          <w:lang w:eastAsia="ru-RU"/>
        </w:rPr>
      </w:pPr>
      <w:r w:rsidRPr="00DE7DAD">
        <w:rPr>
          <w:rFonts w:ascii="Times New Roman" w:eastAsia="Times New Roman" w:hAnsi="Times New Roman"/>
          <w:bCs/>
          <w:color w:val="000000"/>
          <w:spacing w:val="2"/>
          <w:sz w:val="28"/>
          <w:szCs w:val="28"/>
          <w:lang w:eastAsia="ru-RU"/>
        </w:rPr>
        <w:t>По целевой статье 7100000000 «Обеспечение функционирования высшего должностного лица органа местного самоуправления городского поселения «Рабочий поселок Чегдомын»» при плане 1119 тыс.руб. исполнено 1118,3 тыс.руб.,  что составляет 99,9%..</w:t>
      </w:r>
    </w:p>
    <w:p w:rsidR="00DE7DAD" w:rsidRPr="00DE7DAD" w:rsidRDefault="00DE7DAD" w:rsidP="00DE7DAD">
      <w:pPr>
        <w:widowControl w:val="0"/>
        <w:shd w:val="clear" w:color="auto" w:fill="FFFFFF"/>
        <w:spacing w:after="0" w:line="298" w:lineRule="exact"/>
        <w:ind w:firstLine="851"/>
        <w:jc w:val="both"/>
        <w:rPr>
          <w:rFonts w:ascii="Times New Roman" w:eastAsia="Times New Roman" w:hAnsi="Times New Roman"/>
          <w:bCs/>
          <w:color w:val="000000"/>
          <w:spacing w:val="2"/>
          <w:sz w:val="28"/>
          <w:szCs w:val="28"/>
          <w:lang w:eastAsia="ru-RU"/>
        </w:rPr>
      </w:pPr>
      <w:r w:rsidRPr="00DE7DAD">
        <w:rPr>
          <w:rFonts w:ascii="Times New Roman" w:eastAsia="Times New Roman" w:hAnsi="Times New Roman"/>
          <w:bCs/>
          <w:color w:val="000000"/>
          <w:spacing w:val="2"/>
          <w:sz w:val="28"/>
          <w:szCs w:val="28"/>
          <w:lang w:eastAsia="ru-RU"/>
        </w:rPr>
        <w:t xml:space="preserve">- по целевой статье 7200000000 «Обеспечение функционирования </w:t>
      </w:r>
      <w:r w:rsidRPr="00DE7DAD">
        <w:rPr>
          <w:rFonts w:ascii="Times New Roman" w:eastAsia="Times New Roman" w:hAnsi="Times New Roman"/>
          <w:bCs/>
          <w:color w:val="000000"/>
          <w:spacing w:val="2"/>
          <w:sz w:val="28"/>
          <w:szCs w:val="28"/>
          <w:lang w:eastAsia="ru-RU"/>
        </w:rPr>
        <w:lastRenderedPageBreak/>
        <w:t xml:space="preserve">администрации городского поселения «Рабочий поселок Чегдомын»» предусмотрены бюджетные ассигнования в 2017 году –22288,2 тыс.руб., исполнено 21947,2 тыс.руб., что составляет 98,5%. </w:t>
      </w:r>
    </w:p>
    <w:p w:rsidR="00DE7DAD" w:rsidRPr="00DE7DAD" w:rsidRDefault="00DE7DAD" w:rsidP="00DE7DAD">
      <w:pPr>
        <w:widowControl w:val="0"/>
        <w:shd w:val="clear" w:color="auto" w:fill="FFFFFF"/>
        <w:spacing w:after="0" w:line="298" w:lineRule="exact"/>
        <w:ind w:firstLine="851"/>
        <w:jc w:val="both"/>
        <w:rPr>
          <w:rFonts w:ascii="Times New Roman" w:eastAsia="Times New Roman" w:hAnsi="Times New Roman"/>
          <w:bCs/>
          <w:color w:val="000000"/>
          <w:spacing w:val="2"/>
          <w:sz w:val="28"/>
          <w:szCs w:val="28"/>
          <w:lang w:eastAsia="ru-RU"/>
        </w:rPr>
      </w:pPr>
      <w:r w:rsidRPr="00DE7DAD">
        <w:rPr>
          <w:rFonts w:ascii="Times New Roman" w:eastAsia="Times New Roman" w:hAnsi="Times New Roman"/>
          <w:bCs/>
          <w:color w:val="000000"/>
          <w:spacing w:val="2"/>
          <w:sz w:val="28"/>
          <w:szCs w:val="28"/>
          <w:lang w:eastAsia="ru-RU"/>
        </w:rPr>
        <w:t>- по целевой статье 7300000000 «Обеспечение функционирования Совета депутатов городского поселения «Рабочий поселок Чегдомын»» на денежное содержание председателя совета депутатов городского поселения в сумме: в 2017 году – 1218 тыс. рублей, исполнено 1206,9 тыс.руб., что составляет 99,1%.</w:t>
      </w:r>
    </w:p>
    <w:p w:rsidR="00DE7DAD" w:rsidRPr="00DE7DAD" w:rsidRDefault="00DE7DAD" w:rsidP="00DE7DAD">
      <w:pPr>
        <w:widowControl w:val="0"/>
        <w:shd w:val="clear" w:color="auto" w:fill="FFFFFF"/>
        <w:spacing w:after="0" w:line="298" w:lineRule="exact"/>
        <w:ind w:firstLine="851"/>
        <w:jc w:val="both"/>
        <w:rPr>
          <w:rFonts w:ascii="Times New Roman" w:eastAsia="Times New Roman" w:hAnsi="Times New Roman"/>
          <w:bCs/>
          <w:color w:val="000000"/>
          <w:spacing w:val="2"/>
          <w:sz w:val="28"/>
          <w:szCs w:val="28"/>
          <w:lang w:eastAsia="ru-RU"/>
        </w:rPr>
      </w:pPr>
      <w:r w:rsidRPr="00DE7DAD">
        <w:rPr>
          <w:rFonts w:ascii="Times New Roman" w:eastAsia="Times New Roman" w:hAnsi="Times New Roman"/>
          <w:bCs/>
          <w:color w:val="000000"/>
          <w:spacing w:val="2"/>
          <w:sz w:val="28"/>
          <w:szCs w:val="28"/>
          <w:lang w:eastAsia="ru-RU"/>
        </w:rPr>
        <w:t>По целевой статье 9900000000 «Прочие непрограммные расходы в рамках непрограммных расходов органов местного самоуправления» израсходованы бюджетные ассигнования в сумме 6889,1 тыс. рублей в т.ч.:</w:t>
      </w:r>
    </w:p>
    <w:p w:rsidR="00DE7DAD" w:rsidRPr="00DE7DAD" w:rsidRDefault="00DE7DAD" w:rsidP="00DE7DAD">
      <w:pPr>
        <w:widowControl w:val="0"/>
        <w:numPr>
          <w:ilvl w:val="0"/>
          <w:numId w:val="2"/>
        </w:numPr>
        <w:shd w:val="clear" w:color="auto" w:fill="FFFFFF"/>
        <w:spacing w:after="0" w:line="298" w:lineRule="exact"/>
        <w:ind w:firstLine="851"/>
        <w:jc w:val="both"/>
        <w:rPr>
          <w:rFonts w:ascii="Times New Roman" w:eastAsia="Times New Roman" w:hAnsi="Times New Roman"/>
          <w:bCs/>
          <w:color w:val="000000"/>
          <w:spacing w:val="2"/>
          <w:sz w:val="28"/>
          <w:szCs w:val="28"/>
          <w:lang w:eastAsia="ru-RU"/>
        </w:rPr>
      </w:pPr>
    </w:p>
    <w:p w:rsidR="00DE7DAD" w:rsidRPr="00DE7DAD" w:rsidRDefault="00DE7DAD" w:rsidP="00DE7DAD">
      <w:pPr>
        <w:widowControl w:val="0"/>
        <w:shd w:val="clear" w:color="auto" w:fill="FFFFFF"/>
        <w:spacing w:after="0" w:line="298" w:lineRule="exact"/>
        <w:ind w:left="851"/>
        <w:jc w:val="both"/>
        <w:rPr>
          <w:rFonts w:ascii="Times New Roman" w:eastAsia="Times New Roman" w:hAnsi="Times New Roman"/>
          <w:bCs/>
          <w:color w:val="000000"/>
          <w:spacing w:val="2"/>
          <w:sz w:val="28"/>
          <w:szCs w:val="28"/>
          <w:lang w:eastAsia="ru-RU"/>
        </w:rPr>
      </w:pPr>
      <w:r w:rsidRPr="00DE7DAD">
        <w:rPr>
          <w:rFonts w:ascii="Times New Roman" w:eastAsia="Times New Roman" w:hAnsi="Times New Roman"/>
          <w:bCs/>
          <w:color w:val="000000"/>
          <w:spacing w:val="2"/>
          <w:sz w:val="28"/>
          <w:szCs w:val="28"/>
          <w:lang w:eastAsia="ru-RU"/>
        </w:rPr>
        <w:t>по целевой статье 9900090040 «Выполнение прочих расходных обязательств бюджета городского поселения» израсходованы денежные средства в сумме 1121,6 тыс.руб.</w:t>
      </w:r>
    </w:p>
    <w:p w:rsidR="00DE7DAD" w:rsidRPr="00DE7DAD" w:rsidRDefault="00DE7DAD" w:rsidP="00DE7DAD">
      <w:pPr>
        <w:widowControl w:val="0"/>
        <w:shd w:val="clear" w:color="auto" w:fill="FFFFFF"/>
        <w:spacing w:after="0" w:line="298" w:lineRule="exact"/>
        <w:ind w:left="851"/>
        <w:jc w:val="both"/>
        <w:rPr>
          <w:rFonts w:ascii="Times New Roman" w:eastAsia="Times New Roman" w:hAnsi="Times New Roman"/>
          <w:bCs/>
          <w:color w:val="000000"/>
          <w:spacing w:val="2"/>
          <w:sz w:val="28"/>
          <w:szCs w:val="28"/>
          <w:lang w:eastAsia="ru-RU"/>
        </w:rPr>
      </w:pPr>
      <w:r w:rsidRPr="00DE7DAD">
        <w:rPr>
          <w:rFonts w:ascii="Times New Roman" w:eastAsia="Times New Roman" w:hAnsi="Times New Roman"/>
          <w:bCs/>
          <w:color w:val="000000"/>
          <w:spacing w:val="2"/>
          <w:sz w:val="28"/>
          <w:szCs w:val="28"/>
          <w:lang w:eastAsia="ru-RU"/>
        </w:rPr>
        <w:t xml:space="preserve"> на исполнение судебных актов, предусматривающих обращение взыскания на средства бюджета городского поселения 146,5 тыс. руб. на оплату штрафов- 79,3 тыс.руб.;</w:t>
      </w:r>
    </w:p>
    <w:p w:rsidR="00DE7DAD" w:rsidRPr="00DE7DAD" w:rsidRDefault="00DE7DAD" w:rsidP="00DE7DAD">
      <w:pPr>
        <w:widowControl w:val="0"/>
        <w:shd w:val="clear" w:color="auto" w:fill="FFFFFF"/>
        <w:spacing w:after="0" w:line="298" w:lineRule="exact"/>
        <w:ind w:left="851"/>
        <w:jc w:val="both"/>
        <w:rPr>
          <w:rFonts w:ascii="Times New Roman" w:eastAsia="Times New Roman" w:hAnsi="Times New Roman"/>
          <w:bCs/>
          <w:color w:val="000000"/>
          <w:spacing w:val="2"/>
          <w:sz w:val="28"/>
          <w:szCs w:val="28"/>
          <w:lang w:eastAsia="ru-RU"/>
        </w:rPr>
      </w:pPr>
      <w:r w:rsidRPr="00DE7DAD">
        <w:rPr>
          <w:rFonts w:ascii="Times New Roman" w:eastAsia="Times New Roman" w:hAnsi="Times New Roman"/>
          <w:bCs/>
          <w:color w:val="000000"/>
          <w:spacing w:val="2"/>
          <w:sz w:val="28"/>
          <w:szCs w:val="28"/>
          <w:lang w:eastAsia="ru-RU"/>
        </w:rPr>
        <w:t>на выплату единовременного вознаграждения Почетным гражданам городского поселения -45,0 тыс.руб. и др.</w:t>
      </w:r>
    </w:p>
    <w:p w:rsidR="00DE7DAD" w:rsidRPr="00DE7DAD" w:rsidRDefault="00DE7DAD" w:rsidP="00DE7DAD">
      <w:pPr>
        <w:widowControl w:val="0"/>
        <w:shd w:val="clear" w:color="auto" w:fill="FFFFFF"/>
        <w:spacing w:after="0" w:line="298" w:lineRule="exact"/>
        <w:ind w:left="851"/>
        <w:jc w:val="both"/>
        <w:rPr>
          <w:rFonts w:ascii="Times New Roman" w:eastAsia="Times New Roman" w:hAnsi="Times New Roman"/>
          <w:bCs/>
          <w:color w:val="000000"/>
          <w:spacing w:val="2"/>
          <w:sz w:val="28"/>
          <w:szCs w:val="28"/>
          <w:lang w:eastAsia="ru-RU"/>
        </w:rPr>
      </w:pPr>
      <w:r w:rsidRPr="00DE7DAD">
        <w:rPr>
          <w:rFonts w:ascii="Times New Roman" w:eastAsia="Times New Roman" w:hAnsi="Times New Roman"/>
          <w:bCs/>
          <w:color w:val="000000"/>
          <w:spacing w:val="2"/>
          <w:sz w:val="28"/>
          <w:szCs w:val="28"/>
          <w:lang w:eastAsia="ru-RU"/>
        </w:rPr>
        <w:t>на выплату премий по конкурсу на лучший двор 40 тыс.руб.</w:t>
      </w:r>
    </w:p>
    <w:p w:rsidR="00DE7DAD" w:rsidRPr="00DE7DAD" w:rsidRDefault="00DE7DAD" w:rsidP="00DE7DAD">
      <w:pPr>
        <w:widowControl w:val="0"/>
        <w:shd w:val="clear" w:color="auto" w:fill="FFFFFF"/>
        <w:spacing w:after="0" w:line="298" w:lineRule="exact"/>
        <w:ind w:firstLine="851"/>
        <w:jc w:val="both"/>
        <w:rPr>
          <w:rFonts w:ascii="Times New Roman" w:eastAsia="Times New Roman" w:hAnsi="Times New Roman"/>
          <w:bCs/>
          <w:color w:val="000000"/>
          <w:spacing w:val="2"/>
          <w:sz w:val="28"/>
          <w:szCs w:val="28"/>
          <w:lang w:eastAsia="ru-RU"/>
        </w:rPr>
      </w:pPr>
      <w:r w:rsidRPr="00DE7DAD">
        <w:rPr>
          <w:rFonts w:ascii="Times New Roman" w:eastAsia="Times New Roman" w:hAnsi="Times New Roman"/>
          <w:bCs/>
          <w:color w:val="000000"/>
          <w:spacing w:val="2"/>
          <w:sz w:val="28"/>
          <w:szCs w:val="28"/>
          <w:lang w:eastAsia="ru-RU"/>
        </w:rPr>
        <w:t>2) по целевой статье 9900091070 «Резервные фонды местных администраций» предусмотренные в 2017 году в сумме 500 тыс.рублей в соответствии со статьей 81 Бюджетного Кодекса Российской Федерации для финансового обеспечения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уточнены по разделу 0501 на ремонт и восстановления дома по ул.Пушкина после пожара.</w:t>
      </w:r>
    </w:p>
    <w:p w:rsidR="00DE7DAD" w:rsidRPr="00DE7DAD" w:rsidRDefault="00DE7DAD" w:rsidP="00DE7DAD">
      <w:pPr>
        <w:widowControl w:val="0"/>
        <w:shd w:val="clear" w:color="auto" w:fill="FFFFFF"/>
        <w:spacing w:after="0" w:line="298" w:lineRule="exact"/>
        <w:ind w:firstLine="851"/>
        <w:jc w:val="both"/>
        <w:rPr>
          <w:rFonts w:ascii="Times New Roman" w:eastAsia="Times New Roman" w:hAnsi="Times New Roman"/>
          <w:bCs/>
          <w:color w:val="000000"/>
          <w:spacing w:val="2"/>
          <w:sz w:val="28"/>
          <w:szCs w:val="28"/>
          <w:lang w:eastAsia="ru-RU"/>
        </w:rPr>
      </w:pPr>
      <w:r w:rsidRPr="00DE7DAD">
        <w:rPr>
          <w:rFonts w:ascii="Times New Roman" w:eastAsia="Times New Roman" w:hAnsi="Times New Roman"/>
          <w:bCs/>
          <w:color w:val="000000"/>
          <w:spacing w:val="2"/>
          <w:sz w:val="28"/>
          <w:szCs w:val="28"/>
          <w:lang w:eastAsia="ru-RU"/>
        </w:rPr>
        <w:t>3) по целевой статье 9900095190 на проведение мероприятий в области строительства, архитектуры и градостроительства в рамках непрограммных расходов городского поселения</w:t>
      </w:r>
      <w:r w:rsidRPr="00DE7DAD">
        <w:rPr>
          <w:rFonts w:ascii="Times New Roman" w:eastAsia="Times New Roman" w:hAnsi="Times New Roman"/>
          <w:sz w:val="24"/>
          <w:szCs w:val="24"/>
          <w:lang w:eastAsia="ru-RU"/>
        </w:rPr>
        <w:t xml:space="preserve"> </w:t>
      </w:r>
      <w:r w:rsidRPr="00DE7DAD">
        <w:rPr>
          <w:rFonts w:ascii="Times New Roman" w:eastAsia="Times New Roman" w:hAnsi="Times New Roman"/>
          <w:bCs/>
          <w:color w:val="000000"/>
          <w:spacing w:val="2"/>
          <w:sz w:val="28"/>
          <w:szCs w:val="28"/>
          <w:lang w:eastAsia="ru-RU"/>
        </w:rPr>
        <w:t>99,7 тыс.руб.. на проект по внесению изменений и дополнений ПЗЗ.</w:t>
      </w:r>
    </w:p>
    <w:p w:rsidR="00DE7DAD" w:rsidRPr="00DE7DAD" w:rsidRDefault="00DE7DAD" w:rsidP="00DE7DAD">
      <w:pPr>
        <w:widowControl w:val="0"/>
        <w:shd w:val="clear" w:color="auto" w:fill="FFFFFF"/>
        <w:spacing w:after="0" w:line="298" w:lineRule="exact"/>
        <w:ind w:firstLine="851"/>
        <w:jc w:val="both"/>
        <w:rPr>
          <w:rFonts w:ascii="Times New Roman" w:eastAsia="Times New Roman" w:hAnsi="Times New Roman"/>
          <w:bCs/>
          <w:color w:val="000000"/>
          <w:spacing w:val="2"/>
          <w:sz w:val="28"/>
          <w:szCs w:val="28"/>
          <w:lang w:eastAsia="ru-RU"/>
        </w:rPr>
      </w:pPr>
      <w:r w:rsidRPr="00DE7DAD">
        <w:rPr>
          <w:rFonts w:ascii="Times New Roman" w:eastAsia="Times New Roman" w:hAnsi="Times New Roman"/>
          <w:bCs/>
          <w:color w:val="000000"/>
          <w:spacing w:val="2"/>
          <w:sz w:val="28"/>
          <w:szCs w:val="28"/>
          <w:lang w:eastAsia="ru-RU"/>
        </w:rPr>
        <w:t>4) по целевой статье 9900092010</w:t>
      </w:r>
      <w:r w:rsidRPr="00DE7DAD">
        <w:rPr>
          <w:rFonts w:ascii="Times New Roman" w:eastAsia="Times New Roman" w:hAnsi="Times New Roman"/>
          <w:sz w:val="24"/>
          <w:szCs w:val="24"/>
          <w:lang w:eastAsia="ru-RU"/>
        </w:rPr>
        <w:t xml:space="preserve"> </w:t>
      </w:r>
      <w:r w:rsidRPr="00DE7DAD">
        <w:rPr>
          <w:rFonts w:ascii="Times New Roman" w:eastAsia="Times New Roman" w:hAnsi="Times New Roman"/>
          <w:bCs/>
          <w:color w:val="000000"/>
          <w:spacing w:val="2"/>
          <w:sz w:val="28"/>
          <w:szCs w:val="28"/>
          <w:lang w:eastAsia="ru-RU"/>
        </w:rPr>
        <w:t>на проведение мероприятий</w:t>
      </w:r>
      <w:r w:rsidRPr="00DE7DAD">
        <w:rPr>
          <w:rFonts w:ascii="Times New Roman" w:eastAsia="Times New Roman" w:hAnsi="Times New Roman"/>
          <w:sz w:val="24"/>
          <w:szCs w:val="24"/>
          <w:lang w:eastAsia="ru-RU"/>
        </w:rPr>
        <w:t xml:space="preserve"> </w:t>
      </w:r>
      <w:r w:rsidRPr="00DE7DAD">
        <w:rPr>
          <w:rFonts w:ascii="Times New Roman" w:eastAsia="Times New Roman" w:hAnsi="Times New Roman"/>
          <w:bCs/>
          <w:color w:val="000000"/>
          <w:spacing w:val="2"/>
          <w:sz w:val="28"/>
          <w:szCs w:val="28"/>
          <w:lang w:eastAsia="ru-RU"/>
        </w:rPr>
        <w:t>в области жилищного хозяйства в рамках непрограммных расходов городского поселения израсходовано 2024,7 тыс.руб., в том числе и на оплату региональному оператору плату за капитальный ремонт муниципального жилищного фонда</w:t>
      </w:r>
    </w:p>
    <w:p w:rsidR="00DE7DAD" w:rsidRPr="00DE7DAD" w:rsidRDefault="00DE7DAD" w:rsidP="00DE7DAD">
      <w:pPr>
        <w:widowControl w:val="0"/>
        <w:shd w:val="clear" w:color="auto" w:fill="FFFFFF"/>
        <w:spacing w:after="0" w:line="298" w:lineRule="exact"/>
        <w:ind w:firstLine="851"/>
        <w:jc w:val="both"/>
        <w:rPr>
          <w:rFonts w:ascii="Times New Roman" w:eastAsia="Times New Roman" w:hAnsi="Times New Roman"/>
          <w:bCs/>
          <w:color w:val="000000"/>
          <w:spacing w:val="2"/>
          <w:sz w:val="28"/>
          <w:szCs w:val="28"/>
          <w:lang w:eastAsia="ru-RU"/>
        </w:rPr>
      </w:pPr>
      <w:r w:rsidRPr="00DE7DAD">
        <w:rPr>
          <w:rFonts w:ascii="Times New Roman" w:eastAsia="Times New Roman" w:hAnsi="Times New Roman"/>
          <w:bCs/>
          <w:color w:val="000000"/>
          <w:spacing w:val="2"/>
          <w:sz w:val="28"/>
          <w:szCs w:val="28"/>
          <w:lang w:eastAsia="ru-RU"/>
        </w:rPr>
        <w:t>5) по целевой статье 990009361 «Доплаты к пенсиям муниципальных служащих в рамках непрограммных расходов городского поселения»</w:t>
      </w:r>
      <w:r w:rsidRPr="00DE7DAD">
        <w:rPr>
          <w:rFonts w:ascii="Times New Roman" w:eastAsia="Times New Roman" w:hAnsi="Times New Roman"/>
          <w:sz w:val="24"/>
          <w:szCs w:val="24"/>
          <w:lang w:eastAsia="ru-RU"/>
        </w:rPr>
        <w:t xml:space="preserve"> </w:t>
      </w:r>
      <w:r w:rsidRPr="00DE7DAD">
        <w:rPr>
          <w:rFonts w:ascii="Times New Roman" w:eastAsia="Times New Roman" w:hAnsi="Times New Roman"/>
          <w:bCs/>
          <w:color w:val="000000"/>
          <w:spacing w:val="2"/>
          <w:sz w:val="28"/>
          <w:szCs w:val="28"/>
          <w:lang w:eastAsia="ru-RU"/>
        </w:rPr>
        <w:t>израсходовано 160,7 тыс. руб.</w:t>
      </w:r>
    </w:p>
    <w:p w:rsidR="00DE7DAD" w:rsidRPr="00DE7DAD" w:rsidRDefault="00DE7DAD" w:rsidP="00DE7DAD">
      <w:pPr>
        <w:widowControl w:val="0"/>
        <w:shd w:val="clear" w:color="auto" w:fill="FFFFFF"/>
        <w:spacing w:after="0" w:line="298" w:lineRule="exact"/>
        <w:ind w:firstLine="851"/>
        <w:jc w:val="both"/>
        <w:rPr>
          <w:rFonts w:ascii="Times New Roman" w:eastAsia="Times New Roman" w:hAnsi="Times New Roman"/>
          <w:bCs/>
          <w:color w:val="000000"/>
          <w:spacing w:val="2"/>
          <w:sz w:val="28"/>
          <w:szCs w:val="28"/>
          <w:lang w:eastAsia="ru-RU"/>
        </w:rPr>
      </w:pPr>
      <w:r w:rsidRPr="00DE7DAD">
        <w:rPr>
          <w:rFonts w:ascii="Times New Roman" w:eastAsia="Times New Roman" w:hAnsi="Times New Roman"/>
          <w:bCs/>
          <w:color w:val="000000"/>
          <w:spacing w:val="2"/>
          <w:sz w:val="28"/>
          <w:szCs w:val="28"/>
          <w:lang w:eastAsia="ru-RU"/>
        </w:rPr>
        <w:t>6)</w:t>
      </w:r>
      <w:r w:rsidRPr="00DE7DAD">
        <w:rPr>
          <w:rFonts w:ascii="Times New Roman" w:eastAsia="Times New Roman" w:hAnsi="Times New Roman"/>
          <w:sz w:val="24"/>
          <w:szCs w:val="24"/>
          <w:lang w:eastAsia="ru-RU"/>
        </w:rPr>
        <w:t xml:space="preserve"> </w:t>
      </w:r>
      <w:r w:rsidRPr="00DE7DAD">
        <w:rPr>
          <w:rFonts w:ascii="Times New Roman" w:eastAsia="Times New Roman" w:hAnsi="Times New Roman"/>
          <w:bCs/>
          <w:color w:val="000000"/>
          <w:spacing w:val="2"/>
          <w:sz w:val="28"/>
          <w:szCs w:val="28"/>
          <w:lang w:eastAsia="ru-RU"/>
        </w:rPr>
        <w:t>по целевой статье 99000093950</w:t>
      </w:r>
      <w:r w:rsidRPr="00DE7DAD">
        <w:rPr>
          <w:rFonts w:ascii="Times New Roman" w:eastAsia="Times New Roman" w:hAnsi="Times New Roman"/>
          <w:sz w:val="24"/>
          <w:szCs w:val="24"/>
          <w:lang w:eastAsia="ru-RU"/>
        </w:rPr>
        <w:t xml:space="preserve"> </w:t>
      </w:r>
      <w:r w:rsidRPr="00DE7DAD">
        <w:rPr>
          <w:rFonts w:ascii="Times New Roman" w:eastAsia="Times New Roman" w:hAnsi="Times New Roman"/>
          <w:bCs/>
          <w:color w:val="000000"/>
          <w:spacing w:val="2"/>
          <w:sz w:val="28"/>
          <w:szCs w:val="28"/>
          <w:lang w:eastAsia="ru-RU"/>
        </w:rPr>
        <w:t>на проведение мероприятий в области</w:t>
      </w:r>
      <w:r w:rsidRPr="00DE7DAD">
        <w:rPr>
          <w:rFonts w:ascii="Times New Roman" w:eastAsia="Times New Roman" w:hAnsi="Times New Roman"/>
          <w:sz w:val="24"/>
          <w:szCs w:val="24"/>
          <w:lang w:eastAsia="ru-RU"/>
        </w:rPr>
        <w:t xml:space="preserve"> </w:t>
      </w:r>
      <w:r w:rsidRPr="00DE7DAD">
        <w:rPr>
          <w:rFonts w:ascii="Times New Roman" w:eastAsia="Times New Roman" w:hAnsi="Times New Roman"/>
          <w:bCs/>
          <w:color w:val="000000"/>
          <w:spacing w:val="2"/>
          <w:sz w:val="28"/>
          <w:szCs w:val="28"/>
          <w:lang w:eastAsia="ru-RU"/>
        </w:rPr>
        <w:t xml:space="preserve">физической культуры и массового спорта 127,3 тыс. руб., проведение спортивных мероприятий к Дню поселка, по мини-футболу и др. </w:t>
      </w:r>
    </w:p>
    <w:p w:rsidR="00DE7DAD" w:rsidRPr="00DE7DAD" w:rsidRDefault="00DE7DAD" w:rsidP="00DE7DAD">
      <w:pPr>
        <w:widowControl w:val="0"/>
        <w:shd w:val="clear" w:color="auto" w:fill="FFFFFF"/>
        <w:spacing w:after="0" w:line="298" w:lineRule="exact"/>
        <w:ind w:firstLine="851"/>
        <w:jc w:val="both"/>
        <w:rPr>
          <w:rFonts w:ascii="Times New Roman" w:eastAsia="Times New Roman" w:hAnsi="Times New Roman"/>
          <w:bCs/>
          <w:color w:val="000000"/>
          <w:spacing w:val="2"/>
          <w:sz w:val="28"/>
          <w:szCs w:val="28"/>
          <w:lang w:eastAsia="ru-RU"/>
        </w:rPr>
      </w:pPr>
      <w:r w:rsidRPr="00DE7DAD">
        <w:rPr>
          <w:rFonts w:ascii="Times New Roman" w:eastAsia="Times New Roman" w:hAnsi="Times New Roman"/>
          <w:bCs/>
          <w:color w:val="000000"/>
          <w:spacing w:val="2"/>
          <w:sz w:val="28"/>
          <w:szCs w:val="28"/>
          <w:lang w:eastAsia="ru-RU"/>
        </w:rPr>
        <w:t>7)  по целевой статье 9900005210</w:t>
      </w:r>
      <w:r w:rsidRPr="00DE7DAD">
        <w:rPr>
          <w:rFonts w:ascii="Times New Roman" w:eastAsia="Times New Roman" w:hAnsi="Times New Roman"/>
          <w:sz w:val="24"/>
          <w:szCs w:val="24"/>
          <w:lang w:eastAsia="ru-RU"/>
        </w:rPr>
        <w:t xml:space="preserve"> </w:t>
      </w:r>
      <w:r w:rsidRPr="00DE7DAD">
        <w:rPr>
          <w:rFonts w:ascii="Times New Roman" w:eastAsia="Times New Roman" w:hAnsi="Times New Roman"/>
          <w:sz w:val="28"/>
          <w:szCs w:val="28"/>
          <w:lang w:eastAsia="ru-RU"/>
        </w:rPr>
        <w:t>на м</w:t>
      </w:r>
      <w:r w:rsidRPr="00DE7DAD">
        <w:rPr>
          <w:rFonts w:ascii="Times New Roman" w:eastAsia="Times New Roman" w:hAnsi="Times New Roman"/>
          <w:bCs/>
          <w:color w:val="000000"/>
          <w:spacing w:val="2"/>
          <w:sz w:val="28"/>
          <w:szCs w:val="28"/>
          <w:lang w:eastAsia="ru-RU"/>
        </w:rPr>
        <w:t xml:space="preserve">ежбюджетные трансферты из бюджетов поселений бюджету муниципального района в соответствии с заключенными соглашениями по передаче полномочий Контрольно-счетной </w:t>
      </w:r>
      <w:r w:rsidRPr="00DE7DAD">
        <w:rPr>
          <w:rFonts w:ascii="Times New Roman" w:eastAsia="Times New Roman" w:hAnsi="Times New Roman"/>
          <w:bCs/>
          <w:color w:val="000000"/>
          <w:spacing w:val="2"/>
          <w:sz w:val="28"/>
          <w:szCs w:val="28"/>
          <w:lang w:eastAsia="ru-RU"/>
        </w:rPr>
        <w:lastRenderedPageBreak/>
        <w:t>палате Верхнебуреинского муниципального района в рамках непрограммных расходов городского поселения</w:t>
      </w:r>
      <w:r w:rsidRPr="00DE7DAD">
        <w:rPr>
          <w:rFonts w:ascii="Times New Roman" w:eastAsia="Times New Roman" w:hAnsi="Times New Roman"/>
          <w:sz w:val="24"/>
          <w:szCs w:val="24"/>
          <w:lang w:eastAsia="ru-RU"/>
        </w:rPr>
        <w:t xml:space="preserve"> </w:t>
      </w:r>
      <w:r w:rsidRPr="00DE7DAD">
        <w:rPr>
          <w:rFonts w:ascii="Times New Roman" w:eastAsia="Times New Roman" w:hAnsi="Times New Roman"/>
          <w:bCs/>
          <w:color w:val="000000"/>
          <w:spacing w:val="2"/>
          <w:sz w:val="28"/>
          <w:szCs w:val="28"/>
          <w:lang w:eastAsia="ru-RU"/>
        </w:rPr>
        <w:t>израсходовано 376,5 тыс.руб.</w:t>
      </w:r>
    </w:p>
    <w:p w:rsidR="00DE7DAD" w:rsidRPr="00DE7DAD" w:rsidRDefault="00DE7DAD" w:rsidP="00DE7DAD">
      <w:pPr>
        <w:widowControl w:val="0"/>
        <w:shd w:val="clear" w:color="auto" w:fill="FFFFFF"/>
        <w:spacing w:after="0" w:line="298" w:lineRule="exact"/>
        <w:ind w:firstLine="851"/>
        <w:jc w:val="both"/>
        <w:rPr>
          <w:rFonts w:ascii="Times New Roman" w:eastAsia="Times New Roman" w:hAnsi="Times New Roman"/>
          <w:bCs/>
          <w:color w:val="000000"/>
          <w:spacing w:val="2"/>
          <w:sz w:val="28"/>
          <w:szCs w:val="28"/>
          <w:lang w:eastAsia="ru-RU"/>
        </w:rPr>
      </w:pPr>
      <w:r w:rsidRPr="00DE7DAD">
        <w:rPr>
          <w:rFonts w:ascii="Times New Roman" w:eastAsia="Times New Roman" w:hAnsi="Times New Roman"/>
          <w:bCs/>
          <w:color w:val="000000"/>
          <w:spacing w:val="2"/>
          <w:sz w:val="28"/>
          <w:szCs w:val="28"/>
          <w:lang w:eastAsia="ru-RU"/>
        </w:rPr>
        <w:t xml:space="preserve">8) по целевой статье 9900005240 </w:t>
      </w:r>
      <w:r w:rsidRPr="00DE7DAD">
        <w:rPr>
          <w:rFonts w:ascii="Times New Roman" w:eastAsia="Times New Roman" w:hAnsi="Times New Roman"/>
          <w:sz w:val="28"/>
          <w:szCs w:val="28"/>
          <w:lang w:eastAsia="ru-RU"/>
        </w:rPr>
        <w:t>на м</w:t>
      </w:r>
      <w:r w:rsidRPr="00DE7DAD">
        <w:rPr>
          <w:rFonts w:ascii="Times New Roman" w:eastAsia="Times New Roman" w:hAnsi="Times New Roman"/>
          <w:bCs/>
          <w:color w:val="000000"/>
          <w:spacing w:val="2"/>
          <w:sz w:val="28"/>
          <w:szCs w:val="28"/>
          <w:lang w:eastAsia="ru-RU"/>
        </w:rPr>
        <w:t>ежбюджетные трансферты из бюджетов поселений бюджету муниципального района в соответствии с заключенными соглашениями по передаче полномочий по градостроительству 50 тыс.руб.</w:t>
      </w:r>
    </w:p>
    <w:p w:rsidR="00DE7DAD" w:rsidRPr="00DE7DAD" w:rsidRDefault="00DE7DAD" w:rsidP="00DE7DAD">
      <w:pPr>
        <w:widowControl w:val="0"/>
        <w:shd w:val="clear" w:color="auto" w:fill="FFFFFF"/>
        <w:spacing w:after="0" w:line="298" w:lineRule="exact"/>
        <w:ind w:firstLine="851"/>
        <w:jc w:val="both"/>
        <w:rPr>
          <w:rFonts w:ascii="Times New Roman" w:eastAsia="Times New Roman" w:hAnsi="Times New Roman"/>
          <w:bCs/>
          <w:color w:val="000000"/>
          <w:spacing w:val="2"/>
          <w:sz w:val="28"/>
          <w:szCs w:val="28"/>
          <w:lang w:eastAsia="ru-RU"/>
        </w:rPr>
      </w:pPr>
      <w:r w:rsidRPr="00DE7DAD">
        <w:rPr>
          <w:rFonts w:ascii="Times New Roman" w:eastAsia="Times New Roman" w:hAnsi="Times New Roman"/>
          <w:bCs/>
          <w:color w:val="000000"/>
          <w:spacing w:val="2"/>
          <w:sz w:val="28"/>
          <w:szCs w:val="28"/>
          <w:lang w:eastAsia="ru-RU"/>
        </w:rPr>
        <w:t>9) по целевой статье 9900096050 на организацию работы студенческого отряда во время летних каникул 2928,6 тыс. руб.</w:t>
      </w:r>
    </w:p>
    <w:p w:rsidR="003336C0" w:rsidRPr="003336C0" w:rsidRDefault="003336C0" w:rsidP="003336C0">
      <w:pPr>
        <w:spacing w:after="0" w:line="240" w:lineRule="auto"/>
        <w:jc w:val="center"/>
        <w:rPr>
          <w:rFonts w:ascii="Times New Roman" w:eastAsia="Times New Roman" w:hAnsi="Times New Roman"/>
          <w:b/>
          <w:sz w:val="28"/>
          <w:szCs w:val="28"/>
          <w:u w:val="single"/>
          <w:lang w:eastAsia="ru-RU"/>
        </w:rPr>
      </w:pPr>
      <w:r w:rsidRPr="003336C0">
        <w:rPr>
          <w:rFonts w:ascii="Times New Roman" w:eastAsia="Times New Roman" w:hAnsi="Times New Roman"/>
          <w:b/>
          <w:sz w:val="28"/>
          <w:szCs w:val="28"/>
          <w:u w:val="single"/>
          <w:lang w:eastAsia="ru-RU"/>
        </w:rPr>
        <w:t xml:space="preserve">ОТЧЕТ О РАБОТЕ ОТДЕЛА ГРАДОСТРОИТЕЛЬСТВА </w:t>
      </w:r>
    </w:p>
    <w:p w:rsidR="003336C0" w:rsidRPr="003336C0" w:rsidRDefault="003336C0" w:rsidP="003336C0">
      <w:pPr>
        <w:spacing w:after="0" w:line="240" w:lineRule="auto"/>
        <w:jc w:val="center"/>
        <w:rPr>
          <w:rFonts w:ascii="Times New Roman" w:eastAsia="Times New Roman" w:hAnsi="Times New Roman"/>
          <w:b/>
          <w:sz w:val="28"/>
          <w:szCs w:val="28"/>
          <w:u w:val="single"/>
          <w:lang w:eastAsia="ru-RU"/>
        </w:rPr>
      </w:pPr>
      <w:r w:rsidRPr="003336C0">
        <w:rPr>
          <w:rFonts w:ascii="Times New Roman" w:eastAsia="Times New Roman" w:hAnsi="Times New Roman"/>
          <w:b/>
          <w:sz w:val="28"/>
          <w:szCs w:val="28"/>
          <w:u w:val="single"/>
          <w:lang w:eastAsia="ru-RU"/>
        </w:rPr>
        <w:t>И МЕСТНОГО ХОЗЯЙСТВА В 2017 ГОДУ</w:t>
      </w:r>
    </w:p>
    <w:p w:rsidR="003336C0" w:rsidRPr="003336C0" w:rsidRDefault="003336C0" w:rsidP="003336C0">
      <w:pPr>
        <w:spacing w:after="0" w:line="240" w:lineRule="auto"/>
        <w:rPr>
          <w:rFonts w:ascii="Times New Roman" w:eastAsia="Times New Roman" w:hAnsi="Times New Roman"/>
          <w:b/>
          <w:sz w:val="24"/>
          <w:szCs w:val="24"/>
          <w:u w:val="single"/>
          <w:lang w:eastAsia="ru-RU"/>
        </w:rPr>
      </w:pPr>
    </w:p>
    <w:p w:rsidR="003336C0" w:rsidRPr="003336C0" w:rsidRDefault="003336C0" w:rsidP="003336C0">
      <w:pPr>
        <w:spacing w:after="0" w:line="240" w:lineRule="auto"/>
        <w:jc w:val="center"/>
        <w:rPr>
          <w:rFonts w:ascii="Times New Roman" w:eastAsia="Times New Roman" w:hAnsi="Times New Roman"/>
          <w:b/>
          <w:sz w:val="28"/>
          <w:szCs w:val="28"/>
          <w:u w:val="single"/>
          <w:lang w:eastAsia="ru-RU"/>
        </w:rPr>
      </w:pPr>
      <w:r w:rsidRPr="003336C0">
        <w:rPr>
          <w:rFonts w:ascii="Times New Roman" w:eastAsia="Times New Roman" w:hAnsi="Times New Roman"/>
          <w:b/>
          <w:sz w:val="28"/>
          <w:szCs w:val="28"/>
          <w:u w:val="single"/>
          <w:lang w:eastAsia="ru-RU"/>
        </w:rPr>
        <w:t>Мероприятия по управлению, эксплуатации</w:t>
      </w:r>
    </w:p>
    <w:p w:rsidR="003336C0" w:rsidRPr="003336C0" w:rsidRDefault="003336C0" w:rsidP="003336C0">
      <w:pPr>
        <w:spacing w:after="0" w:line="240" w:lineRule="auto"/>
        <w:jc w:val="center"/>
        <w:rPr>
          <w:rFonts w:ascii="Times New Roman" w:eastAsia="Times New Roman" w:hAnsi="Times New Roman"/>
          <w:b/>
          <w:sz w:val="28"/>
          <w:szCs w:val="28"/>
          <w:u w:val="single"/>
          <w:lang w:eastAsia="ru-RU"/>
        </w:rPr>
      </w:pPr>
      <w:r w:rsidRPr="003336C0">
        <w:rPr>
          <w:rFonts w:ascii="Times New Roman" w:eastAsia="Times New Roman" w:hAnsi="Times New Roman"/>
          <w:b/>
          <w:sz w:val="28"/>
          <w:szCs w:val="28"/>
          <w:u w:val="single"/>
          <w:lang w:eastAsia="ru-RU"/>
        </w:rPr>
        <w:t>и содержанию жилищного фонда в 2017 году.</w:t>
      </w:r>
    </w:p>
    <w:p w:rsidR="003336C0" w:rsidRPr="003336C0" w:rsidRDefault="003336C0" w:rsidP="003336C0">
      <w:pPr>
        <w:spacing w:after="0" w:line="240" w:lineRule="auto"/>
        <w:jc w:val="center"/>
        <w:rPr>
          <w:rFonts w:ascii="Times New Roman" w:eastAsia="Times New Roman" w:hAnsi="Times New Roman"/>
          <w:b/>
          <w:sz w:val="28"/>
          <w:szCs w:val="28"/>
          <w:u w:val="single"/>
          <w:lang w:eastAsia="ru-RU"/>
        </w:rPr>
      </w:pP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В соответствии со ст.14 Федерального закона от 06.10.2003г. № 131-ФЗ «Об общих принципах организации местного самоуправления в Российской Федерации» и ст.2 Жилищного Кодекса РФ отделом градостроительства и местного хозяйства проводились работы по содержанию многоквартирного жилищного фонда и жилых домов, находящихся в муниципальной собственности, обеспечению контроля за исполнением и сохранением жилищного законодательства, использованием и сохранением жилищного фонда, соответствием жилых помещений установленным санитарным и техническим правилам и нормам, иным требованиям законодательства.</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В этих целях администрацией поселения, управляющими, ресурсоснабжающими организациями, решались основные задачи:</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 определения реальной степени технического состояния каждого жилого дома;</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 повышения эксплуатационных характеристик жилья до уровня, обеспечивающего нормативные и безопасные условия проживания жильцов, качества предоставления коммунальных и жилищных услуг;</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 выполнения неотложных мероприятий по благоустройству и содержанию придомовых территорий;</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 сбору и вывозу ТБО;</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 повышения качества и сокращения сроков выполнения заявок населения по устранению мелких неисправностей и повреждений домового оборудования;</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 организации обслуживания с принятием новых законодательных и нормативных правовых документов.</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В основном поставленные задачи выполнены.</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Для выполнения указанных задач администрацией поселения, управляющей и ресурсоснабжающими организациями, совместно с председателями МКД на подготовительный период к зимней эксплуатации жилфонда в 2017-2018 г.г. определены объекты, элементы и конструкции, подлежащие ремонту.</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lastRenderedPageBreak/>
        <w:t xml:space="preserve">Были отработаны титульный список текущего ремонта, план-график технического обслуживания, график гидропневматической постоячной промывки внутридомовых систем теплоснабжения, перечни капитального ремонта жилищного фонда и коммунальных объектов. Организовано их выполнение. </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В соответствии с Жилищным Кодексом РФ, Правилами и Нормами технической эксплуатации жилищного фонда специалистами отдела с привлечением инженерно- технического состава управляющих организаций, представителей собственников МКД был организован и проводился контроль за состоянием общего имущества многоквартирных домов путем:</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-участия в проведении частных осмотров отдельных элементов зданий (помещений);</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-участия в проверки качества промывки внутридомовых систем отопления;</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-оформления паспортов готовности;</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-проверки теплового контура жилых домов;</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-проведение сравнительного анализа о неисправностях и повреждениях в МКД по отношению к предыдущему году;</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-участие в проведении весеннего и осеннего осмотра жилищного фонда, в проверке выполнения мероприятий по подготовке к сезонной эксплуатации общего имущества МКД.</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Отделом градостроительства и местного хозяйства организованны служебные совещания при и.о.главы городского поселения по вопросам управления, эксплуатации и обслуживания жилищного фонда и 5 заседаний штаба по подготовке жилфонда, коммунальных объектов и объектов газоснабжения к зимней эксплуатации 2017-2018 г.г. На всех совещаниях и заседаниях принимались конкретные решения, исполнение которых контролировалось. Результатом проведенной организационной и производственной работы стал своевременный и безаварийный запуск тепла в жилые дома, в основном качественное предоставление коммунальных и эксплуатационных услуг гражданам. В период запуска и регулировки внутридомовых сетей с 28.09.2017г. по 08.10.2017г. от населения поступило 232 заявки по отоплению и горячему водоснабжению (в прошлогоднем периоде запуска с 01.10.2016г. по 10.10.2016г. от населения поступило 117 заявки).</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 xml:space="preserve">При этом в управляющие организации поступило с 28.09.2017г. по 31.12.2017г и зарегистрировано заявок: </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 по отоплению 156 заявок из них выполнено 156 заявки, что составляет 100%;</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-по холодному и горячему водоснабжению поступило 76 заявки, выполнено 76, что составляет 100%;</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-по электроэнергии 952 заявок, выполнено 950, что составило 99,7%.</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 xml:space="preserve"> С учетом обращений жильцов и их характера, результативности выполнения заявок мы отмечаем, что внутренние трубопроводы несмотря на их ремонт, остаются малоустойчивыми  в эксплуатации. </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lastRenderedPageBreak/>
        <w:t>Указанные совещания и заседания штаба положительно влияют на улучшение качества обслуживания жилищного фонда, хотя вызывают в определенной степени недовольство руководства управляющих организаций указанием конкретных недостатков и последующим контролем их устранения.</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В течении года отделом организовано оказание методической помощи специалистам управляющих организаций, собственникам МКД в выполнении требований законодательных и нормативных правовых актов по управлению, эксплуатации и обслуживанию жилищного фонда. В том числе по изучению и выполнению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06.05.2011г. № 354, по вопросам энергосбережения на уровне квартиры и дома, планирования текущего ремонта и технического обслуживания МКД, мероприятия по выбору способа управления собственниками помещений. Согласованные и утвержденные титульный список текущего ремонта и план-график технического обслуживания жилищного фонда отражают техническое состояние и потребности в ремонте и обслуживании МКД, соответствуют прогнозу начисления платежей населения за жилое помещение на 2017г. В июне указанные планы были откорректированы, внесены изменений в связи с повышением тарифа и проведенным весенним техническим осмотром жилищного фонда.</w:t>
      </w:r>
    </w:p>
    <w:p w:rsidR="003336C0" w:rsidRPr="003336C0" w:rsidRDefault="003336C0" w:rsidP="003336C0">
      <w:pPr>
        <w:autoSpaceDE w:val="0"/>
        <w:autoSpaceDN w:val="0"/>
        <w:adjustRightInd w:val="0"/>
        <w:spacing w:before="108" w:after="0" w:line="240" w:lineRule="auto"/>
        <w:ind w:right="-1" w:firstLine="540"/>
        <w:jc w:val="both"/>
        <w:outlineLvl w:val="0"/>
        <w:rPr>
          <w:rFonts w:ascii="Times New Roman" w:eastAsia="Times New Roman" w:hAnsi="Times New Roman"/>
          <w:b/>
          <w:bCs/>
          <w:color w:val="000000"/>
          <w:sz w:val="28"/>
          <w:szCs w:val="28"/>
        </w:rPr>
      </w:pPr>
      <w:r w:rsidRPr="003336C0">
        <w:rPr>
          <w:rFonts w:ascii="Times New Roman" w:eastAsia="Times New Roman" w:hAnsi="Times New Roman"/>
          <w:bCs/>
          <w:color w:val="000000"/>
          <w:sz w:val="28"/>
          <w:szCs w:val="28"/>
        </w:rPr>
        <w:t xml:space="preserve">Работы по капитальному ремонту жилых домов и ремонту муниципальных квартир в 2017 году были направлены на создание безопасных и благоприятных условий проживания граждан, продление срока эксплуатации МКД за счет улучшения технического состояния многоквартирных домов и  муниципального жилищного фонда, а также на выполнение Федерального закона от 23 ноября </w:t>
      </w:r>
      <w:smartTag w:uri="urn:schemas-microsoft-com:office:smarttags" w:element="metricconverter">
        <w:smartTagPr>
          <w:attr w:name="ProductID" w:val="2009 г"/>
        </w:smartTagPr>
        <w:r w:rsidRPr="003336C0">
          <w:rPr>
            <w:rFonts w:ascii="Times New Roman" w:eastAsia="Times New Roman" w:hAnsi="Times New Roman"/>
            <w:bCs/>
            <w:color w:val="000000"/>
            <w:sz w:val="28"/>
            <w:szCs w:val="28"/>
          </w:rPr>
          <w:t>2009 г</w:t>
        </w:r>
      </w:smartTag>
      <w:r w:rsidRPr="003336C0">
        <w:rPr>
          <w:rFonts w:ascii="Times New Roman" w:eastAsia="Times New Roman" w:hAnsi="Times New Roman"/>
          <w:bCs/>
          <w:color w:val="000000"/>
          <w:sz w:val="28"/>
          <w:szCs w:val="28"/>
        </w:rPr>
        <w:t>.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3336C0">
        <w:rPr>
          <w:rFonts w:ascii="Times New Roman" w:eastAsia="Times New Roman" w:hAnsi="Times New Roman"/>
          <w:b/>
          <w:bCs/>
          <w:color w:val="000000"/>
          <w:sz w:val="28"/>
          <w:szCs w:val="28"/>
        </w:rPr>
        <w:t xml:space="preserve">". </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 xml:space="preserve"> В рамках реализации муниципальной программы по проведению капитального ремонта многоквартирных домов и муниципального жилищного фонда на территории городского поселения «Рабочий поселок Чегдомын» в 2017-2019 гг..  утвержденной постановлением администрации городского поселения «Рабочий поселок Чегдомын» от 02.12.2016 г.  № 967 в 2017 году выполнены работы по капитальному ремонту муниципальных квартир и муниципального жилищного фонда за счет средств местного бюджета на сумму</w:t>
      </w:r>
      <w:r w:rsidRPr="003336C0">
        <w:rPr>
          <w:rFonts w:ascii="Times New Roman" w:eastAsia="Times New Roman" w:hAnsi="Times New Roman"/>
          <w:color w:val="000000"/>
          <w:sz w:val="28"/>
          <w:szCs w:val="28"/>
          <w:highlight w:val="yellow"/>
          <w:lang w:eastAsia="ru-RU"/>
        </w:rPr>
        <w:t xml:space="preserve"> </w:t>
      </w:r>
      <w:r w:rsidRPr="003336C0">
        <w:rPr>
          <w:rFonts w:ascii="Times New Roman" w:eastAsia="Times New Roman" w:hAnsi="Times New Roman"/>
          <w:color w:val="000000"/>
          <w:sz w:val="28"/>
          <w:szCs w:val="28"/>
          <w:lang w:eastAsia="ru-RU"/>
        </w:rPr>
        <w:t>– 3 315, 38 тыс рублей, в том числе:</w:t>
      </w:r>
    </w:p>
    <w:p w:rsidR="003336C0" w:rsidRPr="003336C0" w:rsidRDefault="003336C0" w:rsidP="003336C0">
      <w:pPr>
        <w:spacing w:after="0" w:line="240" w:lineRule="auto"/>
        <w:rPr>
          <w:rFonts w:ascii="Times New Roman" w:eastAsia="Times New Roman" w:hAnsi="Times New Roman"/>
          <w:color w:val="000000"/>
          <w:sz w:val="24"/>
          <w:szCs w:val="24"/>
          <w:highlight w:val="yellow"/>
        </w:rPr>
      </w:pPr>
    </w:p>
    <w:tbl>
      <w:tblPr>
        <w:tblW w:w="9796" w:type="dxa"/>
        <w:tblInd w:w="93" w:type="dxa"/>
        <w:tblLook w:val="04A0" w:firstRow="1" w:lastRow="0" w:firstColumn="1" w:lastColumn="0" w:noHBand="0" w:noVBand="1"/>
      </w:tblPr>
      <w:tblGrid>
        <w:gridCol w:w="549"/>
        <w:gridCol w:w="2727"/>
        <w:gridCol w:w="3969"/>
        <w:gridCol w:w="1417"/>
        <w:gridCol w:w="1134"/>
      </w:tblGrid>
      <w:tr w:rsidR="003336C0" w:rsidRPr="003336C0" w:rsidTr="00EF3DC8">
        <w:trPr>
          <w:trHeight w:val="12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6C0" w:rsidRPr="003336C0" w:rsidRDefault="003336C0" w:rsidP="003336C0">
            <w:pPr>
              <w:spacing w:after="0" w:line="240" w:lineRule="auto"/>
              <w:jc w:val="center"/>
              <w:rPr>
                <w:rFonts w:ascii="Times New Roman" w:eastAsia="Times New Roman" w:hAnsi="Times New Roman"/>
                <w:b/>
                <w:bCs/>
                <w:color w:val="000000"/>
                <w:sz w:val="20"/>
                <w:szCs w:val="20"/>
                <w:lang w:eastAsia="ru-RU"/>
              </w:rPr>
            </w:pPr>
            <w:r w:rsidRPr="003336C0">
              <w:rPr>
                <w:rFonts w:ascii="Times New Roman" w:eastAsia="Times New Roman" w:hAnsi="Times New Roman"/>
                <w:b/>
                <w:bCs/>
                <w:color w:val="000000"/>
                <w:sz w:val="20"/>
                <w:szCs w:val="20"/>
                <w:lang w:eastAsia="ru-RU"/>
              </w:rPr>
              <w:t>№ п/п</w:t>
            </w:r>
          </w:p>
        </w:tc>
        <w:tc>
          <w:tcPr>
            <w:tcW w:w="2727" w:type="dxa"/>
            <w:tcBorders>
              <w:top w:val="single" w:sz="4" w:space="0" w:color="auto"/>
              <w:left w:val="nil"/>
              <w:bottom w:val="single" w:sz="4" w:space="0" w:color="auto"/>
              <w:right w:val="single" w:sz="4" w:space="0" w:color="auto"/>
            </w:tcBorders>
            <w:shd w:val="clear" w:color="auto" w:fill="auto"/>
            <w:vAlign w:val="center"/>
            <w:hideMark/>
          </w:tcPr>
          <w:p w:rsidR="003336C0" w:rsidRPr="003336C0" w:rsidRDefault="003336C0" w:rsidP="003336C0">
            <w:pPr>
              <w:spacing w:after="0" w:line="240" w:lineRule="auto"/>
              <w:jc w:val="center"/>
              <w:rPr>
                <w:rFonts w:ascii="Times New Roman" w:eastAsia="Times New Roman" w:hAnsi="Times New Roman"/>
                <w:b/>
                <w:bCs/>
                <w:color w:val="000000"/>
                <w:sz w:val="20"/>
                <w:szCs w:val="20"/>
                <w:lang w:eastAsia="ru-RU"/>
              </w:rPr>
            </w:pPr>
            <w:r w:rsidRPr="003336C0">
              <w:rPr>
                <w:rFonts w:ascii="Times New Roman" w:eastAsia="Times New Roman" w:hAnsi="Times New Roman"/>
                <w:b/>
                <w:bCs/>
                <w:color w:val="000000"/>
                <w:sz w:val="20"/>
                <w:szCs w:val="20"/>
                <w:lang w:eastAsia="ru-RU"/>
              </w:rPr>
              <w:t>Адрес объекта</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336C0" w:rsidRPr="003336C0" w:rsidRDefault="003336C0" w:rsidP="003336C0">
            <w:pPr>
              <w:spacing w:after="0" w:line="240" w:lineRule="auto"/>
              <w:jc w:val="center"/>
              <w:rPr>
                <w:rFonts w:ascii="Times New Roman" w:eastAsia="Times New Roman" w:hAnsi="Times New Roman"/>
                <w:b/>
                <w:bCs/>
                <w:color w:val="000000"/>
                <w:sz w:val="20"/>
                <w:szCs w:val="20"/>
                <w:lang w:eastAsia="ru-RU"/>
              </w:rPr>
            </w:pPr>
            <w:r w:rsidRPr="003336C0">
              <w:rPr>
                <w:rFonts w:ascii="Times New Roman" w:eastAsia="Times New Roman" w:hAnsi="Times New Roman"/>
                <w:b/>
                <w:bCs/>
                <w:color w:val="000000"/>
                <w:sz w:val="20"/>
                <w:szCs w:val="20"/>
                <w:lang w:eastAsia="ru-RU"/>
              </w:rPr>
              <w:t>Вид работ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336C0" w:rsidRPr="003336C0" w:rsidRDefault="003336C0" w:rsidP="003336C0">
            <w:pPr>
              <w:spacing w:after="0" w:line="240" w:lineRule="auto"/>
              <w:jc w:val="center"/>
              <w:rPr>
                <w:rFonts w:ascii="Times New Roman" w:eastAsia="Times New Roman" w:hAnsi="Times New Roman"/>
                <w:b/>
                <w:bCs/>
                <w:color w:val="000000"/>
                <w:sz w:val="20"/>
                <w:szCs w:val="20"/>
                <w:lang w:eastAsia="ru-RU"/>
              </w:rPr>
            </w:pPr>
            <w:r w:rsidRPr="003336C0">
              <w:rPr>
                <w:rFonts w:ascii="Times New Roman" w:eastAsia="Times New Roman" w:hAnsi="Times New Roman"/>
                <w:b/>
                <w:bCs/>
                <w:color w:val="000000"/>
                <w:sz w:val="20"/>
                <w:szCs w:val="20"/>
                <w:lang w:eastAsia="ru-RU"/>
              </w:rPr>
              <w:t xml:space="preserve">сумма договора или контракта </w:t>
            </w:r>
          </w:p>
          <w:p w:rsidR="003336C0" w:rsidRPr="003336C0" w:rsidRDefault="003336C0" w:rsidP="003336C0">
            <w:pPr>
              <w:spacing w:after="0" w:line="240" w:lineRule="auto"/>
              <w:jc w:val="center"/>
              <w:rPr>
                <w:rFonts w:ascii="Times New Roman" w:eastAsia="Times New Roman" w:hAnsi="Times New Roman"/>
                <w:b/>
                <w:bCs/>
                <w:color w:val="000000"/>
                <w:sz w:val="20"/>
                <w:szCs w:val="20"/>
                <w:lang w:eastAsia="ru-RU"/>
              </w:rPr>
            </w:pPr>
            <w:r w:rsidRPr="003336C0">
              <w:rPr>
                <w:rFonts w:ascii="Times New Roman" w:eastAsia="Times New Roman" w:hAnsi="Times New Roman"/>
                <w:b/>
                <w:bCs/>
                <w:color w:val="000000"/>
                <w:sz w:val="20"/>
                <w:szCs w:val="20"/>
                <w:lang w:eastAsia="ru-RU"/>
              </w:rPr>
              <w:t>(тыс.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336C0" w:rsidRPr="003336C0" w:rsidRDefault="003336C0" w:rsidP="003336C0">
            <w:pPr>
              <w:spacing w:after="0" w:line="240" w:lineRule="auto"/>
              <w:jc w:val="center"/>
              <w:rPr>
                <w:rFonts w:ascii="Times New Roman" w:eastAsia="Times New Roman" w:hAnsi="Times New Roman"/>
                <w:b/>
                <w:bCs/>
                <w:color w:val="000000"/>
                <w:sz w:val="20"/>
                <w:szCs w:val="20"/>
                <w:lang w:eastAsia="ru-RU"/>
              </w:rPr>
            </w:pPr>
            <w:r w:rsidRPr="003336C0">
              <w:rPr>
                <w:rFonts w:ascii="Times New Roman" w:eastAsia="Times New Roman" w:hAnsi="Times New Roman"/>
                <w:b/>
                <w:bCs/>
                <w:color w:val="000000"/>
                <w:sz w:val="20"/>
                <w:szCs w:val="20"/>
                <w:lang w:eastAsia="ru-RU"/>
              </w:rPr>
              <w:t>оплачено</w:t>
            </w:r>
          </w:p>
        </w:tc>
      </w:tr>
      <w:tr w:rsidR="003336C0" w:rsidRPr="003336C0" w:rsidTr="00EF3DC8">
        <w:trPr>
          <w:trHeight w:val="690"/>
        </w:trPr>
        <w:tc>
          <w:tcPr>
            <w:tcW w:w="549" w:type="dxa"/>
            <w:tcBorders>
              <w:top w:val="nil"/>
              <w:left w:val="single" w:sz="4" w:space="0" w:color="auto"/>
              <w:bottom w:val="single" w:sz="4" w:space="0" w:color="auto"/>
              <w:right w:val="single" w:sz="4" w:space="0" w:color="auto"/>
            </w:tcBorders>
            <w:shd w:val="clear" w:color="000000" w:fill="FFFFFF"/>
            <w:vAlign w:val="center"/>
            <w:hideMark/>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lastRenderedPageBreak/>
              <w:t>1</w:t>
            </w:r>
          </w:p>
        </w:tc>
        <w:tc>
          <w:tcPr>
            <w:tcW w:w="2727" w:type="dxa"/>
            <w:tcBorders>
              <w:top w:val="nil"/>
              <w:left w:val="nil"/>
              <w:bottom w:val="single" w:sz="4" w:space="0" w:color="auto"/>
              <w:right w:val="single" w:sz="4" w:space="0" w:color="auto"/>
            </w:tcBorders>
            <w:shd w:val="clear" w:color="000000" w:fill="FFFFFF"/>
            <w:vAlign w:val="center"/>
            <w:hideMark/>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ул.Софийская д.10б</w:t>
            </w:r>
          </w:p>
        </w:tc>
        <w:tc>
          <w:tcPr>
            <w:tcW w:w="3969" w:type="dxa"/>
            <w:tcBorders>
              <w:top w:val="nil"/>
              <w:left w:val="nil"/>
              <w:bottom w:val="single" w:sz="4" w:space="0" w:color="auto"/>
              <w:right w:val="single" w:sz="4" w:space="0" w:color="auto"/>
            </w:tcBorders>
            <w:shd w:val="clear" w:color="000000" w:fill="FFFFFF"/>
            <w:vAlign w:val="center"/>
            <w:hideMark/>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Общестроительные работы.</w:t>
            </w:r>
          </w:p>
        </w:tc>
        <w:tc>
          <w:tcPr>
            <w:tcW w:w="1417" w:type="dxa"/>
            <w:tcBorders>
              <w:top w:val="nil"/>
              <w:left w:val="nil"/>
              <w:bottom w:val="single" w:sz="4" w:space="0" w:color="auto"/>
              <w:right w:val="single" w:sz="4" w:space="0" w:color="auto"/>
            </w:tcBorders>
            <w:shd w:val="clear" w:color="000000" w:fill="FFFFFF"/>
            <w:vAlign w:val="center"/>
            <w:hideMark/>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2500,0</w:t>
            </w:r>
          </w:p>
        </w:tc>
        <w:tc>
          <w:tcPr>
            <w:tcW w:w="1134" w:type="dxa"/>
            <w:tcBorders>
              <w:top w:val="nil"/>
              <w:left w:val="nil"/>
              <w:bottom w:val="single" w:sz="4" w:space="0" w:color="auto"/>
              <w:right w:val="single" w:sz="4" w:space="0" w:color="auto"/>
            </w:tcBorders>
            <w:shd w:val="clear" w:color="000000" w:fill="FFFFFF"/>
            <w:vAlign w:val="center"/>
            <w:hideMark/>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2500,0</w:t>
            </w:r>
          </w:p>
        </w:tc>
      </w:tr>
      <w:tr w:rsidR="003336C0" w:rsidRPr="003336C0" w:rsidTr="00EF3DC8">
        <w:trPr>
          <w:trHeight w:val="690"/>
        </w:trPr>
        <w:tc>
          <w:tcPr>
            <w:tcW w:w="549" w:type="dxa"/>
            <w:tcBorders>
              <w:top w:val="nil"/>
              <w:left w:val="single" w:sz="4" w:space="0" w:color="auto"/>
              <w:bottom w:val="single" w:sz="4" w:space="0" w:color="auto"/>
              <w:right w:val="single" w:sz="4" w:space="0" w:color="auto"/>
            </w:tcBorders>
            <w:shd w:val="clear" w:color="000000" w:fill="FFFFFF"/>
            <w:vAlign w:val="center"/>
            <w:hideMark/>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2</w:t>
            </w:r>
          </w:p>
        </w:tc>
        <w:tc>
          <w:tcPr>
            <w:tcW w:w="2727" w:type="dxa"/>
            <w:tcBorders>
              <w:top w:val="nil"/>
              <w:left w:val="nil"/>
              <w:bottom w:val="single" w:sz="4" w:space="0" w:color="auto"/>
              <w:right w:val="single" w:sz="4" w:space="0" w:color="auto"/>
            </w:tcBorders>
            <w:shd w:val="clear" w:color="000000" w:fill="FFFFFF"/>
            <w:vAlign w:val="center"/>
            <w:hideMark/>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п.ЦЭС д. 2а, кв 32</w:t>
            </w:r>
          </w:p>
        </w:tc>
        <w:tc>
          <w:tcPr>
            <w:tcW w:w="3969" w:type="dxa"/>
            <w:tcBorders>
              <w:top w:val="nil"/>
              <w:left w:val="nil"/>
              <w:bottom w:val="single" w:sz="4" w:space="0" w:color="auto"/>
              <w:right w:val="single" w:sz="4" w:space="0" w:color="auto"/>
            </w:tcBorders>
            <w:shd w:val="clear" w:color="000000" w:fill="FFFFFF"/>
            <w:vAlign w:val="center"/>
            <w:hideMark/>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Замена оконных блоков, общестроительные, электромонтажные работы.</w:t>
            </w:r>
          </w:p>
        </w:tc>
        <w:tc>
          <w:tcPr>
            <w:tcW w:w="1417" w:type="dxa"/>
            <w:tcBorders>
              <w:top w:val="nil"/>
              <w:left w:val="nil"/>
              <w:bottom w:val="single" w:sz="4" w:space="0" w:color="auto"/>
              <w:right w:val="single" w:sz="4" w:space="0" w:color="auto"/>
            </w:tcBorders>
            <w:shd w:val="clear" w:color="000000" w:fill="FFFFFF"/>
            <w:vAlign w:val="center"/>
            <w:hideMark/>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171,51</w:t>
            </w:r>
          </w:p>
        </w:tc>
        <w:tc>
          <w:tcPr>
            <w:tcW w:w="1134" w:type="dxa"/>
            <w:tcBorders>
              <w:top w:val="nil"/>
              <w:left w:val="nil"/>
              <w:bottom w:val="single" w:sz="4" w:space="0" w:color="auto"/>
              <w:right w:val="single" w:sz="4" w:space="0" w:color="auto"/>
            </w:tcBorders>
            <w:shd w:val="clear" w:color="000000" w:fill="FFFFFF"/>
            <w:vAlign w:val="center"/>
            <w:hideMark/>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171,51</w:t>
            </w:r>
          </w:p>
        </w:tc>
      </w:tr>
      <w:tr w:rsidR="003336C0" w:rsidRPr="003336C0" w:rsidTr="00EF3DC8">
        <w:trPr>
          <w:trHeight w:val="645"/>
        </w:trPr>
        <w:tc>
          <w:tcPr>
            <w:tcW w:w="549" w:type="dxa"/>
            <w:tcBorders>
              <w:top w:val="nil"/>
              <w:left w:val="single" w:sz="4" w:space="0" w:color="auto"/>
              <w:bottom w:val="single" w:sz="4" w:space="0" w:color="auto"/>
              <w:right w:val="single" w:sz="4" w:space="0" w:color="auto"/>
            </w:tcBorders>
            <w:shd w:val="clear" w:color="000000" w:fill="FFFFFF"/>
            <w:vAlign w:val="center"/>
            <w:hideMark/>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3</w:t>
            </w:r>
          </w:p>
        </w:tc>
        <w:tc>
          <w:tcPr>
            <w:tcW w:w="2727" w:type="dxa"/>
            <w:tcBorders>
              <w:top w:val="nil"/>
              <w:left w:val="nil"/>
              <w:bottom w:val="single" w:sz="4" w:space="0" w:color="auto"/>
              <w:right w:val="single" w:sz="4" w:space="0" w:color="auto"/>
            </w:tcBorders>
            <w:shd w:val="clear" w:color="000000" w:fill="FFFFFF"/>
            <w:vAlign w:val="center"/>
            <w:hideMark/>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п.ЦЭС д.11, кв.32</w:t>
            </w:r>
          </w:p>
        </w:tc>
        <w:tc>
          <w:tcPr>
            <w:tcW w:w="3969" w:type="dxa"/>
            <w:tcBorders>
              <w:top w:val="nil"/>
              <w:left w:val="nil"/>
              <w:bottom w:val="single" w:sz="4" w:space="0" w:color="auto"/>
              <w:right w:val="single" w:sz="4" w:space="0" w:color="auto"/>
            </w:tcBorders>
            <w:shd w:val="clear" w:color="000000" w:fill="FFFFFF"/>
            <w:vAlign w:val="center"/>
            <w:hideMark/>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Замена оконного блока, замена входной двери.</w:t>
            </w:r>
          </w:p>
        </w:tc>
        <w:tc>
          <w:tcPr>
            <w:tcW w:w="1417" w:type="dxa"/>
            <w:tcBorders>
              <w:top w:val="nil"/>
              <w:left w:val="nil"/>
              <w:bottom w:val="single" w:sz="4" w:space="0" w:color="auto"/>
              <w:right w:val="single" w:sz="4" w:space="0" w:color="auto"/>
            </w:tcBorders>
            <w:shd w:val="clear" w:color="000000" w:fill="FFFFFF"/>
            <w:vAlign w:val="center"/>
            <w:hideMark/>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33,5</w:t>
            </w:r>
          </w:p>
        </w:tc>
        <w:tc>
          <w:tcPr>
            <w:tcW w:w="1134" w:type="dxa"/>
            <w:tcBorders>
              <w:top w:val="nil"/>
              <w:left w:val="nil"/>
              <w:bottom w:val="single" w:sz="4" w:space="0" w:color="auto"/>
              <w:right w:val="single" w:sz="4" w:space="0" w:color="auto"/>
            </w:tcBorders>
            <w:shd w:val="clear" w:color="000000" w:fill="FFFFFF"/>
            <w:vAlign w:val="center"/>
            <w:hideMark/>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33,5</w:t>
            </w:r>
          </w:p>
        </w:tc>
      </w:tr>
      <w:tr w:rsidR="003336C0" w:rsidRPr="003336C0" w:rsidTr="00EF3DC8">
        <w:trPr>
          <w:trHeight w:val="495"/>
        </w:trPr>
        <w:tc>
          <w:tcPr>
            <w:tcW w:w="549" w:type="dxa"/>
            <w:tcBorders>
              <w:top w:val="nil"/>
              <w:left w:val="single" w:sz="4" w:space="0" w:color="auto"/>
              <w:bottom w:val="single" w:sz="4" w:space="0" w:color="auto"/>
              <w:right w:val="single" w:sz="4" w:space="0" w:color="auto"/>
            </w:tcBorders>
            <w:shd w:val="clear" w:color="000000" w:fill="FFFFFF"/>
            <w:vAlign w:val="center"/>
            <w:hideMark/>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4</w:t>
            </w:r>
          </w:p>
        </w:tc>
        <w:tc>
          <w:tcPr>
            <w:tcW w:w="2727" w:type="dxa"/>
            <w:tcBorders>
              <w:top w:val="nil"/>
              <w:left w:val="nil"/>
              <w:bottom w:val="single" w:sz="4" w:space="0" w:color="auto"/>
              <w:right w:val="single" w:sz="4" w:space="0" w:color="auto"/>
            </w:tcBorders>
            <w:shd w:val="clear" w:color="000000" w:fill="FFFFFF"/>
            <w:vAlign w:val="center"/>
            <w:hideMark/>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ул.Лазо д.3, кв.3</w:t>
            </w:r>
          </w:p>
        </w:tc>
        <w:tc>
          <w:tcPr>
            <w:tcW w:w="3969" w:type="dxa"/>
            <w:tcBorders>
              <w:top w:val="nil"/>
              <w:left w:val="nil"/>
              <w:bottom w:val="single" w:sz="4" w:space="0" w:color="auto"/>
              <w:right w:val="single" w:sz="4" w:space="0" w:color="auto"/>
            </w:tcBorders>
            <w:shd w:val="clear" w:color="000000" w:fill="FFFFFF"/>
            <w:vAlign w:val="center"/>
            <w:hideMark/>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Замена оконных блоков.</w:t>
            </w:r>
          </w:p>
        </w:tc>
        <w:tc>
          <w:tcPr>
            <w:tcW w:w="1417" w:type="dxa"/>
            <w:tcBorders>
              <w:top w:val="nil"/>
              <w:left w:val="nil"/>
              <w:bottom w:val="single" w:sz="4" w:space="0" w:color="auto"/>
              <w:right w:val="single" w:sz="4" w:space="0" w:color="auto"/>
            </w:tcBorders>
            <w:shd w:val="clear" w:color="000000" w:fill="FFFFFF"/>
            <w:vAlign w:val="center"/>
            <w:hideMark/>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68,3</w:t>
            </w:r>
          </w:p>
        </w:tc>
        <w:tc>
          <w:tcPr>
            <w:tcW w:w="1134" w:type="dxa"/>
            <w:tcBorders>
              <w:top w:val="nil"/>
              <w:left w:val="nil"/>
              <w:bottom w:val="single" w:sz="4" w:space="0" w:color="auto"/>
              <w:right w:val="single" w:sz="4" w:space="0" w:color="auto"/>
            </w:tcBorders>
            <w:shd w:val="clear" w:color="000000" w:fill="FFFFFF"/>
            <w:vAlign w:val="center"/>
            <w:hideMark/>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68,3</w:t>
            </w:r>
          </w:p>
        </w:tc>
      </w:tr>
      <w:tr w:rsidR="003336C0" w:rsidRPr="003336C0" w:rsidTr="00EF3DC8">
        <w:trPr>
          <w:trHeight w:val="495"/>
        </w:trPr>
        <w:tc>
          <w:tcPr>
            <w:tcW w:w="549" w:type="dxa"/>
            <w:tcBorders>
              <w:top w:val="nil"/>
              <w:left w:val="single" w:sz="4" w:space="0" w:color="auto"/>
              <w:bottom w:val="single" w:sz="4" w:space="0" w:color="auto"/>
              <w:right w:val="single" w:sz="4" w:space="0" w:color="auto"/>
            </w:tcBorders>
            <w:shd w:val="clear" w:color="000000" w:fill="FFFFFF"/>
            <w:vAlign w:val="center"/>
            <w:hideMark/>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5</w:t>
            </w:r>
          </w:p>
        </w:tc>
        <w:tc>
          <w:tcPr>
            <w:tcW w:w="2727" w:type="dxa"/>
            <w:tcBorders>
              <w:top w:val="nil"/>
              <w:left w:val="nil"/>
              <w:bottom w:val="single" w:sz="4" w:space="0" w:color="auto"/>
              <w:right w:val="single" w:sz="4" w:space="0" w:color="auto"/>
            </w:tcBorders>
            <w:shd w:val="clear" w:color="000000" w:fill="FFFFFF"/>
            <w:vAlign w:val="center"/>
            <w:hideMark/>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ул.Лазо д.19, кв.3</w:t>
            </w:r>
          </w:p>
        </w:tc>
        <w:tc>
          <w:tcPr>
            <w:tcW w:w="3969" w:type="dxa"/>
            <w:tcBorders>
              <w:top w:val="nil"/>
              <w:left w:val="nil"/>
              <w:bottom w:val="single" w:sz="4" w:space="0" w:color="auto"/>
              <w:right w:val="single" w:sz="4" w:space="0" w:color="auto"/>
            </w:tcBorders>
            <w:shd w:val="clear" w:color="000000" w:fill="FFFFFF"/>
            <w:vAlign w:val="center"/>
            <w:hideMark/>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Замена радиаторов.</w:t>
            </w:r>
          </w:p>
        </w:tc>
        <w:tc>
          <w:tcPr>
            <w:tcW w:w="1417" w:type="dxa"/>
            <w:tcBorders>
              <w:top w:val="nil"/>
              <w:left w:val="nil"/>
              <w:bottom w:val="single" w:sz="4" w:space="0" w:color="auto"/>
              <w:right w:val="single" w:sz="4" w:space="0" w:color="auto"/>
            </w:tcBorders>
            <w:shd w:val="clear" w:color="000000" w:fill="FFFFFF"/>
            <w:vAlign w:val="center"/>
            <w:hideMark/>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27,2</w:t>
            </w:r>
          </w:p>
        </w:tc>
        <w:tc>
          <w:tcPr>
            <w:tcW w:w="1134" w:type="dxa"/>
            <w:tcBorders>
              <w:top w:val="nil"/>
              <w:left w:val="nil"/>
              <w:bottom w:val="single" w:sz="4" w:space="0" w:color="auto"/>
              <w:right w:val="single" w:sz="4" w:space="0" w:color="auto"/>
            </w:tcBorders>
            <w:shd w:val="clear" w:color="000000" w:fill="FFFFFF"/>
            <w:vAlign w:val="center"/>
            <w:hideMark/>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27,2</w:t>
            </w:r>
          </w:p>
        </w:tc>
      </w:tr>
      <w:tr w:rsidR="003336C0" w:rsidRPr="003336C0" w:rsidTr="00EF3DC8">
        <w:trPr>
          <w:trHeight w:val="283"/>
        </w:trPr>
        <w:tc>
          <w:tcPr>
            <w:tcW w:w="549" w:type="dxa"/>
            <w:tcBorders>
              <w:top w:val="nil"/>
              <w:left w:val="single" w:sz="4" w:space="0" w:color="auto"/>
              <w:bottom w:val="single" w:sz="4" w:space="0" w:color="auto"/>
              <w:right w:val="single" w:sz="4" w:space="0" w:color="auto"/>
            </w:tcBorders>
            <w:shd w:val="clear" w:color="000000" w:fill="FFFFFF"/>
            <w:vAlign w:val="center"/>
            <w:hideMark/>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6</w:t>
            </w:r>
          </w:p>
        </w:tc>
        <w:tc>
          <w:tcPr>
            <w:tcW w:w="2727" w:type="dxa"/>
            <w:tcBorders>
              <w:top w:val="nil"/>
              <w:left w:val="nil"/>
              <w:bottom w:val="single" w:sz="4" w:space="0" w:color="auto"/>
              <w:right w:val="single" w:sz="4" w:space="0" w:color="auto"/>
            </w:tcBorders>
            <w:shd w:val="clear" w:color="000000" w:fill="FFFFFF"/>
            <w:vAlign w:val="center"/>
            <w:hideMark/>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ул.Советская д. 91, кв.1</w:t>
            </w:r>
          </w:p>
        </w:tc>
        <w:tc>
          <w:tcPr>
            <w:tcW w:w="3969" w:type="dxa"/>
            <w:tcBorders>
              <w:top w:val="nil"/>
              <w:left w:val="nil"/>
              <w:bottom w:val="single" w:sz="4" w:space="0" w:color="auto"/>
              <w:right w:val="single" w:sz="4" w:space="0" w:color="auto"/>
            </w:tcBorders>
            <w:shd w:val="clear" w:color="000000" w:fill="FFFFFF"/>
            <w:vAlign w:val="center"/>
            <w:hideMark/>
          </w:tcPr>
          <w:p w:rsidR="003336C0" w:rsidRPr="003336C0" w:rsidRDefault="003336C0" w:rsidP="003336C0">
            <w:pPr>
              <w:spacing w:after="0" w:line="240" w:lineRule="auto"/>
              <w:jc w:val="center"/>
              <w:rPr>
                <w:rFonts w:ascii="Times New Roman" w:eastAsia="Times New Roman" w:hAnsi="Times New Roman"/>
                <w:color w:val="000000"/>
                <w:sz w:val="20"/>
                <w:szCs w:val="20"/>
                <w:highlight w:val="yellow"/>
                <w:lang w:eastAsia="ru-RU"/>
              </w:rPr>
            </w:pPr>
            <w:r w:rsidRPr="003336C0">
              <w:rPr>
                <w:rFonts w:ascii="Times New Roman" w:eastAsia="Times New Roman" w:hAnsi="Times New Roman"/>
                <w:color w:val="000000"/>
                <w:sz w:val="20"/>
                <w:szCs w:val="20"/>
                <w:lang w:eastAsia="ru-RU"/>
              </w:rPr>
              <w:t>Общестроительные работы.</w:t>
            </w:r>
          </w:p>
        </w:tc>
        <w:tc>
          <w:tcPr>
            <w:tcW w:w="1417" w:type="dxa"/>
            <w:tcBorders>
              <w:top w:val="nil"/>
              <w:left w:val="nil"/>
              <w:bottom w:val="single" w:sz="4" w:space="0" w:color="auto"/>
              <w:right w:val="single" w:sz="4" w:space="0" w:color="auto"/>
            </w:tcBorders>
            <w:shd w:val="clear" w:color="000000" w:fill="FFFFFF"/>
            <w:vAlign w:val="center"/>
            <w:hideMark/>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279,5</w:t>
            </w:r>
          </w:p>
        </w:tc>
        <w:tc>
          <w:tcPr>
            <w:tcW w:w="1134" w:type="dxa"/>
            <w:tcBorders>
              <w:top w:val="nil"/>
              <w:left w:val="nil"/>
              <w:bottom w:val="single" w:sz="4" w:space="0" w:color="auto"/>
              <w:right w:val="single" w:sz="4" w:space="0" w:color="auto"/>
            </w:tcBorders>
            <w:shd w:val="clear" w:color="000000" w:fill="FFFFFF"/>
            <w:vAlign w:val="center"/>
            <w:hideMark/>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279,5</w:t>
            </w:r>
          </w:p>
        </w:tc>
      </w:tr>
      <w:tr w:rsidR="003336C0" w:rsidRPr="003336C0" w:rsidTr="00EF3DC8">
        <w:trPr>
          <w:trHeight w:val="660"/>
        </w:trPr>
        <w:tc>
          <w:tcPr>
            <w:tcW w:w="5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7</w:t>
            </w:r>
          </w:p>
        </w:tc>
        <w:tc>
          <w:tcPr>
            <w:tcW w:w="27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ул.Центральная д.19, кв. 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36C0" w:rsidRPr="003336C0" w:rsidRDefault="003336C0" w:rsidP="003336C0">
            <w:pPr>
              <w:spacing w:after="0" w:line="240" w:lineRule="auto"/>
              <w:jc w:val="center"/>
              <w:rPr>
                <w:rFonts w:ascii="Times New Roman" w:eastAsia="Times New Roman" w:hAnsi="Times New Roman"/>
                <w:color w:val="000000"/>
                <w:sz w:val="20"/>
                <w:szCs w:val="20"/>
                <w:highlight w:val="yellow"/>
                <w:lang w:eastAsia="ru-RU"/>
              </w:rPr>
            </w:pPr>
            <w:r w:rsidRPr="003336C0">
              <w:rPr>
                <w:rFonts w:ascii="Times New Roman" w:eastAsia="Times New Roman" w:hAnsi="Times New Roman"/>
                <w:color w:val="000000"/>
                <w:sz w:val="20"/>
                <w:szCs w:val="20"/>
                <w:lang w:eastAsia="ru-RU"/>
              </w:rPr>
              <w:t>Замена оконных блоков, электромонтажные работы.</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113,4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113,4</w:t>
            </w:r>
          </w:p>
        </w:tc>
      </w:tr>
      <w:tr w:rsidR="003336C0" w:rsidRPr="003336C0" w:rsidTr="00EF3DC8">
        <w:trPr>
          <w:trHeight w:val="311"/>
        </w:trPr>
        <w:tc>
          <w:tcPr>
            <w:tcW w:w="5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8</w:t>
            </w:r>
          </w:p>
        </w:tc>
        <w:tc>
          <w:tcPr>
            <w:tcW w:w="2727" w:type="dxa"/>
            <w:tcBorders>
              <w:top w:val="single" w:sz="4" w:space="0" w:color="auto"/>
              <w:left w:val="nil"/>
              <w:bottom w:val="single" w:sz="4" w:space="0" w:color="auto"/>
              <w:right w:val="single" w:sz="4" w:space="0" w:color="auto"/>
            </w:tcBorders>
            <w:shd w:val="clear" w:color="000000" w:fill="FFFFFF"/>
            <w:vAlign w:val="center"/>
            <w:hideMark/>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ул.Строительная д.6.кв.4</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Сантехнические работы</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25,2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25,2</w:t>
            </w:r>
          </w:p>
        </w:tc>
      </w:tr>
      <w:tr w:rsidR="003336C0" w:rsidRPr="003336C0" w:rsidTr="00EF3DC8">
        <w:trPr>
          <w:trHeight w:val="429"/>
        </w:trPr>
        <w:tc>
          <w:tcPr>
            <w:tcW w:w="549" w:type="dxa"/>
            <w:tcBorders>
              <w:top w:val="nil"/>
              <w:left w:val="single" w:sz="4" w:space="0" w:color="auto"/>
              <w:bottom w:val="single" w:sz="4" w:space="0" w:color="auto"/>
              <w:right w:val="single" w:sz="4" w:space="0" w:color="auto"/>
            </w:tcBorders>
            <w:shd w:val="clear" w:color="000000" w:fill="FFFFFF"/>
            <w:vAlign w:val="center"/>
            <w:hideMark/>
          </w:tcPr>
          <w:p w:rsidR="003336C0" w:rsidRPr="003336C0" w:rsidRDefault="003336C0" w:rsidP="003336C0">
            <w:pPr>
              <w:spacing w:after="0" w:line="240" w:lineRule="auto"/>
              <w:jc w:val="center"/>
              <w:rPr>
                <w:rFonts w:ascii="Times New Roman" w:eastAsia="Times New Roman" w:hAnsi="Times New Roman"/>
                <w:color w:val="000000"/>
                <w:sz w:val="20"/>
                <w:szCs w:val="20"/>
                <w:highlight w:val="yellow"/>
                <w:lang w:eastAsia="ru-RU"/>
              </w:rPr>
            </w:pPr>
            <w:r w:rsidRPr="003336C0">
              <w:rPr>
                <w:rFonts w:ascii="Times New Roman" w:eastAsia="Times New Roman" w:hAnsi="Times New Roman"/>
                <w:color w:val="000000"/>
                <w:sz w:val="20"/>
                <w:szCs w:val="20"/>
                <w:lang w:eastAsia="ru-RU"/>
              </w:rPr>
              <w:t>9</w:t>
            </w:r>
          </w:p>
        </w:tc>
        <w:tc>
          <w:tcPr>
            <w:tcW w:w="2727" w:type="dxa"/>
            <w:tcBorders>
              <w:top w:val="nil"/>
              <w:left w:val="nil"/>
              <w:bottom w:val="single" w:sz="4" w:space="0" w:color="auto"/>
              <w:right w:val="single" w:sz="4" w:space="0" w:color="auto"/>
            </w:tcBorders>
            <w:shd w:val="clear" w:color="000000" w:fill="FFFFFF"/>
            <w:vAlign w:val="center"/>
            <w:hideMark/>
          </w:tcPr>
          <w:p w:rsidR="003336C0" w:rsidRPr="003336C0" w:rsidRDefault="003336C0" w:rsidP="003336C0">
            <w:pPr>
              <w:spacing w:after="0" w:line="240" w:lineRule="auto"/>
              <w:jc w:val="center"/>
              <w:rPr>
                <w:rFonts w:ascii="Times New Roman" w:eastAsia="Times New Roman" w:hAnsi="Times New Roman"/>
                <w:color w:val="000000"/>
                <w:sz w:val="20"/>
                <w:szCs w:val="20"/>
                <w:highlight w:val="yellow"/>
                <w:lang w:eastAsia="ru-RU"/>
              </w:rPr>
            </w:pPr>
            <w:r w:rsidRPr="003336C0">
              <w:rPr>
                <w:rFonts w:ascii="Times New Roman" w:eastAsia="Times New Roman" w:hAnsi="Times New Roman"/>
                <w:color w:val="000000"/>
                <w:sz w:val="20"/>
                <w:szCs w:val="20"/>
                <w:lang w:eastAsia="ru-RU"/>
              </w:rPr>
              <w:t>ул.Центральная д.40, кв. 63</w:t>
            </w:r>
          </w:p>
        </w:tc>
        <w:tc>
          <w:tcPr>
            <w:tcW w:w="3969" w:type="dxa"/>
            <w:tcBorders>
              <w:top w:val="nil"/>
              <w:left w:val="nil"/>
              <w:bottom w:val="single" w:sz="4" w:space="0" w:color="auto"/>
              <w:right w:val="single" w:sz="4" w:space="0" w:color="auto"/>
            </w:tcBorders>
            <w:shd w:val="clear" w:color="000000" w:fill="FFFFFF"/>
            <w:vAlign w:val="center"/>
            <w:hideMark/>
          </w:tcPr>
          <w:p w:rsidR="003336C0" w:rsidRPr="003336C0" w:rsidRDefault="003336C0" w:rsidP="003336C0">
            <w:pPr>
              <w:spacing w:after="0" w:line="240" w:lineRule="auto"/>
              <w:jc w:val="center"/>
              <w:rPr>
                <w:rFonts w:ascii="Times New Roman" w:eastAsia="Times New Roman" w:hAnsi="Times New Roman"/>
                <w:color w:val="000000"/>
                <w:sz w:val="20"/>
                <w:szCs w:val="20"/>
                <w:highlight w:val="yellow"/>
                <w:lang w:eastAsia="ru-RU"/>
              </w:rPr>
            </w:pPr>
            <w:r w:rsidRPr="003336C0">
              <w:rPr>
                <w:rFonts w:ascii="Times New Roman" w:eastAsia="Times New Roman" w:hAnsi="Times New Roman"/>
                <w:color w:val="000000"/>
                <w:sz w:val="20"/>
                <w:szCs w:val="20"/>
                <w:lang w:eastAsia="ru-RU"/>
              </w:rPr>
              <w:t>Замена оконных блоков.</w:t>
            </w:r>
          </w:p>
        </w:tc>
        <w:tc>
          <w:tcPr>
            <w:tcW w:w="1417" w:type="dxa"/>
            <w:tcBorders>
              <w:top w:val="nil"/>
              <w:left w:val="nil"/>
              <w:bottom w:val="single" w:sz="4" w:space="0" w:color="auto"/>
              <w:right w:val="single" w:sz="4" w:space="0" w:color="auto"/>
            </w:tcBorders>
            <w:shd w:val="clear" w:color="000000" w:fill="FFFFFF"/>
            <w:vAlign w:val="center"/>
            <w:hideMark/>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94,77</w:t>
            </w:r>
          </w:p>
        </w:tc>
        <w:tc>
          <w:tcPr>
            <w:tcW w:w="1134" w:type="dxa"/>
            <w:tcBorders>
              <w:top w:val="nil"/>
              <w:left w:val="nil"/>
              <w:bottom w:val="single" w:sz="4" w:space="0" w:color="auto"/>
              <w:right w:val="single" w:sz="4" w:space="0" w:color="auto"/>
            </w:tcBorders>
            <w:shd w:val="clear" w:color="000000" w:fill="FFFFFF"/>
            <w:vAlign w:val="center"/>
            <w:hideMark/>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94,77</w:t>
            </w:r>
          </w:p>
        </w:tc>
      </w:tr>
      <w:tr w:rsidR="003336C0" w:rsidRPr="003336C0" w:rsidTr="00EF3DC8">
        <w:trPr>
          <w:trHeight w:val="375"/>
        </w:trPr>
        <w:tc>
          <w:tcPr>
            <w:tcW w:w="549" w:type="dxa"/>
            <w:tcBorders>
              <w:top w:val="nil"/>
              <w:left w:val="single" w:sz="4" w:space="0" w:color="auto"/>
              <w:bottom w:val="single" w:sz="4" w:space="0" w:color="auto"/>
              <w:right w:val="single" w:sz="4" w:space="0" w:color="auto"/>
            </w:tcBorders>
            <w:shd w:val="clear" w:color="000000" w:fill="FFFFFF"/>
            <w:vAlign w:val="center"/>
            <w:hideMark/>
          </w:tcPr>
          <w:p w:rsidR="003336C0" w:rsidRPr="003336C0" w:rsidRDefault="003336C0" w:rsidP="003336C0">
            <w:pPr>
              <w:spacing w:after="0" w:line="240" w:lineRule="auto"/>
              <w:jc w:val="center"/>
              <w:rPr>
                <w:rFonts w:ascii="Times New Roman" w:eastAsia="Times New Roman" w:hAnsi="Times New Roman"/>
                <w:b/>
                <w:color w:val="000000"/>
                <w:sz w:val="20"/>
                <w:szCs w:val="20"/>
                <w:lang w:eastAsia="ru-RU"/>
              </w:rPr>
            </w:pPr>
            <w:r w:rsidRPr="003336C0">
              <w:rPr>
                <w:rFonts w:ascii="Times New Roman" w:eastAsia="Times New Roman" w:hAnsi="Times New Roman"/>
                <w:b/>
                <w:color w:val="000000"/>
                <w:sz w:val="20"/>
                <w:szCs w:val="20"/>
                <w:lang w:eastAsia="ru-RU"/>
              </w:rPr>
              <w:t> </w:t>
            </w:r>
          </w:p>
        </w:tc>
        <w:tc>
          <w:tcPr>
            <w:tcW w:w="2727" w:type="dxa"/>
            <w:tcBorders>
              <w:top w:val="nil"/>
              <w:left w:val="nil"/>
              <w:bottom w:val="single" w:sz="4" w:space="0" w:color="auto"/>
              <w:right w:val="single" w:sz="4" w:space="0" w:color="auto"/>
            </w:tcBorders>
            <w:shd w:val="clear" w:color="000000" w:fill="FFFFFF"/>
            <w:vAlign w:val="center"/>
            <w:hideMark/>
          </w:tcPr>
          <w:p w:rsidR="003336C0" w:rsidRPr="003336C0" w:rsidRDefault="003336C0" w:rsidP="003336C0">
            <w:pPr>
              <w:spacing w:after="0" w:line="240" w:lineRule="auto"/>
              <w:jc w:val="center"/>
              <w:rPr>
                <w:rFonts w:ascii="Times New Roman" w:eastAsia="Times New Roman" w:hAnsi="Times New Roman"/>
                <w:b/>
                <w:color w:val="000000"/>
                <w:sz w:val="20"/>
                <w:szCs w:val="20"/>
                <w:lang w:eastAsia="ru-RU"/>
              </w:rPr>
            </w:pPr>
            <w:r w:rsidRPr="003336C0">
              <w:rPr>
                <w:rFonts w:ascii="Times New Roman" w:eastAsia="Times New Roman" w:hAnsi="Times New Roman"/>
                <w:b/>
                <w:color w:val="000000"/>
                <w:sz w:val="20"/>
                <w:szCs w:val="20"/>
                <w:lang w:eastAsia="ru-RU"/>
              </w:rPr>
              <w:t> </w:t>
            </w:r>
          </w:p>
        </w:tc>
        <w:tc>
          <w:tcPr>
            <w:tcW w:w="3969" w:type="dxa"/>
            <w:tcBorders>
              <w:top w:val="nil"/>
              <w:left w:val="nil"/>
              <w:bottom w:val="single" w:sz="4" w:space="0" w:color="auto"/>
              <w:right w:val="single" w:sz="4" w:space="0" w:color="auto"/>
            </w:tcBorders>
            <w:shd w:val="clear" w:color="000000" w:fill="FFFFFF"/>
            <w:vAlign w:val="center"/>
            <w:hideMark/>
          </w:tcPr>
          <w:p w:rsidR="003336C0" w:rsidRPr="003336C0" w:rsidRDefault="003336C0" w:rsidP="003336C0">
            <w:pPr>
              <w:spacing w:after="0" w:line="240" w:lineRule="auto"/>
              <w:jc w:val="center"/>
              <w:rPr>
                <w:rFonts w:ascii="Times New Roman" w:eastAsia="Times New Roman" w:hAnsi="Times New Roman"/>
                <w:b/>
                <w:color w:val="000000"/>
                <w:sz w:val="20"/>
                <w:szCs w:val="20"/>
                <w:highlight w:val="yellow"/>
                <w:lang w:eastAsia="ru-RU"/>
              </w:rPr>
            </w:pPr>
            <w:r w:rsidRPr="003336C0">
              <w:rPr>
                <w:rFonts w:ascii="Times New Roman" w:eastAsia="Times New Roman" w:hAnsi="Times New Roman"/>
                <w:b/>
                <w:color w:val="000000"/>
                <w:sz w:val="20"/>
                <w:szCs w:val="20"/>
                <w:lang w:eastAsia="ru-RU"/>
              </w:rPr>
              <w:t xml:space="preserve">итого </w:t>
            </w:r>
          </w:p>
        </w:tc>
        <w:tc>
          <w:tcPr>
            <w:tcW w:w="1417" w:type="dxa"/>
            <w:tcBorders>
              <w:top w:val="nil"/>
              <w:left w:val="nil"/>
              <w:bottom w:val="single" w:sz="4" w:space="0" w:color="auto"/>
              <w:right w:val="single" w:sz="4" w:space="0" w:color="auto"/>
            </w:tcBorders>
            <w:shd w:val="clear" w:color="000000" w:fill="FFFFFF"/>
            <w:vAlign w:val="center"/>
            <w:hideMark/>
          </w:tcPr>
          <w:p w:rsidR="003336C0" w:rsidRPr="003336C0" w:rsidRDefault="003336C0" w:rsidP="003336C0">
            <w:pPr>
              <w:spacing w:after="0" w:line="240" w:lineRule="auto"/>
              <w:jc w:val="center"/>
              <w:rPr>
                <w:rFonts w:ascii="Times New Roman" w:eastAsia="Times New Roman" w:hAnsi="Times New Roman"/>
                <w:b/>
                <w:color w:val="000000"/>
                <w:sz w:val="20"/>
                <w:szCs w:val="20"/>
                <w:lang w:eastAsia="ru-RU"/>
              </w:rPr>
            </w:pPr>
            <w:r w:rsidRPr="003336C0">
              <w:rPr>
                <w:rFonts w:ascii="Times New Roman" w:eastAsia="Times New Roman" w:hAnsi="Times New Roman"/>
                <w:b/>
                <w:color w:val="000000"/>
                <w:sz w:val="20"/>
                <w:szCs w:val="20"/>
                <w:lang w:eastAsia="ru-RU"/>
              </w:rPr>
              <w:t>3 313,38</w:t>
            </w:r>
          </w:p>
        </w:tc>
        <w:tc>
          <w:tcPr>
            <w:tcW w:w="1134" w:type="dxa"/>
            <w:tcBorders>
              <w:top w:val="nil"/>
              <w:left w:val="nil"/>
              <w:bottom w:val="single" w:sz="4" w:space="0" w:color="auto"/>
              <w:right w:val="single" w:sz="4" w:space="0" w:color="auto"/>
            </w:tcBorders>
            <w:shd w:val="clear" w:color="000000" w:fill="FFFFFF"/>
            <w:vAlign w:val="center"/>
            <w:hideMark/>
          </w:tcPr>
          <w:p w:rsidR="003336C0" w:rsidRPr="003336C0" w:rsidRDefault="003336C0" w:rsidP="003336C0">
            <w:pPr>
              <w:spacing w:after="0" w:line="240" w:lineRule="auto"/>
              <w:jc w:val="center"/>
              <w:rPr>
                <w:rFonts w:ascii="Times New Roman" w:eastAsia="Times New Roman" w:hAnsi="Times New Roman"/>
                <w:b/>
                <w:color w:val="000000"/>
                <w:sz w:val="20"/>
                <w:szCs w:val="20"/>
                <w:lang w:eastAsia="ru-RU"/>
              </w:rPr>
            </w:pPr>
            <w:r w:rsidRPr="003336C0">
              <w:rPr>
                <w:rFonts w:ascii="Times New Roman" w:eastAsia="Times New Roman" w:hAnsi="Times New Roman"/>
                <w:b/>
                <w:color w:val="000000"/>
                <w:sz w:val="20"/>
                <w:szCs w:val="20"/>
                <w:lang w:eastAsia="ru-RU"/>
              </w:rPr>
              <w:t>3 313,38</w:t>
            </w:r>
          </w:p>
        </w:tc>
      </w:tr>
    </w:tbl>
    <w:p w:rsidR="003336C0" w:rsidRPr="003336C0" w:rsidRDefault="003336C0" w:rsidP="003336C0">
      <w:pPr>
        <w:spacing w:after="0" w:line="240" w:lineRule="auto"/>
        <w:rPr>
          <w:rFonts w:ascii="Times New Roman" w:eastAsia="Times New Roman" w:hAnsi="Times New Roman"/>
          <w:color w:val="000000"/>
          <w:sz w:val="24"/>
          <w:szCs w:val="24"/>
          <w:highlight w:val="yellow"/>
        </w:rPr>
      </w:pP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 xml:space="preserve">Проводимая администрацией городского поселения работа по управлению, эксплуатации, обслуживанию жилищного фонда положительно сказалось на уровне подготовки многоквартирных домов к зимней эксплуатации. В 2017г. за счет средств собственников заменено в ходе текущего ремонта 481,2 м.п. внутридомовых трубопроводов различного назначения, внутренней канализации 184 м.п. Отремонтировано 31 подъездов. </w:t>
      </w:r>
    </w:p>
    <w:p w:rsidR="003336C0" w:rsidRPr="003336C0" w:rsidRDefault="003336C0" w:rsidP="003336C0">
      <w:pPr>
        <w:spacing w:after="0" w:line="240" w:lineRule="auto"/>
        <w:jc w:val="both"/>
        <w:rPr>
          <w:rFonts w:ascii="Times New Roman" w:eastAsia="Times New Roman" w:hAnsi="Times New Roman"/>
          <w:color w:val="000000"/>
          <w:sz w:val="28"/>
          <w:szCs w:val="28"/>
          <w:highlight w:val="yellow"/>
          <w:lang w:eastAsia="ru-RU"/>
        </w:rPr>
      </w:pPr>
    </w:p>
    <w:p w:rsidR="003336C0" w:rsidRPr="003336C0" w:rsidRDefault="003336C0" w:rsidP="003336C0">
      <w:pPr>
        <w:spacing w:after="0" w:line="240" w:lineRule="auto"/>
        <w:jc w:val="center"/>
        <w:rPr>
          <w:rFonts w:ascii="Times New Roman" w:eastAsia="Times New Roman" w:hAnsi="Times New Roman"/>
          <w:b/>
          <w:color w:val="000000"/>
          <w:sz w:val="28"/>
          <w:szCs w:val="28"/>
          <w:u w:val="single"/>
          <w:lang w:eastAsia="ru-RU"/>
        </w:rPr>
      </w:pPr>
      <w:r w:rsidRPr="003336C0">
        <w:rPr>
          <w:rFonts w:ascii="Times New Roman" w:eastAsia="Times New Roman" w:hAnsi="Times New Roman"/>
          <w:b/>
          <w:color w:val="000000"/>
          <w:sz w:val="28"/>
          <w:szCs w:val="28"/>
          <w:u w:val="single"/>
          <w:lang w:eastAsia="ru-RU"/>
        </w:rPr>
        <w:t>Основные показатели по ремонту жилфонда в 2013-2017г.г.</w:t>
      </w:r>
    </w:p>
    <w:p w:rsidR="003336C0" w:rsidRPr="003336C0" w:rsidRDefault="003336C0" w:rsidP="003336C0">
      <w:pPr>
        <w:spacing w:after="0" w:line="240" w:lineRule="auto"/>
        <w:jc w:val="center"/>
        <w:rPr>
          <w:rFonts w:ascii="Times New Roman" w:eastAsia="Times New Roman" w:hAnsi="Times New Roman"/>
          <w:b/>
          <w:color w:val="000000"/>
          <w:sz w:val="28"/>
          <w:szCs w:val="28"/>
          <w:highlight w:val="yellow"/>
          <w:u w:val="single"/>
          <w:lang w:eastAsia="ru-RU"/>
        </w:rPr>
      </w:pPr>
    </w:p>
    <w:tbl>
      <w:tblPr>
        <w:tblW w:w="105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119"/>
        <w:gridCol w:w="923"/>
        <w:gridCol w:w="749"/>
        <w:gridCol w:w="749"/>
        <w:gridCol w:w="749"/>
        <w:gridCol w:w="749"/>
        <w:gridCol w:w="759"/>
        <w:gridCol w:w="850"/>
        <w:gridCol w:w="1008"/>
      </w:tblGrid>
      <w:tr w:rsidR="003336C0" w:rsidRPr="003336C0" w:rsidTr="00EF3DC8">
        <w:tc>
          <w:tcPr>
            <w:tcW w:w="851"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 п/п</w:t>
            </w:r>
          </w:p>
        </w:tc>
        <w:tc>
          <w:tcPr>
            <w:tcW w:w="311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Элементы, конструкции МКД</w:t>
            </w:r>
          </w:p>
        </w:tc>
        <w:tc>
          <w:tcPr>
            <w:tcW w:w="923"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Един. измер.</w:t>
            </w: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2013г.</w:t>
            </w: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2014г.</w:t>
            </w: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2015г.</w:t>
            </w: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2016г.</w:t>
            </w:r>
          </w:p>
        </w:tc>
        <w:tc>
          <w:tcPr>
            <w:tcW w:w="75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2017г.</w:t>
            </w:r>
          </w:p>
        </w:tc>
        <w:tc>
          <w:tcPr>
            <w:tcW w:w="850"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Всего</w:t>
            </w:r>
          </w:p>
        </w:tc>
        <w:tc>
          <w:tcPr>
            <w:tcW w:w="1008"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Примечание</w:t>
            </w:r>
          </w:p>
        </w:tc>
      </w:tr>
      <w:tr w:rsidR="003336C0" w:rsidRPr="003336C0" w:rsidTr="00EF3DC8">
        <w:tc>
          <w:tcPr>
            <w:tcW w:w="851"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1</w:t>
            </w:r>
          </w:p>
        </w:tc>
        <w:tc>
          <w:tcPr>
            <w:tcW w:w="3119" w:type="dxa"/>
          </w:tcPr>
          <w:p w:rsidR="003336C0" w:rsidRPr="003336C0" w:rsidRDefault="003336C0" w:rsidP="003336C0">
            <w:pPr>
              <w:spacing w:after="0" w:line="240" w:lineRule="auto"/>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Ремонт крыш</w:t>
            </w:r>
          </w:p>
        </w:tc>
        <w:tc>
          <w:tcPr>
            <w:tcW w:w="923" w:type="dxa"/>
          </w:tcPr>
          <w:p w:rsidR="003336C0" w:rsidRPr="003336C0" w:rsidRDefault="003336C0" w:rsidP="003336C0">
            <w:pPr>
              <w:spacing w:after="0" w:line="240" w:lineRule="auto"/>
              <w:jc w:val="center"/>
              <w:rPr>
                <w:rFonts w:ascii="Times New Roman" w:eastAsia="Times New Roman" w:hAnsi="Times New Roman"/>
                <w:color w:val="000000"/>
                <w:sz w:val="20"/>
                <w:szCs w:val="20"/>
                <w:vertAlign w:val="superscript"/>
                <w:lang w:eastAsia="ru-RU"/>
              </w:rPr>
            </w:pPr>
            <w:r w:rsidRPr="003336C0">
              <w:rPr>
                <w:rFonts w:ascii="Times New Roman" w:eastAsia="Times New Roman" w:hAnsi="Times New Roman"/>
                <w:color w:val="000000"/>
                <w:sz w:val="20"/>
                <w:szCs w:val="20"/>
                <w:lang w:eastAsia="ru-RU"/>
              </w:rPr>
              <w:t>м</w:t>
            </w:r>
            <w:r w:rsidRPr="003336C0">
              <w:rPr>
                <w:rFonts w:ascii="Times New Roman" w:eastAsia="Times New Roman" w:hAnsi="Times New Roman"/>
                <w:color w:val="000000"/>
                <w:sz w:val="20"/>
                <w:szCs w:val="20"/>
                <w:vertAlign w:val="superscript"/>
                <w:lang w:eastAsia="ru-RU"/>
              </w:rPr>
              <w:t>2</w:t>
            </w: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54,4</w:t>
            </w: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291,1</w:t>
            </w: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1162,0</w:t>
            </w: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707</w:t>
            </w:r>
          </w:p>
        </w:tc>
        <w:tc>
          <w:tcPr>
            <w:tcW w:w="75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105</w:t>
            </w:r>
          </w:p>
        </w:tc>
        <w:tc>
          <w:tcPr>
            <w:tcW w:w="850"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2897,8</w:t>
            </w:r>
          </w:p>
        </w:tc>
        <w:tc>
          <w:tcPr>
            <w:tcW w:w="1008" w:type="dxa"/>
          </w:tcPr>
          <w:p w:rsidR="003336C0" w:rsidRPr="003336C0" w:rsidRDefault="003336C0" w:rsidP="003336C0">
            <w:pPr>
              <w:spacing w:after="0" w:line="240" w:lineRule="auto"/>
              <w:jc w:val="center"/>
              <w:rPr>
                <w:rFonts w:ascii="Times New Roman" w:eastAsia="Times New Roman" w:hAnsi="Times New Roman"/>
                <w:color w:val="000000"/>
                <w:sz w:val="20"/>
                <w:szCs w:val="20"/>
                <w:highlight w:val="yellow"/>
                <w:lang w:eastAsia="ru-RU"/>
              </w:rPr>
            </w:pPr>
          </w:p>
        </w:tc>
      </w:tr>
      <w:tr w:rsidR="003336C0" w:rsidRPr="003336C0" w:rsidTr="00EF3DC8">
        <w:tc>
          <w:tcPr>
            <w:tcW w:w="851"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2</w:t>
            </w:r>
          </w:p>
        </w:tc>
        <w:tc>
          <w:tcPr>
            <w:tcW w:w="3119" w:type="dxa"/>
          </w:tcPr>
          <w:p w:rsidR="003336C0" w:rsidRPr="003336C0" w:rsidRDefault="003336C0" w:rsidP="003336C0">
            <w:pPr>
              <w:spacing w:after="0" w:line="240" w:lineRule="auto"/>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Ремонт дверей</w:t>
            </w:r>
          </w:p>
        </w:tc>
        <w:tc>
          <w:tcPr>
            <w:tcW w:w="923"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шт.</w:t>
            </w: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30</w:t>
            </w: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40</w:t>
            </w: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14</w:t>
            </w: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15</w:t>
            </w:r>
          </w:p>
        </w:tc>
        <w:tc>
          <w:tcPr>
            <w:tcW w:w="75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14</w:t>
            </w:r>
          </w:p>
        </w:tc>
        <w:tc>
          <w:tcPr>
            <w:tcW w:w="850" w:type="dxa"/>
          </w:tcPr>
          <w:p w:rsidR="003336C0" w:rsidRPr="003336C0" w:rsidRDefault="003336C0" w:rsidP="003336C0">
            <w:pPr>
              <w:spacing w:after="0" w:line="240" w:lineRule="auto"/>
              <w:jc w:val="center"/>
              <w:rPr>
                <w:rFonts w:ascii="Times New Roman" w:eastAsia="Times New Roman" w:hAnsi="Times New Roman"/>
                <w:color w:val="000000"/>
                <w:sz w:val="20"/>
                <w:szCs w:val="20"/>
                <w:highlight w:val="yellow"/>
                <w:lang w:eastAsia="ru-RU"/>
              </w:rPr>
            </w:pPr>
            <w:r w:rsidRPr="003336C0">
              <w:rPr>
                <w:rFonts w:ascii="Times New Roman" w:eastAsia="Times New Roman" w:hAnsi="Times New Roman"/>
                <w:color w:val="000000"/>
                <w:sz w:val="20"/>
                <w:szCs w:val="20"/>
                <w:lang w:eastAsia="ru-RU"/>
              </w:rPr>
              <w:t>235</w:t>
            </w:r>
          </w:p>
        </w:tc>
        <w:tc>
          <w:tcPr>
            <w:tcW w:w="1008" w:type="dxa"/>
          </w:tcPr>
          <w:p w:rsidR="003336C0" w:rsidRPr="003336C0" w:rsidRDefault="003336C0" w:rsidP="003336C0">
            <w:pPr>
              <w:spacing w:after="0" w:line="240" w:lineRule="auto"/>
              <w:jc w:val="center"/>
              <w:rPr>
                <w:rFonts w:ascii="Times New Roman" w:eastAsia="Times New Roman" w:hAnsi="Times New Roman"/>
                <w:color w:val="000000"/>
                <w:sz w:val="20"/>
                <w:szCs w:val="20"/>
                <w:highlight w:val="yellow"/>
                <w:lang w:eastAsia="ru-RU"/>
              </w:rPr>
            </w:pPr>
          </w:p>
        </w:tc>
      </w:tr>
      <w:tr w:rsidR="003336C0" w:rsidRPr="003336C0" w:rsidTr="00EF3DC8">
        <w:tc>
          <w:tcPr>
            <w:tcW w:w="851"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3</w:t>
            </w:r>
          </w:p>
        </w:tc>
        <w:tc>
          <w:tcPr>
            <w:tcW w:w="3119" w:type="dxa"/>
          </w:tcPr>
          <w:p w:rsidR="003336C0" w:rsidRPr="003336C0" w:rsidRDefault="003336C0" w:rsidP="003336C0">
            <w:pPr>
              <w:spacing w:after="0" w:line="240" w:lineRule="auto"/>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Замена оконных рам</w:t>
            </w:r>
          </w:p>
        </w:tc>
        <w:tc>
          <w:tcPr>
            <w:tcW w:w="923" w:type="dxa"/>
          </w:tcPr>
          <w:p w:rsidR="003336C0" w:rsidRPr="003336C0" w:rsidRDefault="003336C0" w:rsidP="003336C0">
            <w:pPr>
              <w:spacing w:after="0" w:line="240" w:lineRule="auto"/>
              <w:jc w:val="center"/>
              <w:rPr>
                <w:rFonts w:ascii="Times New Roman" w:eastAsia="Times New Roman" w:hAnsi="Times New Roman"/>
                <w:color w:val="000000"/>
                <w:sz w:val="20"/>
                <w:szCs w:val="20"/>
                <w:vertAlign w:val="superscript"/>
                <w:lang w:eastAsia="ru-RU"/>
              </w:rPr>
            </w:pPr>
            <w:r w:rsidRPr="003336C0">
              <w:rPr>
                <w:rFonts w:ascii="Times New Roman" w:eastAsia="Times New Roman" w:hAnsi="Times New Roman"/>
                <w:color w:val="000000"/>
                <w:sz w:val="20"/>
                <w:szCs w:val="20"/>
                <w:lang w:eastAsia="ru-RU"/>
              </w:rPr>
              <w:t>м</w:t>
            </w:r>
            <w:r w:rsidRPr="003336C0">
              <w:rPr>
                <w:rFonts w:ascii="Times New Roman" w:eastAsia="Times New Roman" w:hAnsi="Times New Roman"/>
                <w:color w:val="000000"/>
                <w:sz w:val="20"/>
                <w:szCs w:val="20"/>
                <w:vertAlign w:val="superscript"/>
                <w:lang w:eastAsia="ru-RU"/>
              </w:rPr>
              <w:t>2</w:t>
            </w: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p>
        </w:tc>
        <w:tc>
          <w:tcPr>
            <w:tcW w:w="75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76</w:t>
            </w:r>
          </w:p>
        </w:tc>
        <w:tc>
          <w:tcPr>
            <w:tcW w:w="850"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439</w:t>
            </w:r>
          </w:p>
        </w:tc>
        <w:tc>
          <w:tcPr>
            <w:tcW w:w="1008" w:type="dxa"/>
          </w:tcPr>
          <w:p w:rsidR="003336C0" w:rsidRPr="003336C0" w:rsidRDefault="003336C0" w:rsidP="003336C0">
            <w:pPr>
              <w:spacing w:after="0" w:line="240" w:lineRule="auto"/>
              <w:jc w:val="center"/>
              <w:rPr>
                <w:rFonts w:ascii="Times New Roman" w:eastAsia="Times New Roman" w:hAnsi="Times New Roman"/>
                <w:color w:val="000000"/>
                <w:sz w:val="20"/>
                <w:szCs w:val="20"/>
                <w:highlight w:val="yellow"/>
                <w:lang w:eastAsia="ru-RU"/>
              </w:rPr>
            </w:pPr>
          </w:p>
        </w:tc>
      </w:tr>
      <w:tr w:rsidR="003336C0" w:rsidRPr="003336C0" w:rsidTr="00EF3DC8">
        <w:tc>
          <w:tcPr>
            <w:tcW w:w="851"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4</w:t>
            </w:r>
          </w:p>
        </w:tc>
        <w:tc>
          <w:tcPr>
            <w:tcW w:w="3119" w:type="dxa"/>
          </w:tcPr>
          <w:p w:rsidR="003336C0" w:rsidRPr="003336C0" w:rsidRDefault="003336C0" w:rsidP="003336C0">
            <w:pPr>
              <w:spacing w:after="0" w:line="240" w:lineRule="auto"/>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Ремонт подъездного отопления</w:t>
            </w:r>
          </w:p>
        </w:tc>
        <w:tc>
          <w:tcPr>
            <w:tcW w:w="923"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ед.</w:t>
            </w: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5</w:t>
            </w: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2</w:t>
            </w: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p>
        </w:tc>
        <w:tc>
          <w:tcPr>
            <w:tcW w:w="75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p>
        </w:tc>
        <w:tc>
          <w:tcPr>
            <w:tcW w:w="850"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15</w:t>
            </w:r>
          </w:p>
        </w:tc>
        <w:tc>
          <w:tcPr>
            <w:tcW w:w="1008" w:type="dxa"/>
            <w:tcBorders>
              <w:bottom w:val="single" w:sz="4" w:space="0" w:color="auto"/>
            </w:tcBorders>
          </w:tcPr>
          <w:p w:rsidR="003336C0" w:rsidRPr="003336C0" w:rsidRDefault="003336C0" w:rsidP="003336C0">
            <w:pPr>
              <w:spacing w:after="0" w:line="240" w:lineRule="auto"/>
              <w:jc w:val="center"/>
              <w:rPr>
                <w:rFonts w:ascii="Times New Roman" w:eastAsia="Times New Roman" w:hAnsi="Times New Roman"/>
                <w:color w:val="000000"/>
                <w:sz w:val="20"/>
                <w:szCs w:val="20"/>
                <w:highlight w:val="yellow"/>
                <w:lang w:eastAsia="ru-RU"/>
              </w:rPr>
            </w:pPr>
          </w:p>
        </w:tc>
      </w:tr>
      <w:tr w:rsidR="003336C0" w:rsidRPr="003336C0" w:rsidTr="00EF3DC8">
        <w:tc>
          <w:tcPr>
            <w:tcW w:w="851"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5</w:t>
            </w:r>
          </w:p>
        </w:tc>
        <w:tc>
          <w:tcPr>
            <w:tcW w:w="3119" w:type="dxa"/>
          </w:tcPr>
          <w:p w:rsidR="003336C0" w:rsidRPr="003336C0" w:rsidRDefault="003336C0" w:rsidP="003336C0">
            <w:pPr>
              <w:spacing w:after="0" w:line="240" w:lineRule="auto"/>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Стояки отопления, ГВС, ХВС</w:t>
            </w:r>
          </w:p>
        </w:tc>
        <w:tc>
          <w:tcPr>
            <w:tcW w:w="923"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п.м.</w:t>
            </w: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70</w:t>
            </w: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534</w:t>
            </w: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343,6</w:t>
            </w: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200</w:t>
            </w:r>
          </w:p>
        </w:tc>
        <w:tc>
          <w:tcPr>
            <w:tcW w:w="75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16</w:t>
            </w:r>
          </w:p>
        </w:tc>
        <w:tc>
          <w:tcPr>
            <w:tcW w:w="850" w:type="dxa"/>
            <w:tcBorders>
              <w:bottom w:val="single" w:sz="4" w:space="0" w:color="auto"/>
            </w:tcBorders>
          </w:tcPr>
          <w:p w:rsidR="003336C0" w:rsidRPr="003336C0" w:rsidRDefault="003336C0" w:rsidP="003336C0">
            <w:pPr>
              <w:spacing w:after="0" w:line="240" w:lineRule="auto"/>
              <w:jc w:val="center"/>
              <w:rPr>
                <w:rFonts w:ascii="Times New Roman" w:eastAsia="Times New Roman" w:hAnsi="Times New Roman"/>
                <w:color w:val="000000"/>
                <w:sz w:val="20"/>
                <w:szCs w:val="20"/>
                <w:highlight w:val="yellow"/>
                <w:lang w:eastAsia="ru-RU"/>
              </w:rPr>
            </w:pPr>
            <w:r w:rsidRPr="003336C0">
              <w:rPr>
                <w:rFonts w:ascii="Times New Roman" w:eastAsia="Times New Roman" w:hAnsi="Times New Roman"/>
                <w:color w:val="000000"/>
                <w:sz w:val="20"/>
                <w:szCs w:val="20"/>
                <w:lang w:eastAsia="ru-RU"/>
              </w:rPr>
              <w:t>1751,4</w:t>
            </w:r>
          </w:p>
        </w:tc>
        <w:tc>
          <w:tcPr>
            <w:tcW w:w="1008" w:type="dxa"/>
            <w:tcBorders>
              <w:bottom w:val="nil"/>
            </w:tcBorders>
          </w:tcPr>
          <w:p w:rsidR="003336C0" w:rsidRPr="003336C0" w:rsidRDefault="003336C0" w:rsidP="003336C0">
            <w:pPr>
              <w:spacing w:after="0" w:line="240" w:lineRule="auto"/>
              <w:jc w:val="center"/>
              <w:rPr>
                <w:rFonts w:ascii="Times New Roman" w:eastAsia="Times New Roman" w:hAnsi="Times New Roman"/>
                <w:color w:val="000000"/>
                <w:sz w:val="20"/>
                <w:szCs w:val="20"/>
                <w:highlight w:val="yellow"/>
                <w:lang w:eastAsia="ru-RU"/>
              </w:rPr>
            </w:pPr>
          </w:p>
        </w:tc>
      </w:tr>
      <w:tr w:rsidR="003336C0" w:rsidRPr="003336C0" w:rsidTr="00EF3DC8">
        <w:tc>
          <w:tcPr>
            <w:tcW w:w="851"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6</w:t>
            </w:r>
          </w:p>
        </w:tc>
        <w:tc>
          <w:tcPr>
            <w:tcW w:w="3119" w:type="dxa"/>
          </w:tcPr>
          <w:p w:rsidR="003336C0" w:rsidRPr="003336C0" w:rsidRDefault="003336C0" w:rsidP="003336C0">
            <w:pPr>
              <w:spacing w:after="0" w:line="240" w:lineRule="auto"/>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Розлив отопления, ГВС, ХВС</w:t>
            </w:r>
          </w:p>
        </w:tc>
        <w:tc>
          <w:tcPr>
            <w:tcW w:w="923" w:type="dxa"/>
          </w:tcPr>
          <w:p w:rsidR="003336C0" w:rsidRPr="003336C0" w:rsidRDefault="003336C0" w:rsidP="003336C0">
            <w:pPr>
              <w:spacing w:after="0" w:line="240" w:lineRule="auto"/>
              <w:jc w:val="center"/>
              <w:rPr>
                <w:rFonts w:ascii="Times New Roman" w:eastAsia="Times New Roman" w:hAnsi="Times New Roman"/>
                <w:color w:val="000000"/>
                <w:sz w:val="24"/>
                <w:szCs w:val="24"/>
                <w:lang w:eastAsia="ru-RU"/>
              </w:rPr>
            </w:pPr>
            <w:r w:rsidRPr="003336C0">
              <w:rPr>
                <w:rFonts w:ascii="Times New Roman" w:eastAsia="Times New Roman" w:hAnsi="Times New Roman"/>
                <w:color w:val="000000"/>
                <w:sz w:val="20"/>
                <w:szCs w:val="20"/>
                <w:lang w:eastAsia="ru-RU"/>
              </w:rPr>
              <w:t>п.м.</w:t>
            </w: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923</w:t>
            </w: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712</w:t>
            </w: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303</w:t>
            </w: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481</w:t>
            </w:r>
          </w:p>
        </w:tc>
        <w:tc>
          <w:tcPr>
            <w:tcW w:w="75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p>
        </w:tc>
        <w:tc>
          <w:tcPr>
            <w:tcW w:w="850" w:type="dxa"/>
            <w:tcBorders>
              <w:right w:val="single" w:sz="4" w:space="0" w:color="auto"/>
            </w:tcBorders>
          </w:tcPr>
          <w:p w:rsidR="003336C0" w:rsidRPr="003336C0" w:rsidRDefault="003336C0" w:rsidP="003336C0">
            <w:pPr>
              <w:spacing w:after="0" w:line="240" w:lineRule="auto"/>
              <w:jc w:val="center"/>
              <w:rPr>
                <w:rFonts w:ascii="Times New Roman" w:eastAsia="Times New Roman" w:hAnsi="Times New Roman"/>
                <w:color w:val="000000"/>
                <w:sz w:val="20"/>
                <w:szCs w:val="20"/>
                <w:highlight w:val="yellow"/>
                <w:lang w:eastAsia="ru-RU"/>
              </w:rPr>
            </w:pPr>
            <w:r w:rsidRPr="003336C0">
              <w:rPr>
                <w:rFonts w:ascii="Times New Roman" w:eastAsia="Times New Roman" w:hAnsi="Times New Roman"/>
                <w:color w:val="000000"/>
                <w:sz w:val="20"/>
                <w:szCs w:val="20"/>
                <w:lang w:eastAsia="ru-RU"/>
              </w:rPr>
              <w:t>3778,2</w:t>
            </w:r>
          </w:p>
        </w:tc>
        <w:tc>
          <w:tcPr>
            <w:tcW w:w="1008" w:type="dxa"/>
            <w:tcBorders>
              <w:top w:val="nil"/>
              <w:left w:val="single" w:sz="4" w:space="0" w:color="auto"/>
              <w:bottom w:val="nil"/>
              <w:right w:val="single" w:sz="4" w:space="0" w:color="auto"/>
            </w:tcBorders>
          </w:tcPr>
          <w:p w:rsidR="003336C0" w:rsidRPr="003336C0" w:rsidRDefault="003336C0" w:rsidP="003336C0">
            <w:pPr>
              <w:spacing w:after="0" w:line="240" w:lineRule="auto"/>
              <w:jc w:val="center"/>
              <w:rPr>
                <w:rFonts w:ascii="Times New Roman" w:eastAsia="Times New Roman" w:hAnsi="Times New Roman"/>
                <w:color w:val="000000"/>
                <w:sz w:val="20"/>
                <w:szCs w:val="20"/>
                <w:highlight w:val="yellow"/>
                <w:lang w:eastAsia="ru-RU"/>
              </w:rPr>
            </w:pPr>
            <w:r w:rsidRPr="003336C0">
              <w:rPr>
                <w:rFonts w:ascii="Times New Roman" w:eastAsia="Times New Roman" w:hAnsi="Times New Roman"/>
                <w:color w:val="000000"/>
                <w:sz w:val="20"/>
                <w:szCs w:val="20"/>
                <w:lang w:eastAsia="ru-RU"/>
              </w:rPr>
              <w:t>7006,0</w:t>
            </w:r>
          </w:p>
        </w:tc>
      </w:tr>
      <w:tr w:rsidR="003336C0" w:rsidRPr="003336C0" w:rsidTr="00EF3DC8">
        <w:tc>
          <w:tcPr>
            <w:tcW w:w="851"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7</w:t>
            </w:r>
          </w:p>
        </w:tc>
        <w:tc>
          <w:tcPr>
            <w:tcW w:w="3119" w:type="dxa"/>
          </w:tcPr>
          <w:p w:rsidR="003336C0" w:rsidRPr="003336C0" w:rsidRDefault="003336C0" w:rsidP="003336C0">
            <w:pPr>
              <w:spacing w:after="0" w:line="240" w:lineRule="auto"/>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Канализация</w:t>
            </w:r>
          </w:p>
        </w:tc>
        <w:tc>
          <w:tcPr>
            <w:tcW w:w="923" w:type="dxa"/>
          </w:tcPr>
          <w:p w:rsidR="003336C0" w:rsidRPr="003336C0" w:rsidRDefault="003336C0" w:rsidP="003336C0">
            <w:pPr>
              <w:spacing w:after="0" w:line="240" w:lineRule="auto"/>
              <w:jc w:val="center"/>
              <w:rPr>
                <w:rFonts w:ascii="Times New Roman" w:eastAsia="Times New Roman" w:hAnsi="Times New Roman"/>
                <w:color w:val="000000"/>
                <w:sz w:val="24"/>
                <w:szCs w:val="24"/>
                <w:lang w:eastAsia="ru-RU"/>
              </w:rPr>
            </w:pPr>
            <w:r w:rsidRPr="003336C0">
              <w:rPr>
                <w:rFonts w:ascii="Times New Roman" w:eastAsia="Times New Roman" w:hAnsi="Times New Roman"/>
                <w:color w:val="000000"/>
                <w:sz w:val="20"/>
                <w:szCs w:val="20"/>
                <w:lang w:eastAsia="ru-RU"/>
              </w:rPr>
              <w:t>п.м.</w:t>
            </w: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252</w:t>
            </w: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227</w:t>
            </w: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194</w:t>
            </w: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184</w:t>
            </w:r>
          </w:p>
        </w:tc>
        <w:tc>
          <w:tcPr>
            <w:tcW w:w="75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22</w:t>
            </w:r>
          </w:p>
        </w:tc>
        <w:tc>
          <w:tcPr>
            <w:tcW w:w="850" w:type="dxa"/>
          </w:tcPr>
          <w:p w:rsidR="003336C0" w:rsidRPr="003336C0" w:rsidRDefault="003336C0" w:rsidP="003336C0">
            <w:pPr>
              <w:spacing w:after="0" w:line="240" w:lineRule="auto"/>
              <w:jc w:val="center"/>
              <w:rPr>
                <w:rFonts w:ascii="Times New Roman" w:eastAsia="Times New Roman" w:hAnsi="Times New Roman"/>
                <w:color w:val="000000"/>
                <w:sz w:val="20"/>
                <w:szCs w:val="20"/>
                <w:highlight w:val="yellow"/>
                <w:lang w:eastAsia="ru-RU"/>
              </w:rPr>
            </w:pPr>
            <w:r w:rsidRPr="003336C0">
              <w:rPr>
                <w:rFonts w:ascii="Times New Roman" w:eastAsia="Times New Roman" w:hAnsi="Times New Roman"/>
                <w:color w:val="000000"/>
                <w:sz w:val="20"/>
                <w:szCs w:val="20"/>
                <w:lang w:eastAsia="ru-RU"/>
              </w:rPr>
              <w:t>1476,4</w:t>
            </w:r>
          </w:p>
        </w:tc>
        <w:tc>
          <w:tcPr>
            <w:tcW w:w="1008" w:type="dxa"/>
            <w:tcBorders>
              <w:top w:val="nil"/>
            </w:tcBorders>
          </w:tcPr>
          <w:p w:rsidR="003336C0" w:rsidRPr="003336C0" w:rsidRDefault="003336C0" w:rsidP="003336C0">
            <w:pPr>
              <w:spacing w:after="0" w:line="240" w:lineRule="auto"/>
              <w:jc w:val="center"/>
              <w:rPr>
                <w:rFonts w:ascii="Times New Roman" w:eastAsia="Times New Roman" w:hAnsi="Times New Roman"/>
                <w:color w:val="000000"/>
                <w:sz w:val="20"/>
                <w:szCs w:val="20"/>
                <w:highlight w:val="yellow"/>
                <w:lang w:eastAsia="ru-RU"/>
              </w:rPr>
            </w:pPr>
          </w:p>
        </w:tc>
      </w:tr>
      <w:tr w:rsidR="003336C0" w:rsidRPr="003336C0" w:rsidTr="00EF3DC8">
        <w:tc>
          <w:tcPr>
            <w:tcW w:w="851"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8</w:t>
            </w:r>
          </w:p>
        </w:tc>
        <w:tc>
          <w:tcPr>
            <w:tcW w:w="3119" w:type="dxa"/>
          </w:tcPr>
          <w:p w:rsidR="003336C0" w:rsidRPr="003336C0" w:rsidRDefault="003336C0" w:rsidP="003336C0">
            <w:pPr>
              <w:spacing w:after="0" w:line="240" w:lineRule="auto"/>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Этажные электрощиты</w:t>
            </w:r>
          </w:p>
        </w:tc>
        <w:tc>
          <w:tcPr>
            <w:tcW w:w="923" w:type="dxa"/>
          </w:tcPr>
          <w:p w:rsidR="003336C0" w:rsidRPr="003336C0" w:rsidRDefault="003336C0" w:rsidP="003336C0">
            <w:pPr>
              <w:spacing w:after="0" w:line="240" w:lineRule="auto"/>
              <w:jc w:val="center"/>
              <w:rPr>
                <w:rFonts w:ascii="Times New Roman" w:eastAsia="Times New Roman" w:hAnsi="Times New Roman"/>
                <w:color w:val="000000"/>
                <w:sz w:val="24"/>
                <w:szCs w:val="24"/>
                <w:lang w:eastAsia="ru-RU"/>
              </w:rPr>
            </w:pPr>
            <w:r w:rsidRPr="003336C0">
              <w:rPr>
                <w:rFonts w:ascii="Times New Roman" w:eastAsia="Times New Roman" w:hAnsi="Times New Roman"/>
                <w:color w:val="000000"/>
                <w:sz w:val="20"/>
                <w:szCs w:val="20"/>
                <w:lang w:eastAsia="ru-RU"/>
              </w:rPr>
              <w:t>шт.</w:t>
            </w: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222</w:t>
            </w: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56</w:t>
            </w: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259</w:t>
            </w: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p>
        </w:tc>
        <w:tc>
          <w:tcPr>
            <w:tcW w:w="75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20</w:t>
            </w:r>
          </w:p>
        </w:tc>
        <w:tc>
          <w:tcPr>
            <w:tcW w:w="850"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1185</w:t>
            </w:r>
          </w:p>
        </w:tc>
        <w:tc>
          <w:tcPr>
            <w:tcW w:w="1008" w:type="dxa"/>
          </w:tcPr>
          <w:p w:rsidR="003336C0" w:rsidRPr="003336C0" w:rsidRDefault="003336C0" w:rsidP="003336C0">
            <w:pPr>
              <w:spacing w:after="0" w:line="240" w:lineRule="auto"/>
              <w:jc w:val="center"/>
              <w:rPr>
                <w:rFonts w:ascii="Times New Roman" w:eastAsia="Times New Roman" w:hAnsi="Times New Roman"/>
                <w:color w:val="000000"/>
                <w:sz w:val="20"/>
                <w:szCs w:val="20"/>
                <w:highlight w:val="yellow"/>
                <w:lang w:eastAsia="ru-RU"/>
              </w:rPr>
            </w:pPr>
          </w:p>
        </w:tc>
      </w:tr>
      <w:tr w:rsidR="003336C0" w:rsidRPr="003336C0" w:rsidTr="00EF3DC8">
        <w:tc>
          <w:tcPr>
            <w:tcW w:w="851"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9</w:t>
            </w:r>
          </w:p>
        </w:tc>
        <w:tc>
          <w:tcPr>
            <w:tcW w:w="3119" w:type="dxa"/>
          </w:tcPr>
          <w:p w:rsidR="003336C0" w:rsidRPr="003336C0" w:rsidRDefault="003336C0" w:rsidP="003336C0">
            <w:pPr>
              <w:spacing w:after="0" w:line="240" w:lineRule="auto"/>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ВРУ</w:t>
            </w:r>
          </w:p>
        </w:tc>
        <w:tc>
          <w:tcPr>
            <w:tcW w:w="923" w:type="dxa"/>
          </w:tcPr>
          <w:p w:rsidR="003336C0" w:rsidRPr="003336C0" w:rsidRDefault="003336C0" w:rsidP="003336C0">
            <w:pPr>
              <w:spacing w:after="0" w:line="240" w:lineRule="auto"/>
              <w:jc w:val="center"/>
              <w:rPr>
                <w:rFonts w:ascii="Times New Roman" w:eastAsia="Times New Roman" w:hAnsi="Times New Roman"/>
                <w:color w:val="000000"/>
                <w:sz w:val="24"/>
                <w:szCs w:val="24"/>
                <w:lang w:eastAsia="ru-RU"/>
              </w:rPr>
            </w:pPr>
            <w:r w:rsidRPr="003336C0">
              <w:rPr>
                <w:rFonts w:ascii="Times New Roman" w:eastAsia="Times New Roman" w:hAnsi="Times New Roman"/>
                <w:color w:val="000000"/>
                <w:sz w:val="20"/>
                <w:szCs w:val="20"/>
                <w:lang w:eastAsia="ru-RU"/>
              </w:rPr>
              <w:t>шт.</w:t>
            </w: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42</w:t>
            </w: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14</w:t>
            </w: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3</w:t>
            </w: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p>
        </w:tc>
        <w:tc>
          <w:tcPr>
            <w:tcW w:w="75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1</w:t>
            </w:r>
          </w:p>
        </w:tc>
        <w:tc>
          <w:tcPr>
            <w:tcW w:w="850"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117</w:t>
            </w:r>
          </w:p>
        </w:tc>
        <w:tc>
          <w:tcPr>
            <w:tcW w:w="1008" w:type="dxa"/>
          </w:tcPr>
          <w:p w:rsidR="003336C0" w:rsidRPr="003336C0" w:rsidRDefault="003336C0" w:rsidP="003336C0">
            <w:pPr>
              <w:spacing w:after="0" w:line="240" w:lineRule="auto"/>
              <w:jc w:val="center"/>
              <w:rPr>
                <w:rFonts w:ascii="Times New Roman" w:eastAsia="Times New Roman" w:hAnsi="Times New Roman"/>
                <w:color w:val="000000"/>
                <w:sz w:val="20"/>
                <w:szCs w:val="20"/>
                <w:highlight w:val="yellow"/>
                <w:lang w:eastAsia="ru-RU"/>
              </w:rPr>
            </w:pPr>
          </w:p>
        </w:tc>
      </w:tr>
      <w:tr w:rsidR="003336C0" w:rsidRPr="003336C0" w:rsidTr="00EF3DC8">
        <w:tc>
          <w:tcPr>
            <w:tcW w:w="851"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10</w:t>
            </w:r>
          </w:p>
        </w:tc>
        <w:tc>
          <w:tcPr>
            <w:tcW w:w="3119" w:type="dxa"/>
          </w:tcPr>
          <w:p w:rsidR="003336C0" w:rsidRPr="003336C0" w:rsidRDefault="003336C0" w:rsidP="003336C0">
            <w:pPr>
              <w:spacing w:after="0" w:line="240" w:lineRule="auto"/>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Ремонт подъездов</w:t>
            </w:r>
          </w:p>
        </w:tc>
        <w:tc>
          <w:tcPr>
            <w:tcW w:w="923"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шт.</w:t>
            </w: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27</w:t>
            </w: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25</w:t>
            </w: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33</w:t>
            </w: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p>
        </w:tc>
        <w:tc>
          <w:tcPr>
            <w:tcW w:w="75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17</w:t>
            </w:r>
          </w:p>
        </w:tc>
        <w:tc>
          <w:tcPr>
            <w:tcW w:w="850"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210</w:t>
            </w:r>
          </w:p>
        </w:tc>
        <w:tc>
          <w:tcPr>
            <w:tcW w:w="1008" w:type="dxa"/>
          </w:tcPr>
          <w:p w:rsidR="003336C0" w:rsidRPr="003336C0" w:rsidRDefault="003336C0" w:rsidP="003336C0">
            <w:pPr>
              <w:spacing w:after="0" w:line="240" w:lineRule="auto"/>
              <w:jc w:val="center"/>
              <w:rPr>
                <w:rFonts w:ascii="Times New Roman" w:eastAsia="Times New Roman" w:hAnsi="Times New Roman"/>
                <w:color w:val="000000"/>
                <w:sz w:val="20"/>
                <w:szCs w:val="20"/>
                <w:highlight w:val="yellow"/>
                <w:lang w:eastAsia="ru-RU"/>
              </w:rPr>
            </w:pPr>
          </w:p>
        </w:tc>
      </w:tr>
      <w:tr w:rsidR="003336C0" w:rsidRPr="003336C0" w:rsidTr="00EF3DC8">
        <w:tc>
          <w:tcPr>
            <w:tcW w:w="851"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11</w:t>
            </w:r>
          </w:p>
        </w:tc>
        <w:tc>
          <w:tcPr>
            <w:tcW w:w="3119" w:type="dxa"/>
          </w:tcPr>
          <w:p w:rsidR="003336C0" w:rsidRPr="003336C0" w:rsidRDefault="003336C0" w:rsidP="003336C0">
            <w:pPr>
              <w:spacing w:after="0" w:line="240" w:lineRule="auto"/>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Устройство контейнерных площадок</w:t>
            </w:r>
          </w:p>
        </w:tc>
        <w:tc>
          <w:tcPr>
            <w:tcW w:w="923"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шт.</w:t>
            </w: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2</w:t>
            </w: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p>
        </w:tc>
        <w:tc>
          <w:tcPr>
            <w:tcW w:w="75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p>
        </w:tc>
        <w:tc>
          <w:tcPr>
            <w:tcW w:w="850"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2</w:t>
            </w:r>
          </w:p>
        </w:tc>
        <w:tc>
          <w:tcPr>
            <w:tcW w:w="1008" w:type="dxa"/>
          </w:tcPr>
          <w:p w:rsidR="003336C0" w:rsidRPr="003336C0" w:rsidRDefault="003336C0" w:rsidP="003336C0">
            <w:pPr>
              <w:spacing w:after="0" w:line="240" w:lineRule="auto"/>
              <w:jc w:val="center"/>
              <w:rPr>
                <w:rFonts w:ascii="Times New Roman" w:eastAsia="Times New Roman" w:hAnsi="Times New Roman"/>
                <w:color w:val="000000"/>
                <w:sz w:val="20"/>
                <w:szCs w:val="20"/>
                <w:highlight w:val="yellow"/>
                <w:lang w:eastAsia="ru-RU"/>
              </w:rPr>
            </w:pPr>
          </w:p>
        </w:tc>
      </w:tr>
      <w:tr w:rsidR="003336C0" w:rsidRPr="003336C0" w:rsidTr="00EF3DC8">
        <w:trPr>
          <w:trHeight w:val="410"/>
        </w:trPr>
        <w:tc>
          <w:tcPr>
            <w:tcW w:w="851"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12</w:t>
            </w:r>
          </w:p>
        </w:tc>
        <w:tc>
          <w:tcPr>
            <w:tcW w:w="3119" w:type="dxa"/>
          </w:tcPr>
          <w:p w:rsidR="003336C0" w:rsidRPr="003336C0" w:rsidRDefault="003336C0" w:rsidP="003336C0">
            <w:pPr>
              <w:spacing w:after="0" w:line="240" w:lineRule="auto"/>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Восстановление надподъездного освещения (датчики)</w:t>
            </w:r>
          </w:p>
        </w:tc>
        <w:tc>
          <w:tcPr>
            <w:tcW w:w="923"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подъезд</w:t>
            </w: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10</w:t>
            </w: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620</w:t>
            </w: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7</w:t>
            </w: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p>
        </w:tc>
        <w:tc>
          <w:tcPr>
            <w:tcW w:w="75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p>
        </w:tc>
        <w:tc>
          <w:tcPr>
            <w:tcW w:w="850"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637</w:t>
            </w:r>
          </w:p>
        </w:tc>
        <w:tc>
          <w:tcPr>
            <w:tcW w:w="1008" w:type="dxa"/>
          </w:tcPr>
          <w:p w:rsidR="003336C0" w:rsidRPr="003336C0" w:rsidRDefault="003336C0" w:rsidP="003336C0">
            <w:pPr>
              <w:spacing w:after="0" w:line="240" w:lineRule="auto"/>
              <w:jc w:val="center"/>
              <w:rPr>
                <w:rFonts w:ascii="Times New Roman" w:eastAsia="Times New Roman" w:hAnsi="Times New Roman"/>
                <w:color w:val="000000"/>
                <w:sz w:val="20"/>
                <w:szCs w:val="20"/>
                <w:highlight w:val="yellow"/>
                <w:lang w:eastAsia="ru-RU"/>
              </w:rPr>
            </w:pPr>
          </w:p>
        </w:tc>
      </w:tr>
      <w:tr w:rsidR="003336C0" w:rsidRPr="003336C0" w:rsidTr="00EF3DC8">
        <w:tc>
          <w:tcPr>
            <w:tcW w:w="851"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13</w:t>
            </w:r>
          </w:p>
        </w:tc>
        <w:tc>
          <w:tcPr>
            <w:tcW w:w="3119" w:type="dxa"/>
          </w:tcPr>
          <w:p w:rsidR="003336C0" w:rsidRPr="003336C0" w:rsidRDefault="003336C0" w:rsidP="003336C0">
            <w:pPr>
              <w:spacing w:after="0" w:line="240" w:lineRule="auto"/>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Ремонт и восстановление детских площадок</w:t>
            </w:r>
          </w:p>
        </w:tc>
        <w:tc>
          <w:tcPr>
            <w:tcW w:w="923" w:type="dxa"/>
          </w:tcPr>
          <w:p w:rsidR="003336C0" w:rsidRPr="003336C0" w:rsidRDefault="003336C0" w:rsidP="003336C0">
            <w:pPr>
              <w:spacing w:after="0" w:line="240" w:lineRule="auto"/>
              <w:jc w:val="center"/>
              <w:rPr>
                <w:rFonts w:ascii="Times New Roman" w:eastAsia="Times New Roman" w:hAnsi="Times New Roman"/>
                <w:color w:val="000000"/>
                <w:sz w:val="24"/>
                <w:szCs w:val="24"/>
                <w:lang w:eastAsia="ru-RU"/>
              </w:rPr>
            </w:pPr>
            <w:r w:rsidRPr="003336C0">
              <w:rPr>
                <w:rFonts w:ascii="Times New Roman" w:eastAsia="Times New Roman" w:hAnsi="Times New Roman"/>
                <w:color w:val="000000"/>
                <w:sz w:val="20"/>
                <w:szCs w:val="20"/>
                <w:lang w:eastAsia="ru-RU"/>
              </w:rPr>
              <w:t>шт.</w:t>
            </w: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27</w:t>
            </w: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4</w:t>
            </w: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2</w:t>
            </w: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p>
        </w:tc>
        <w:tc>
          <w:tcPr>
            <w:tcW w:w="75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1</w:t>
            </w:r>
          </w:p>
        </w:tc>
        <w:tc>
          <w:tcPr>
            <w:tcW w:w="850"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108</w:t>
            </w:r>
          </w:p>
        </w:tc>
        <w:tc>
          <w:tcPr>
            <w:tcW w:w="1008" w:type="dxa"/>
          </w:tcPr>
          <w:p w:rsidR="003336C0" w:rsidRPr="003336C0" w:rsidRDefault="003336C0" w:rsidP="003336C0">
            <w:pPr>
              <w:spacing w:after="0" w:line="240" w:lineRule="auto"/>
              <w:jc w:val="center"/>
              <w:rPr>
                <w:rFonts w:ascii="Times New Roman" w:eastAsia="Times New Roman" w:hAnsi="Times New Roman"/>
                <w:color w:val="000000"/>
                <w:sz w:val="20"/>
                <w:szCs w:val="20"/>
                <w:highlight w:val="yellow"/>
                <w:lang w:eastAsia="ru-RU"/>
              </w:rPr>
            </w:pPr>
          </w:p>
        </w:tc>
      </w:tr>
      <w:tr w:rsidR="003336C0" w:rsidRPr="003336C0" w:rsidTr="00EF3DC8">
        <w:tc>
          <w:tcPr>
            <w:tcW w:w="851"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14</w:t>
            </w:r>
          </w:p>
        </w:tc>
        <w:tc>
          <w:tcPr>
            <w:tcW w:w="3119" w:type="dxa"/>
          </w:tcPr>
          <w:p w:rsidR="003336C0" w:rsidRPr="003336C0" w:rsidRDefault="003336C0" w:rsidP="003336C0">
            <w:pPr>
              <w:spacing w:after="0" w:line="240" w:lineRule="auto"/>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Установка новых детских площадок</w:t>
            </w:r>
          </w:p>
        </w:tc>
        <w:tc>
          <w:tcPr>
            <w:tcW w:w="923" w:type="dxa"/>
          </w:tcPr>
          <w:p w:rsidR="003336C0" w:rsidRPr="003336C0" w:rsidRDefault="003336C0" w:rsidP="003336C0">
            <w:pPr>
              <w:spacing w:after="0" w:line="240" w:lineRule="auto"/>
              <w:jc w:val="center"/>
              <w:rPr>
                <w:rFonts w:ascii="Times New Roman" w:eastAsia="Times New Roman" w:hAnsi="Times New Roman"/>
                <w:color w:val="000000"/>
                <w:sz w:val="24"/>
                <w:szCs w:val="24"/>
                <w:lang w:eastAsia="ru-RU"/>
              </w:rPr>
            </w:pPr>
            <w:r w:rsidRPr="003336C0">
              <w:rPr>
                <w:rFonts w:ascii="Times New Roman" w:eastAsia="Times New Roman" w:hAnsi="Times New Roman"/>
                <w:color w:val="000000"/>
                <w:sz w:val="20"/>
                <w:szCs w:val="20"/>
                <w:lang w:eastAsia="ru-RU"/>
              </w:rPr>
              <w:t>шт.</w:t>
            </w: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p>
        </w:tc>
        <w:tc>
          <w:tcPr>
            <w:tcW w:w="74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p>
        </w:tc>
        <w:tc>
          <w:tcPr>
            <w:tcW w:w="759"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p>
        </w:tc>
        <w:tc>
          <w:tcPr>
            <w:tcW w:w="850" w:type="dxa"/>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p>
        </w:tc>
        <w:tc>
          <w:tcPr>
            <w:tcW w:w="1008" w:type="dxa"/>
          </w:tcPr>
          <w:p w:rsidR="003336C0" w:rsidRPr="003336C0" w:rsidRDefault="003336C0" w:rsidP="003336C0">
            <w:pPr>
              <w:spacing w:after="0" w:line="240" w:lineRule="auto"/>
              <w:jc w:val="center"/>
              <w:rPr>
                <w:rFonts w:ascii="Times New Roman" w:eastAsia="Times New Roman" w:hAnsi="Times New Roman"/>
                <w:color w:val="000000"/>
                <w:sz w:val="20"/>
                <w:szCs w:val="20"/>
                <w:highlight w:val="yellow"/>
                <w:lang w:eastAsia="ru-RU"/>
              </w:rPr>
            </w:pPr>
          </w:p>
        </w:tc>
      </w:tr>
    </w:tbl>
    <w:p w:rsidR="003336C0" w:rsidRPr="003336C0" w:rsidRDefault="003336C0" w:rsidP="003336C0">
      <w:pPr>
        <w:spacing w:after="0" w:line="240" w:lineRule="auto"/>
        <w:jc w:val="center"/>
        <w:rPr>
          <w:rFonts w:ascii="Times New Roman" w:eastAsia="Times New Roman" w:hAnsi="Times New Roman"/>
          <w:b/>
          <w:color w:val="000000"/>
          <w:sz w:val="28"/>
          <w:szCs w:val="28"/>
          <w:highlight w:val="yellow"/>
          <w:u w:val="single"/>
          <w:lang w:eastAsia="ru-RU"/>
        </w:rPr>
      </w:pP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lastRenderedPageBreak/>
        <w:t>В 2017г. в отдел поступило и рассмотрено 43 заявлений, жалоб, обращений граждан в связи с обслуживанием, ремонтом МКД, предоставлением коммунальных услуг.</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Основное  содержание  обращений:</w:t>
      </w:r>
    </w:p>
    <w:p w:rsidR="003336C0" w:rsidRPr="003336C0" w:rsidRDefault="003336C0" w:rsidP="003336C0">
      <w:pPr>
        <w:spacing w:after="0" w:line="240" w:lineRule="auto"/>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 о техническом состоянии общего имущества МКД и жилых помещений - 11</w:t>
      </w:r>
    </w:p>
    <w:p w:rsidR="003336C0" w:rsidRPr="003336C0" w:rsidRDefault="003336C0" w:rsidP="003336C0">
      <w:pPr>
        <w:spacing w:after="0" w:line="240" w:lineRule="auto"/>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 о проведении ремонта в жилых помещениях                                             - 9</w:t>
      </w:r>
    </w:p>
    <w:p w:rsidR="003336C0" w:rsidRPr="003336C0" w:rsidRDefault="003336C0" w:rsidP="003336C0">
      <w:pPr>
        <w:spacing w:after="0" w:line="240" w:lineRule="auto"/>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 о низком качестве предоставления ЖКУ по отоплению                          -  1</w:t>
      </w:r>
    </w:p>
    <w:p w:rsidR="003336C0" w:rsidRPr="003336C0" w:rsidRDefault="003336C0" w:rsidP="003336C0">
      <w:pPr>
        <w:spacing w:after="0" w:line="240" w:lineRule="auto"/>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 по освещению придомовых территорий                                                   - 0</w:t>
      </w:r>
    </w:p>
    <w:p w:rsidR="003336C0" w:rsidRPr="003336C0" w:rsidRDefault="003336C0" w:rsidP="003336C0">
      <w:pPr>
        <w:spacing w:after="0" w:line="240" w:lineRule="auto"/>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 о проведении ремонта общего имущества МКД                                        - 0</w:t>
      </w:r>
    </w:p>
    <w:p w:rsidR="003336C0" w:rsidRPr="003336C0" w:rsidRDefault="003336C0" w:rsidP="003336C0">
      <w:pPr>
        <w:spacing w:after="0" w:line="240" w:lineRule="auto"/>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 по установке общедомовых приборов учета                                             - 0</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Анализ поступивших обращений граждан показывает, что:</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 граждане стали осознавать свои жилищные права и необходимость их защиты, с целью заставить управляющие организации или орган местного самоуправления отремонтировать за счет платежей населения, бюджета поселения квартиру;</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- 89,5% поступивших обращений граждан подлежат рассмотрению и исполнению непосредственно в управляющей организации, обязанной согласно ЖК РФ и договора управления МКД обслуживать, проводить ремонт, предоставлять коммунальные услуги, управлять жилищным фондом.</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Анализ обращений, поступивших в 2017г. показывает, что наряду с отрицательными, протестными настроениями, содержится в большинстве из них уверенность в оказании помощи со стороны администрации поселения.</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 xml:space="preserve">Вышеприведенный анализ работы по управлению, эксплуатации, обслуживанию жилищного фонда показывает улучшение технического состояния многоквартирных домов. </w:t>
      </w:r>
    </w:p>
    <w:p w:rsidR="003336C0" w:rsidRPr="003336C0" w:rsidRDefault="003336C0" w:rsidP="003336C0">
      <w:pPr>
        <w:spacing w:after="0" w:line="240" w:lineRule="auto"/>
        <w:rPr>
          <w:rFonts w:ascii="Times New Roman" w:eastAsia="Times New Roman" w:hAnsi="Times New Roman"/>
          <w:sz w:val="24"/>
          <w:szCs w:val="24"/>
          <w:lang w:eastAsia="ru-RU"/>
        </w:rPr>
      </w:pPr>
    </w:p>
    <w:p w:rsidR="003336C0" w:rsidRPr="003336C0" w:rsidRDefault="003336C0" w:rsidP="003336C0">
      <w:pPr>
        <w:spacing w:after="0" w:line="240" w:lineRule="auto"/>
        <w:jc w:val="center"/>
        <w:rPr>
          <w:rFonts w:ascii="Times New Roman" w:eastAsia="Times New Roman" w:hAnsi="Times New Roman"/>
          <w:b/>
          <w:sz w:val="28"/>
          <w:szCs w:val="28"/>
          <w:u w:val="single"/>
          <w:lang w:eastAsia="ru-RU"/>
        </w:rPr>
      </w:pPr>
      <w:r w:rsidRPr="003336C0">
        <w:rPr>
          <w:rFonts w:ascii="Times New Roman" w:eastAsia="Times New Roman" w:hAnsi="Times New Roman"/>
          <w:b/>
          <w:sz w:val="28"/>
          <w:szCs w:val="28"/>
          <w:u w:val="single"/>
          <w:lang w:eastAsia="ru-RU"/>
        </w:rPr>
        <w:t>Организация энергосбережения и</w:t>
      </w:r>
    </w:p>
    <w:p w:rsidR="003336C0" w:rsidRPr="003336C0" w:rsidRDefault="003336C0" w:rsidP="003336C0">
      <w:pPr>
        <w:spacing w:after="0" w:line="240" w:lineRule="auto"/>
        <w:jc w:val="center"/>
        <w:rPr>
          <w:rFonts w:ascii="Times New Roman" w:eastAsia="Times New Roman" w:hAnsi="Times New Roman"/>
          <w:b/>
          <w:sz w:val="28"/>
          <w:szCs w:val="28"/>
          <w:u w:val="single"/>
          <w:lang w:eastAsia="ru-RU"/>
        </w:rPr>
      </w:pPr>
      <w:r w:rsidRPr="003336C0">
        <w:rPr>
          <w:rFonts w:ascii="Times New Roman" w:eastAsia="Times New Roman" w:hAnsi="Times New Roman"/>
          <w:b/>
          <w:sz w:val="28"/>
          <w:szCs w:val="28"/>
          <w:u w:val="single"/>
          <w:lang w:eastAsia="ru-RU"/>
        </w:rPr>
        <w:t>о повышении энергетической эффективности</w:t>
      </w:r>
    </w:p>
    <w:p w:rsidR="003336C0" w:rsidRPr="003336C0" w:rsidRDefault="003336C0" w:rsidP="003336C0">
      <w:pPr>
        <w:spacing w:after="0" w:line="240" w:lineRule="auto"/>
        <w:ind w:firstLine="540"/>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Перед началом отопительного сезона 2017-2018гг. производились работы по заделке, уплотнению и утеплению дверных блоков на входах в подъезды,  для автоматического закрывания дверей  проведены работы по ремонту и установке пружин и доводчиков.</w:t>
      </w:r>
    </w:p>
    <w:p w:rsidR="003336C0" w:rsidRPr="003336C0" w:rsidRDefault="003336C0" w:rsidP="003336C0">
      <w:pPr>
        <w:spacing w:after="0" w:line="240" w:lineRule="auto"/>
        <w:ind w:firstLine="540"/>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В 2017 году управляющими компаниями заменено 14 дверных блока;</w:t>
      </w:r>
    </w:p>
    <w:p w:rsidR="003336C0" w:rsidRPr="003336C0" w:rsidRDefault="003336C0" w:rsidP="003336C0">
      <w:pPr>
        <w:spacing w:after="0" w:line="240" w:lineRule="auto"/>
        <w:ind w:firstLine="540"/>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подвальные и чердачные помещения во всех домах закрыты на замки;</w:t>
      </w:r>
    </w:p>
    <w:p w:rsidR="003336C0" w:rsidRPr="003336C0" w:rsidRDefault="003336C0" w:rsidP="003336C0">
      <w:pPr>
        <w:spacing w:after="0" w:line="240" w:lineRule="auto"/>
        <w:ind w:firstLine="540"/>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в местах общего пользования многоквартирных домов восстановлено двойное остекление; Постановлением администрации городского поселения «Рабочий поселок Чегдомын» от 15.07.2010г. № 23 утверждена муниципальная Программа «Энергосбережение и повышение энергетической эффективности на территории городского поселения «Рабочий поселок Чегдомын».</w:t>
      </w:r>
    </w:p>
    <w:p w:rsidR="003336C0" w:rsidRPr="003336C0" w:rsidRDefault="003336C0" w:rsidP="003336C0">
      <w:pPr>
        <w:spacing w:after="0" w:line="240" w:lineRule="auto"/>
        <w:ind w:firstLine="540"/>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xml:space="preserve">Для подготовки жилищного фонда к отопительному периоду в рамках реализации Программы, администрацией городского поселения  совместно с управляющими организациями были организованы и осуществлены мероприятия, направленные на повышение энергетической эффективности и </w:t>
      </w:r>
      <w:r w:rsidRPr="003336C0">
        <w:rPr>
          <w:rFonts w:ascii="Times New Roman" w:eastAsia="Times New Roman" w:hAnsi="Times New Roman"/>
          <w:sz w:val="28"/>
          <w:szCs w:val="28"/>
          <w:lang w:eastAsia="ru-RU"/>
        </w:rPr>
        <w:lastRenderedPageBreak/>
        <w:t>энергосбережения в отношении общего имущества собственников помещений в многоквартирных домах.</w:t>
      </w:r>
    </w:p>
    <w:p w:rsidR="003336C0" w:rsidRPr="003336C0" w:rsidRDefault="003336C0" w:rsidP="003336C0">
      <w:pPr>
        <w:spacing w:after="0" w:line="240" w:lineRule="auto"/>
        <w:ind w:firstLine="540"/>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В 2017 г. в ходе текущего ремонта за счет всех источников финансирования управляющими организациями и подрядными организациями:</w:t>
      </w:r>
    </w:p>
    <w:p w:rsidR="003336C0" w:rsidRPr="003336C0" w:rsidRDefault="003336C0" w:rsidP="003336C0">
      <w:pPr>
        <w:spacing w:after="0" w:line="240" w:lineRule="auto"/>
        <w:ind w:firstLine="540"/>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производилась модернизация трубопроводов системы отопления, горячего и холодного водоснабжения путем постепенной замены на современные материалы – 106 м.п.;</w:t>
      </w:r>
    </w:p>
    <w:p w:rsidR="003336C0" w:rsidRPr="003336C0" w:rsidRDefault="003336C0" w:rsidP="003336C0">
      <w:pPr>
        <w:spacing w:after="0" w:line="240" w:lineRule="auto"/>
        <w:ind w:firstLine="540"/>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произведена замена 81 единиц запорной арматуры центрального отопления;</w:t>
      </w:r>
    </w:p>
    <w:p w:rsidR="003336C0" w:rsidRPr="003336C0" w:rsidRDefault="003336C0" w:rsidP="003336C0">
      <w:pPr>
        <w:spacing w:after="0" w:line="240" w:lineRule="auto"/>
        <w:ind w:firstLine="540"/>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установлено 7 балансировочных клапанов;</w:t>
      </w:r>
    </w:p>
    <w:p w:rsidR="003336C0" w:rsidRPr="003336C0" w:rsidRDefault="003336C0" w:rsidP="003336C0">
      <w:pPr>
        <w:spacing w:after="0" w:line="240" w:lineRule="auto"/>
        <w:ind w:firstLine="540"/>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ревизия тепловых узлов – 43 шт.;</w:t>
      </w:r>
    </w:p>
    <w:p w:rsidR="003336C0" w:rsidRPr="003336C0" w:rsidRDefault="003336C0" w:rsidP="003336C0">
      <w:pPr>
        <w:spacing w:after="0" w:line="240" w:lineRule="auto"/>
        <w:ind w:firstLine="540"/>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проведены ремонты и ревизия 4 вводно-распределительных электрических устройств (ВРУ), ревизия 20 этажных щитков, ремонт и замена электрической проводки – 58 м.п.; замена кабеля – 185 м.п.; замена вводного устройства – 1 шт.; замена светильников – 42 шт.</w:t>
      </w:r>
    </w:p>
    <w:p w:rsidR="003336C0" w:rsidRPr="003336C0" w:rsidRDefault="003336C0" w:rsidP="003336C0">
      <w:pPr>
        <w:spacing w:after="0" w:line="240" w:lineRule="auto"/>
        <w:ind w:firstLine="540"/>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При запуске многоквартирных домов при установке линейных балансировочных вентилей и балансировке системы отопления систематически производится регулировка запорной арматуры.</w:t>
      </w:r>
    </w:p>
    <w:p w:rsidR="003336C0" w:rsidRPr="003336C0" w:rsidRDefault="003336C0" w:rsidP="003336C0">
      <w:pPr>
        <w:spacing w:after="0" w:line="240" w:lineRule="auto"/>
        <w:ind w:firstLine="540"/>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Также при подготовке к зимней эксплуатации многоквартирных домов ежегодно производится промывка трубопроводов и стояков системы отопления. К началу отопительного сезона 2017-2018гг. промыто гидравлическим способом 136 многоквартирных домов.</w:t>
      </w:r>
    </w:p>
    <w:p w:rsidR="003336C0" w:rsidRPr="003336C0" w:rsidRDefault="003336C0" w:rsidP="003336C0">
      <w:pPr>
        <w:spacing w:after="0" w:line="240" w:lineRule="auto"/>
        <w:ind w:firstLine="540"/>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По мере необходимости на основании актов осеннего осмотра МКД в течении года производится восстановление изоляции трубопроводов системы отопления, теплообменников и трубопроводов системы горячего водоснабжения в подвальных помещениях, технических этажах, чердачных помещениях, лестничных клетках и тамбурах.</w:t>
      </w:r>
    </w:p>
    <w:p w:rsidR="003336C0" w:rsidRPr="003336C0" w:rsidRDefault="003336C0" w:rsidP="003336C0">
      <w:pPr>
        <w:spacing w:after="0" w:line="240" w:lineRule="auto"/>
        <w:ind w:firstLine="540"/>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xml:space="preserve"> В 2017 году: </w:t>
      </w:r>
    </w:p>
    <w:p w:rsidR="003336C0" w:rsidRPr="003336C0" w:rsidRDefault="003336C0" w:rsidP="003336C0">
      <w:pPr>
        <w:spacing w:after="0" w:line="240" w:lineRule="auto"/>
        <w:ind w:firstLine="540"/>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произведена замена оконных рам – 76 штук;</w:t>
      </w:r>
    </w:p>
    <w:p w:rsidR="003336C0" w:rsidRPr="003336C0" w:rsidRDefault="003336C0" w:rsidP="003336C0">
      <w:pPr>
        <w:spacing w:after="0" w:line="240" w:lineRule="auto"/>
        <w:ind w:firstLine="540"/>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произведены работы по ремонту кровель – 105 м2.</w:t>
      </w:r>
    </w:p>
    <w:p w:rsidR="003336C0" w:rsidRPr="003336C0" w:rsidRDefault="003336C0" w:rsidP="003336C0">
      <w:pPr>
        <w:spacing w:after="0" w:line="240" w:lineRule="auto"/>
        <w:ind w:firstLine="284"/>
        <w:jc w:val="both"/>
        <w:rPr>
          <w:rFonts w:ascii="Times New Roman" w:eastAsia="Times New Roman" w:hAnsi="Times New Roman"/>
          <w:sz w:val="28"/>
          <w:szCs w:val="28"/>
          <w:lang w:eastAsia="ru-RU"/>
        </w:rPr>
      </w:pPr>
      <w:r w:rsidRPr="003336C0">
        <w:rPr>
          <w:rFonts w:ascii="Times New Roman" w:eastAsia="Times New Roman" w:hAnsi="Times New Roman"/>
          <w:sz w:val="28"/>
          <w:szCs w:val="28"/>
        </w:rPr>
        <w:t>Всего за период действия Программы по энергосбережению за 2010-2017 гг.:</w:t>
      </w:r>
    </w:p>
    <w:p w:rsidR="003336C0" w:rsidRPr="003336C0" w:rsidRDefault="003336C0" w:rsidP="003336C0">
      <w:pPr>
        <w:shd w:val="clear" w:color="auto" w:fill="FFFFFF"/>
        <w:autoSpaceDE w:val="0"/>
        <w:autoSpaceDN w:val="0"/>
        <w:adjustRightInd w:val="0"/>
        <w:spacing w:after="0" w:line="240" w:lineRule="auto"/>
        <w:ind w:firstLine="540"/>
        <w:jc w:val="both"/>
        <w:rPr>
          <w:rFonts w:ascii="Times New Roman" w:eastAsia="Times New Roman" w:hAnsi="Times New Roman"/>
          <w:sz w:val="28"/>
          <w:szCs w:val="28"/>
        </w:rPr>
      </w:pPr>
      <w:r w:rsidRPr="003336C0">
        <w:rPr>
          <w:rFonts w:ascii="Times New Roman" w:hAnsi="Times New Roman"/>
          <w:sz w:val="28"/>
          <w:szCs w:val="28"/>
        </w:rPr>
        <w:t xml:space="preserve">- </w:t>
      </w:r>
      <w:r w:rsidRPr="003336C0">
        <w:rPr>
          <w:rFonts w:ascii="Times New Roman" w:eastAsia="Times New Roman" w:hAnsi="Times New Roman"/>
          <w:sz w:val="28"/>
          <w:szCs w:val="28"/>
        </w:rPr>
        <w:t>установлены общедомовые приборы учета по отоплению, холодному и горячему водоснабжению за счет средств местного бюджета, средств бюджета субъекта Российской Федерации, средств фонда и средств собственников жилья в 79-ти МКД (2010г. - 8 МКД, 2011г.-1 МКД, 2012г. -20 МКД, 2013 г. -12 МКД, в 2014 г.- 10 МКД, в 2015г. – 3 МКД, в 2016г. – 25 МКД, в 2017г. – 10 МКД.</w:t>
      </w:r>
    </w:p>
    <w:p w:rsidR="003336C0" w:rsidRPr="003336C0" w:rsidRDefault="003336C0" w:rsidP="003336C0">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3336C0">
        <w:rPr>
          <w:rFonts w:ascii="Times New Roman" w:eastAsia="Times New Roman" w:hAnsi="Times New Roman"/>
          <w:sz w:val="28"/>
          <w:szCs w:val="28"/>
        </w:rPr>
        <w:t>- установлено 138 коллективных (общедомовых) приборов учета потребления электроэнергии в многоквартирных жилых домах, в 34 из которых по информации энергосбыта расчет платежей населения ведется по общедомовым приборам учета, в т.ч. один ОПУ на электроснабжение был установлен по ул.Пушкина, д.52 в 2014 году;</w:t>
      </w:r>
    </w:p>
    <w:p w:rsidR="003336C0" w:rsidRPr="003336C0" w:rsidRDefault="003336C0" w:rsidP="003336C0">
      <w:pPr>
        <w:shd w:val="clear" w:color="auto" w:fill="FFFFFF"/>
        <w:autoSpaceDE w:val="0"/>
        <w:autoSpaceDN w:val="0"/>
        <w:adjustRightInd w:val="0"/>
        <w:spacing w:after="0" w:line="240" w:lineRule="auto"/>
        <w:jc w:val="both"/>
        <w:rPr>
          <w:rFonts w:ascii="Times New Roman" w:hAnsi="Times New Roman"/>
          <w:sz w:val="24"/>
          <w:szCs w:val="24"/>
        </w:rPr>
      </w:pPr>
      <w:r w:rsidRPr="003336C0">
        <w:rPr>
          <w:rFonts w:ascii="Times New Roman" w:hAnsi="Times New Roman"/>
          <w:sz w:val="28"/>
          <w:szCs w:val="28"/>
        </w:rPr>
        <w:lastRenderedPageBreak/>
        <w:t xml:space="preserve">       - </w:t>
      </w:r>
      <w:r w:rsidRPr="003336C0">
        <w:rPr>
          <w:rFonts w:ascii="Times New Roman" w:eastAsia="Times New Roman" w:hAnsi="Times New Roman"/>
          <w:sz w:val="28"/>
          <w:szCs w:val="28"/>
        </w:rPr>
        <w:t>установлено 4708 ед. приборов учета холодного и горячего водоснабжения в квартирах, находящихся в собственности граждан.</w:t>
      </w:r>
    </w:p>
    <w:p w:rsidR="003336C0" w:rsidRPr="003336C0" w:rsidRDefault="003336C0" w:rsidP="003336C0">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3336C0">
        <w:rPr>
          <w:rFonts w:ascii="Times New Roman" w:eastAsia="Times New Roman" w:hAnsi="Times New Roman"/>
          <w:sz w:val="28"/>
          <w:szCs w:val="28"/>
        </w:rPr>
        <w:t>Администрацией городского поселения за период 2013-2017 гг. установлены в муниципальных квартирах за счет средств местного бюджета индивидуальные приборы учета холодной и горячей воды в количестве 235 ед.</w:t>
      </w:r>
    </w:p>
    <w:p w:rsidR="003336C0" w:rsidRPr="003336C0" w:rsidRDefault="003336C0" w:rsidP="003336C0">
      <w:pPr>
        <w:spacing w:after="0" w:line="240" w:lineRule="auto"/>
        <w:ind w:firstLine="540"/>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xml:space="preserve">В 2017г году в соответствии с муниципальным контрактом от 31.07.2017 года № 39, организацией ООО «Дельта» установлены индивидуальные приборы учета на холодное и горячее водоснабжение в муниципальных квартирах в количестве 76 штук, на общую стоимость работ 298,756 тыс. рублей. Подрядчик показал себя, как не добросовестный исполнитель приборы учета установлены в количестве 33 шт. работы не оплачены. </w:t>
      </w:r>
    </w:p>
    <w:p w:rsidR="003336C0" w:rsidRPr="003336C0" w:rsidRDefault="003336C0" w:rsidP="003336C0">
      <w:pPr>
        <w:spacing w:after="0" w:line="240" w:lineRule="auto"/>
        <w:ind w:firstLine="540"/>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Количество муниципальных жилых помещений, в которых установлены индивидуальные приборы учета составляет 65% от общего числа квартир.</w:t>
      </w:r>
    </w:p>
    <w:p w:rsidR="003336C0" w:rsidRPr="003336C0" w:rsidRDefault="003336C0" w:rsidP="003336C0">
      <w:pPr>
        <w:spacing w:after="0" w:line="240" w:lineRule="auto"/>
        <w:ind w:firstLine="540"/>
        <w:jc w:val="both"/>
        <w:rPr>
          <w:rFonts w:ascii="Times New Roman" w:eastAsia="Times New Roman" w:hAnsi="Times New Roman"/>
          <w:sz w:val="28"/>
          <w:szCs w:val="28"/>
          <w:lang w:eastAsia="ru-RU"/>
        </w:rPr>
      </w:pPr>
    </w:p>
    <w:p w:rsidR="003336C0" w:rsidRPr="003336C0" w:rsidRDefault="003336C0" w:rsidP="003336C0">
      <w:pPr>
        <w:spacing w:after="0" w:line="240" w:lineRule="auto"/>
        <w:ind w:right="-143"/>
        <w:jc w:val="center"/>
        <w:rPr>
          <w:rFonts w:ascii="Times New Roman" w:eastAsia="Times New Roman" w:hAnsi="Times New Roman"/>
          <w:b/>
          <w:color w:val="000000"/>
          <w:sz w:val="28"/>
          <w:szCs w:val="28"/>
          <w:u w:val="single"/>
          <w:lang w:eastAsia="ru-RU"/>
        </w:rPr>
      </w:pPr>
      <w:r w:rsidRPr="003336C0">
        <w:rPr>
          <w:rFonts w:ascii="Times New Roman" w:eastAsia="Times New Roman" w:hAnsi="Times New Roman"/>
          <w:b/>
          <w:color w:val="000000"/>
          <w:sz w:val="28"/>
          <w:szCs w:val="28"/>
          <w:u w:val="single"/>
          <w:lang w:eastAsia="ru-RU"/>
        </w:rPr>
        <w:t>О проведении торгов на размещении заказов на поставки товаров, выполнение работ, оказание услуг для администрации городского поселения «Рабочий поселок Чегдомын» за 2017 год.</w:t>
      </w:r>
    </w:p>
    <w:p w:rsidR="003336C0" w:rsidRPr="003336C0" w:rsidRDefault="003336C0" w:rsidP="003336C0">
      <w:pPr>
        <w:spacing w:after="0" w:line="240" w:lineRule="auto"/>
        <w:ind w:right="-143" w:firstLine="567"/>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В соответствии с Федеральным законом от 05.04.2014г № 44-ФЗ «О</w:t>
      </w:r>
      <w:r w:rsidRPr="003336C0">
        <w:rPr>
          <w:rFonts w:ascii="Times New Roman" w:eastAsia="Times New Roman" w:hAnsi="Times New Roman"/>
          <w:b/>
          <w:sz w:val="28"/>
          <w:szCs w:val="28"/>
          <w:u w:val="single"/>
          <w:lang w:eastAsia="ru-RU"/>
        </w:rPr>
        <w:t xml:space="preserve"> </w:t>
      </w:r>
      <w:r w:rsidRPr="003336C0">
        <w:rPr>
          <w:rFonts w:ascii="Times New Roman" w:eastAsia="Times New Roman" w:hAnsi="Times New Roman"/>
          <w:sz w:val="28"/>
          <w:szCs w:val="28"/>
          <w:lang w:eastAsia="ru-RU"/>
        </w:rPr>
        <w:t>контрактной системе в сфере закупок товаров, работ, услуг для обеспечения государственных и муниципальных нужд» в 2017 году проведены заседания единой комиссии по размещению муниципальных заказов на выполнение работ, оказание услуг, поставку товаров для муниципальных нужд. Комиссия рассмотрела и дала оценку заявкам на участие в 106 торгах на общую сумму финансирования 311 278 тыс.руб. в том числе:</w:t>
      </w:r>
    </w:p>
    <w:p w:rsidR="003336C0" w:rsidRPr="003336C0" w:rsidRDefault="003336C0" w:rsidP="003336C0">
      <w:pPr>
        <w:spacing w:after="0" w:line="240" w:lineRule="auto"/>
        <w:ind w:right="-143" w:firstLine="567"/>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- 65 несостоявшихся торгов, на которые не было подано заявок, либо заявки были отклонены или подана одна заявка на сумму 223 712 тыс.руб. в том числе 20 несостоявшихся торгов, на которые не было подано заявок, либо заявки были отклонены, которые не привели к заключению контрактов на сумму 115 852 тыс.руб.;</w:t>
      </w:r>
    </w:p>
    <w:p w:rsidR="003336C0" w:rsidRPr="003336C0" w:rsidRDefault="003336C0" w:rsidP="003336C0">
      <w:pPr>
        <w:spacing w:after="0" w:line="240" w:lineRule="auto"/>
        <w:ind w:right="-143" w:firstLine="567"/>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- 78 заключенных контрактов, договоров  на сумму 188 526 тыс.руб., в том числе 43 заключенных контрактов по результатам несостоявшихся торгов, на которые не было подано заявок, либо заявки были отклонены или подана одна заявка, на сумму 107 860 тыс.руб.;</w:t>
      </w:r>
    </w:p>
    <w:p w:rsidR="003336C0" w:rsidRPr="003336C0" w:rsidRDefault="003336C0" w:rsidP="003336C0">
      <w:pPr>
        <w:spacing w:after="0" w:line="240" w:lineRule="auto"/>
        <w:ind w:right="-143" w:firstLine="567"/>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На заявленные торги было подано 184 заявок от участников торгов, в том числе:</w:t>
      </w:r>
    </w:p>
    <w:p w:rsidR="003336C0" w:rsidRPr="003336C0" w:rsidRDefault="003336C0" w:rsidP="003336C0">
      <w:pPr>
        <w:spacing w:after="0" w:line="240" w:lineRule="auto"/>
        <w:ind w:right="-143" w:firstLine="567"/>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- 123 заявок, пришедших на проведение аукциона в электронной форме</w:t>
      </w:r>
    </w:p>
    <w:p w:rsidR="003336C0" w:rsidRPr="003336C0" w:rsidRDefault="003336C0" w:rsidP="003336C0">
      <w:pPr>
        <w:spacing w:after="0" w:line="240" w:lineRule="auto"/>
        <w:ind w:right="-143" w:firstLine="567"/>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- 43 заявок, поданных на торги, признанные несостоявшимися, на которые подана одна заявка (электронный аукцион);</w:t>
      </w:r>
    </w:p>
    <w:p w:rsidR="003336C0" w:rsidRPr="003336C0" w:rsidRDefault="003336C0" w:rsidP="003336C0">
      <w:pPr>
        <w:spacing w:after="0" w:line="240" w:lineRule="auto"/>
        <w:ind w:right="-143" w:firstLine="567"/>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- 15 заявок участников, пришедших на запрос котировок;</w:t>
      </w:r>
    </w:p>
    <w:p w:rsidR="003336C0" w:rsidRPr="003336C0" w:rsidRDefault="003336C0" w:rsidP="003336C0">
      <w:pPr>
        <w:spacing w:after="0" w:line="240" w:lineRule="auto"/>
        <w:ind w:right="-143" w:firstLine="567"/>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- 1 заявка участника в предварительном отборе по ЧС;</w:t>
      </w:r>
    </w:p>
    <w:p w:rsidR="003336C0" w:rsidRPr="003336C0" w:rsidRDefault="003336C0" w:rsidP="003336C0">
      <w:pPr>
        <w:spacing w:after="0" w:line="240" w:lineRule="auto"/>
        <w:ind w:right="-143" w:firstLine="567"/>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- 2 заявки на участие в открытом конкурсе по 131-ФЗ снабжение населения твердым топливом (дровами);</w:t>
      </w:r>
    </w:p>
    <w:p w:rsidR="003336C0" w:rsidRPr="003336C0" w:rsidRDefault="003336C0" w:rsidP="003336C0">
      <w:pPr>
        <w:spacing w:after="0" w:line="240" w:lineRule="auto"/>
        <w:ind w:right="-143" w:firstLine="567"/>
        <w:jc w:val="both"/>
        <w:rPr>
          <w:rFonts w:ascii="Times New Roman" w:eastAsia="Times New Roman" w:hAnsi="Times New Roman"/>
          <w:b/>
          <w:sz w:val="28"/>
          <w:szCs w:val="28"/>
          <w:u w:val="single"/>
          <w:lang w:eastAsia="ru-RU"/>
        </w:rPr>
      </w:pPr>
      <w:r w:rsidRPr="003336C0">
        <w:rPr>
          <w:rFonts w:ascii="Times New Roman" w:eastAsia="Times New Roman" w:hAnsi="Times New Roman"/>
          <w:b/>
          <w:sz w:val="28"/>
          <w:szCs w:val="28"/>
          <w:u w:val="single"/>
          <w:lang w:eastAsia="ru-RU"/>
        </w:rPr>
        <w:t>7 запросов котировок на сумму финансирования 1 633 тыс.руб. заключено контрактов на  сумму 1 459 тыс. руб.</w:t>
      </w:r>
    </w:p>
    <w:p w:rsidR="003336C0" w:rsidRPr="003336C0" w:rsidRDefault="003336C0" w:rsidP="003336C0">
      <w:pPr>
        <w:spacing w:after="0" w:line="240" w:lineRule="auto"/>
        <w:ind w:right="-1" w:firstLine="567"/>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lastRenderedPageBreak/>
        <w:t>Оказание услуг по обслуживанию оборудования ПС в здании по ул. Пушкина дом 52 (общежитие) на территории городского поселения «Рабочий поселок Чегдомын» в 2017 году.</w:t>
      </w:r>
    </w:p>
    <w:p w:rsidR="003336C0" w:rsidRPr="003336C0" w:rsidRDefault="003336C0" w:rsidP="003336C0">
      <w:pPr>
        <w:spacing w:after="0" w:line="240" w:lineRule="auto"/>
        <w:ind w:firstLine="567"/>
        <w:jc w:val="both"/>
        <w:rPr>
          <w:rFonts w:ascii="Times New Roman" w:eastAsia="Times New Roman" w:hAnsi="Times New Roman"/>
          <w:sz w:val="28"/>
          <w:szCs w:val="28"/>
          <w:lang w:eastAsia="ru-RU"/>
        </w:rPr>
      </w:pPr>
      <w:r w:rsidRPr="003336C0">
        <w:rPr>
          <w:rFonts w:ascii="Times New Roman" w:eastAsia="Times New Roman" w:hAnsi="Times New Roman"/>
          <w:bCs/>
          <w:sz w:val="28"/>
          <w:szCs w:val="28"/>
          <w:lang w:eastAsia="ru-RU"/>
        </w:rPr>
        <w:t xml:space="preserve">Выполнение работ </w:t>
      </w:r>
      <w:r w:rsidRPr="003336C0">
        <w:rPr>
          <w:rFonts w:ascii="Times New Roman" w:eastAsia="Times New Roman" w:hAnsi="Times New Roman"/>
          <w:sz w:val="28"/>
          <w:szCs w:val="28"/>
          <w:lang w:eastAsia="ru-RU"/>
        </w:rPr>
        <w:t>по подготовке к новогоднему празднику площади Блюхера, в п. Чегдомын и центральной площади в п. ЦЭС, расположенных на территории городского поселения «Рабочий поселок Чегдомын» 2017-2018 год.</w:t>
      </w:r>
    </w:p>
    <w:p w:rsidR="003336C0" w:rsidRPr="003336C0" w:rsidRDefault="003336C0" w:rsidP="003336C0">
      <w:pPr>
        <w:spacing w:after="0" w:line="240" w:lineRule="auto"/>
        <w:ind w:right="-1" w:firstLine="567"/>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Выполнение работ по обустройству минерализованной полосы в границах городского поселения «Рабочий поселок Чегдомын» в 2017 году.</w:t>
      </w:r>
    </w:p>
    <w:p w:rsidR="003336C0" w:rsidRPr="003336C0" w:rsidRDefault="003336C0" w:rsidP="003336C0">
      <w:pPr>
        <w:spacing w:after="0" w:line="240" w:lineRule="auto"/>
        <w:ind w:right="-1" w:firstLine="567"/>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Выполнение монтажно-демонтажных работ по размещению баннеров на территории городского поселения «Рабочий поселок Чегдомын» в 2017 году.</w:t>
      </w:r>
    </w:p>
    <w:p w:rsidR="003336C0" w:rsidRPr="003336C0" w:rsidRDefault="003336C0" w:rsidP="003336C0">
      <w:pPr>
        <w:spacing w:after="0" w:line="240" w:lineRule="auto"/>
        <w:ind w:right="-1" w:firstLine="567"/>
        <w:jc w:val="both"/>
        <w:rPr>
          <w:rFonts w:ascii="Times New Roman" w:eastAsia="Times New Roman" w:hAnsi="Times New Roman"/>
          <w:sz w:val="28"/>
          <w:szCs w:val="28"/>
          <w:lang w:eastAsia="ru-RU"/>
        </w:rPr>
      </w:pPr>
      <w:r w:rsidRPr="003336C0">
        <w:rPr>
          <w:rFonts w:ascii="Times New Roman" w:eastAsia="Times New Roman" w:hAnsi="Times New Roman"/>
          <w:bCs/>
          <w:sz w:val="28"/>
          <w:szCs w:val="28"/>
          <w:lang w:eastAsia="ru-RU"/>
        </w:rPr>
        <w:t>Выполнение работ по изготовлению и монтажу остановочных павильонов на территории городского поселения «Рабочий поселок Чегдомын».</w:t>
      </w:r>
    </w:p>
    <w:p w:rsidR="003336C0" w:rsidRPr="003336C0" w:rsidRDefault="003336C0" w:rsidP="003336C0">
      <w:pPr>
        <w:spacing w:after="0" w:line="240" w:lineRule="auto"/>
        <w:ind w:right="-1" w:firstLine="567"/>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Выполнение работ по замене приборов отопления в здании администрации городского поселения "Рабочий поселок Чегдомын" в 2017 году.</w:t>
      </w:r>
    </w:p>
    <w:p w:rsidR="003336C0" w:rsidRPr="003336C0" w:rsidRDefault="003336C0" w:rsidP="003336C0">
      <w:pPr>
        <w:spacing w:after="0" w:line="240" w:lineRule="auto"/>
        <w:ind w:firstLine="567"/>
        <w:jc w:val="both"/>
        <w:rPr>
          <w:rFonts w:ascii="Times New Roman" w:eastAsia="Times New Roman" w:hAnsi="Times New Roman"/>
          <w:bCs/>
          <w:sz w:val="28"/>
          <w:szCs w:val="28"/>
          <w:lang w:eastAsia="ru-RU"/>
        </w:rPr>
      </w:pPr>
      <w:r w:rsidRPr="003336C0">
        <w:rPr>
          <w:rFonts w:ascii="Times New Roman" w:eastAsia="Times New Roman" w:hAnsi="Times New Roman"/>
          <w:bCs/>
          <w:sz w:val="28"/>
          <w:szCs w:val="28"/>
          <w:lang w:eastAsia="ru-RU"/>
        </w:rPr>
        <w:t>Выполнение работ по защите от наледи участков дороги по ул.Рабочая на территории городского поселения «Рабочий поселок Чегдомын» в 2017 г.</w:t>
      </w:r>
    </w:p>
    <w:p w:rsidR="003336C0" w:rsidRPr="003336C0" w:rsidRDefault="003336C0" w:rsidP="003336C0">
      <w:pPr>
        <w:spacing w:after="0" w:line="240" w:lineRule="auto"/>
        <w:ind w:right="-143" w:firstLine="567"/>
        <w:jc w:val="both"/>
        <w:rPr>
          <w:rFonts w:ascii="Times New Roman" w:eastAsia="Times New Roman" w:hAnsi="Times New Roman"/>
          <w:b/>
          <w:sz w:val="28"/>
          <w:szCs w:val="28"/>
          <w:u w:val="single"/>
          <w:lang w:eastAsia="ru-RU"/>
        </w:rPr>
      </w:pPr>
      <w:r w:rsidRPr="003336C0">
        <w:rPr>
          <w:rFonts w:ascii="Times New Roman" w:eastAsia="Times New Roman" w:hAnsi="Times New Roman"/>
          <w:b/>
          <w:sz w:val="28"/>
          <w:szCs w:val="28"/>
          <w:u w:val="single"/>
          <w:lang w:eastAsia="ru-RU"/>
        </w:rPr>
        <w:t xml:space="preserve">93 открытых аукционов в электронной форме на сумму финансирования </w:t>
      </w:r>
    </w:p>
    <w:p w:rsidR="003336C0" w:rsidRPr="003336C0" w:rsidRDefault="003336C0" w:rsidP="003336C0">
      <w:pPr>
        <w:spacing w:after="0" w:line="240" w:lineRule="auto"/>
        <w:ind w:right="-143" w:firstLine="567"/>
        <w:jc w:val="both"/>
        <w:rPr>
          <w:rFonts w:ascii="Times New Roman" w:eastAsia="Times New Roman" w:hAnsi="Times New Roman"/>
          <w:b/>
          <w:sz w:val="28"/>
          <w:szCs w:val="28"/>
          <w:u w:val="single"/>
          <w:lang w:eastAsia="ru-RU"/>
        </w:rPr>
      </w:pPr>
      <w:r w:rsidRPr="003336C0">
        <w:rPr>
          <w:rFonts w:ascii="Times New Roman" w:eastAsia="Times New Roman" w:hAnsi="Times New Roman"/>
          <w:b/>
          <w:sz w:val="28"/>
          <w:szCs w:val="28"/>
          <w:u w:val="single"/>
          <w:lang w:eastAsia="ru-RU"/>
        </w:rPr>
        <w:t>307 245 тыс.руб., в том числе заключено 78 заключенных контрактов, договоров  на сумму 188 526 тыс. руб.:</w:t>
      </w:r>
    </w:p>
    <w:p w:rsidR="003336C0" w:rsidRPr="003336C0" w:rsidRDefault="003336C0" w:rsidP="003336C0">
      <w:pPr>
        <w:spacing w:after="0" w:line="240" w:lineRule="auto"/>
        <w:ind w:right="-143" w:firstLine="567"/>
        <w:jc w:val="both"/>
        <w:rPr>
          <w:rFonts w:ascii="Times New Roman" w:eastAsia="Times New Roman" w:hAnsi="Times New Roman"/>
          <w:b/>
          <w:sz w:val="28"/>
          <w:szCs w:val="28"/>
          <w:u w:val="single"/>
          <w:lang w:eastAsia="ru-RU"/>
        </w:rPr>
      </w:pPr>
      <w:r w:rsidRPr="003336C0">
        <w:rPr>
          <w:rFonts w:ascii="Times New Roman" w:eastAsia="Times New Roman" w:hAnsi="Times New Roman"/>
          <w:color w:val="000000"/>
          <w:sz w:val="28"/>
          <w:szCs w:val="28"/>
          <w:lang w:eastAsia="ru-RU"/>
        </w:rPr>
        <w:t>Выполнение работ по ремонту дорожного полотна с асфальтобетонным покрытием на автомобильной дороге по ул.Центральная городского поселения «Рабочий поселок Чегдомын» в 2017-2018 годах.</w:t>
      </w:r>
    </w:p>
    <w:p w:rsidR="003336C0" w:rsidRPr="003336C0" w:rsidRDefault="003336C0" w:rsidP="003336C0">
      <w:pPr>
        <w:spacing w:after="0" w:line="240" w:lineRule="auto"/>
        <w:ind w:right="282" w:firstLine="567"/>
        <w:jc w:val="both"/>
        <w:rPr>
          <w:rFonts w:ascii="Times New Roman" w:eastAsia="Times New Roman" w:hAnsi="Times New Roman"/>
          <w:bCs/>
          <w:color w:val="000000"/>
          <w:sz w:val="28"/>
          <w:szCs w:val="28"/>
          <w:lang w:eastAsia="ru-RU"/>
        </w:rPr>
      </w:pPr>
      <w:r w:rsidRPr="003336C0">
        <w:rPr>
          <w:rFonts w:ascii="Times New Roman" w:eastAsia="Times New Roman" w:hAnsi="Times New Roman"/>
          <w:bCs/>
          <w:color w:val="000000"/>
          <w:sz w:val="28"/>
          <w:szCs w:val="28"/>
          <w:lang w:eastAsia="ru-RU"/>
        </w:rPr>
        <w:t xml:space="preserve">Выполнение работ по благоустройству новых секторов муниципального места захоронения (нового), расположенного на территории городского поселения «Рабочий поселок Чегдомын». </w:t>
      </w:r>
    </w:p>
    <w:p w:rsidR="003336C0" w:rsidRPr="003336C0" w:rsidRDefault="003336C0" w:rsidP="003336C0">
      <w:pPr>
        <w:spacing w:after="0" w:line="240" w:lineRule="auto"/>
        <w:ind w:right="282" w:firstLine="567"/>
        <w:jc w:val="both"/>
        <w:rPr>
          <w:rFonts w:ascii="Times New Roman" w:eastAsia="Times New Roman" w:hAnsi="Times New Roman"/>
          <w:bCs/>
          <w:color w:val="000000"/>
          <w:sz w:val="28"/>
          <w:szCs w:val="28"/>
          <w:lang w:eastAsia="ru-RU"/>
        </w:rPr>
      </w:pPr>
      <w:r w:rsidRPr="003336C0">
        <w:rPr>
          <w:rFonts w:ascii="Times New Roman" w:eastAsia="Times New Roman" w:hAnsi="Times New Roman"/>
          <w:sz w:val="28"/>
          <w:szCs w:val="28"/>
          <w:lang w:eastAsia="ru-RU"/>
        </w:rPr>
        <w:t>Выполнение работ по устройству водоотвода от жилых домов по ул.Парковая,15- ул.Мира,10, п.Чегдомын, расположенных на территории городского поселения</w:t>
      </w:r>
      <w:r w:rsidRPr="003336C0">
        <w:rPr>
          <w:rFonts w:ascii="Times New Roman" w:eastAsia="Times New Roman" w:hAnsi="Times New Roman"/>
          <w:b/>
          <w:sz w:val="28"/>
          <w:szCs w:val="28"/>
          <w:lang w:eastAsia="ru-RU"/>
        </w:rPr>
        <w:t xml:space="preserve"> </w:t>
      </w:r>
      <w:r w:rsidRPr="003336C0">
        <w:rPr>
          <w:rFonts w:ascii="Times New Roman" w:eastAsia="Times New Roman" w:hAnsi="Times New Roman"/>
          <w:sz w:val="28"/>
          <w:szCs w:val="28"/>
          <w:lang w:eastAsia="ru-RU"/>
        </w:rPr>
        <w:t>«Рабочий поселок Чегдомын».</w:t>
      </w:r>
    </w:p>
    <w:p w:rsidR="003336C0" w:rsidRPr="003336C0" w:rsidRDefault="003336C0" w:rsidP="003336C0">
      <w:pPr>
        <w:ind w:firstLine="567"/>
        <w:contextualSpacing/>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xml:space="preserve">Оказание услуг по информационному обслуживанию ранее установленной у Заказчика справочно-правовой системы «Консультант плюс» для нужд администрации городского поселения «Рабочий поселок Чегдомын». </w:t>
      </w:r>
    </w:p>
    <w:p w:rsidR="003336C0" w:rsidRPr="003336C0" w:rsidRDefault="003336C0" w:rsidP="003336C0">
      <w:pPr>
        <w:ind w:firstLine="567"/>
        <w:contextualSpacing/>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Выполнение работ по текущему ремонту (исправлению профиля)  грунтовых дорог, расположенных на территории городского поселения « Рабочий поселок Чегдомын».</w:t>
      </w:r>
    </w:p>
    <w:p w:rsidR="003336C0" w:rsidRPr="003336C0" w:rsidRDefault="003336C0" w:rsidP="003336C0">
      <w:pPr>
        <w:ind w:firstLine="567"/>
        <w:contextualSpacing/>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Выполнение капитального ремонта дворовых территорий и внутридворовых проездов многоквартирных жилых домов дома, расположенных на территории городского поселения «Рабочий поселок Чегдомын».</w:t>
      </w:r>
    </w:p>
    <w:p w:rsidR="003336C0" w:rsidRPr="003336C0" w:rsidRDefault="003336C0" w:rsidP="003336C0">
      <w:pPr>
        <w:ind w:firstLine="567"/>
        <w:contextualSpacing/>
        <w:jc w:val="both"/>
        <w:rPr>
          <w:rFonts w:ascii="Times New Roman" w:eastAsia="Times New Roman" w:hAnsi="Times New Roman"/>
          <w:sz w:val="28"/>
          <w:szCs w:val="28"/>
          <w:lang w:eastAsia="ru-RU"/>
        </w:rPr>
      </w:pPr>
      <w:r w:rsidRPr="003336C0">
        <w:rPr>
          <w:rFonts w:ascii="Times New Roman" w:eastAsia="Times New Roman" w:hAnsi="Times New Roman"/>
          <w:color w:val="000000"/>
          <w:sz w:val="28"/>
          <w:szCs w:val="28"/>
          <w:lang w:eastAsia="ru-RU"/>
        </w:rPr>
        <w:lastRenderedPageBreak/>
        <w:t xml:space="preserve">Выполнение работ </w:t>
      </w:r>
      <w:r w:rsidRPr="003336C0">
        <w:rPr>
          <w:rFonts w:ascii="Times New Roman" w:eastAsia="Times New Roman" w:hAnsi="Times New Roman"/>
          <w:bCs/>
          <w:color w:val="000000"/>
          <w:sz w:val="28"/>
          <w:szCs w:val="28"/>
          <w:lang w:eastAsia="ru-RU"/>
        </w:rPr>
        <w:t>по</w:t>
      </w:r>
      <w:r w:rsidRPr="003336C0">
        <w:rPr>
          <w:rFonts w:ascii="Times New Roman" w:eastAsia="Times New Roman" w:hAnsi="Times New Roman"/>
          <w:bCs/>
          <w:sz w:val="28"/>
          <w:szCs w:val="28"/>
          <w:lang w:eastAsia="ru-RU"/>
        </w:rPr>
        <w:t xml:space="preserve"> дезинсекции и дератизации кладбища, </w:t>
      </w:r>
      <w:r w:rsidRPr="003336C0">
        <w:rPr>
          <w:rFonts w:ascii="Times New Roman" w:eastAsia="Times New Roman" w:hAnsi="Times New Roman"/>
          <w:sz w:val="28"/>
          <w:szCs w:val="28"/>
          <w:lang w:eastAsia="ru-RU"/>
        </w:rPr>
        <w:t>расположенного на территории городского поселения «Рабочий поселок Чегдомын».</w:t>
      </w:r>
    </w:p>
    <w:p w:rsidR="003336C0" w:rsidRPr="003336C0" w:rsidRDefault="003336C0" w:rsidP="003336C0">
      <w:pPr>
        <w:ind w:firstLine="567"/>
        <w:contextualSpacing/>
        <w:jc w:val="both"/>
        <w:rPr>
          <w:rFonts w:ascii="Times New Roman" w:eastAsia="Times New Roman" w:hAnsi="Times New Roman"/>
          <w:sz w:val="28"/>
          <w:szCs w:val="28"/>
          <w:lang w:eastAsia="ru-RU"/>
        </w:rPr>
      </w:pPr>
      <w:r w:rsidRPr="003336C0">
        <w:rPr>
          <w:rFonts w:ascii="Times New Roman" w:eastAsia="Times New Roman" w:hAnsi="Times New Roman"/>
          <w:color w:val="000000"/>
          <w:sz w:val="28"/>
          <w:szCs w:val="28"/>
          <w:lang w:eastAsia="ru-RU"/>
        </w:rPr>
        <w:t xml:space="preserve">Выполнение работ </w:t>
      </w:r>
      <w:r w:rsidRPr="003336C0">
        <w:rPr>
          <w:rFonts w:ascii="Times New Roman" w:eastAsia="Times New Roman" w:hAnsi="Times New Roman"/>
          <w:bCs/>
          <w:color w:val="000000"/>
          <w:sz w:val="28"/>
          <w:szCs w:val="28"/>
          <w:lang w:eastAsia="ru-RU"/>
        </w:rPr>
        <w:t>по</w:t>
      </w:r>
      <w:r w:rsidRPr="003336C0">
        <w:rPr>
          <w:rFonts w:ascii="Times New Roman" w:eastAsia="Times New Roman" w:hAnsi="Times New Roman"/>
          <w:bCs/>
          <w:sz w:val="28"/>
          <w:szCs w:val="28"/>
          <w:lang w:eastAsia="ru-RU"/>
        </w:rPr>
        <w:t xml:space="preserve"> дезинсекции и дератизации открытых территорий детского сквера, парка и зоны отдыха, </w:t>
      </w:r>
      <w:r w:rsidRPr="003336C0">
        <w:rPr>
          <w:rFonts w:ascii="Times New Roman" w:eastAsia="Times New Roman" w:hAnsi="Times New Roman"/>
          <w:sz w:val="28"/>
          <w:szCs w:val="28"/>
          <w:lang w:eastAsia="ru-RU"/>
        </w:rPr>
        <w:t>расположенных на территории городского поселения «Рабочий поселок Чегдомын».</w:t>
      </w:r>
    </w:p>
    <w:p w:rsidR="003336C0" w:rsidRPr="003336C0" w:rsidRDefault="003336C0" w:rsidP="003336C0">
      <w:pPr>
        <w:ind w:firstLine="567"/>
        <w:contextualSpacing/>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Выполнение работ по содержанию уличных территорий; содержание и ремонт автомобильных дорог, мостов расположенных на территории городского поселения «Рабочий поселок Чегдомын».</w:t>
      </w:r>
    </w:p>
    <w:p w:rsidR="003336C0" w:rsidRPr="003336C0" w:rsidRDefault="003336C0" w:rsidP="003336C0">
      <w:pPr>
        <w:ind w:firstLine="567"/>
        <w:contextualSpacing/>
        <w:jc w:val="both"/>
        <w:rPr>
          <w:rFonts w:ascii="Times New Roman" w:eastAsia="Times New Roman" w:hAnsi="Times New Roman"/>
          <w:sz w:val="28"/>
          <w:szCs w:val="28"/>
          <w:lang w:eastAsia="ru-RU"/>
        </w:rPr>
      </w:pPr>
      <w:r w:rsidRPr="003336C0">
        <w:rPr>
          <w:rFonts w:ascii="Times New Roman" w:eastAsia="Times New Roman" w:hAnsi="Times New Roman"/>
          <w:color w:val="000000"/>
          <w:sz w:val="28"/>
          <w:szCs w:val="28"/>
          <w:lang w:eastAsia="ru-RU"/>
        </w:rPr>
        <w:t xml:space="preserve">Выполнение работ </w:t>
      </w:r>
      <w:r w:rsidRPr="003336C0">
        <w:rPr>
          <w:rFonts w:ascii="Times New Roman" w:eastAsia="Times New Roman" w:hAnsi="Times New Roman"/>
          <w:sz w:val="28"/>
          <w:szCs w:val="28"/>
          <w:lang w:eastAsia="ru-RU"/>
        </w:rPr>
        <w:t>по ландшафтному озеленению на территории городского поселения «Рабочий поселок Чегдомын».</w:t>
      </w:r>
    </w:p>
    <w:p w:rsidR="003336C0" w:rsidRPr="003336C0" w:rsidRDefault="003336C0" w:rsidP="003336C0">
      <w:pPr>
        <w:ind w:firstLine="567"/>
        <w:contextualSpacing/>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Выполнение монтажных и общестроительных работ  на территории городского поселения «Рабочий поселок Чегдомын».</w:t>
      </w:r>
    </w:p>
    <w:p w:rsidR="003336C0" w:rsidRPr="003336C0" w:rsidRDefault="003336C0" w:rsidP="003336C0">
      <w:pPr>
        <w:ind w:firstLine="567"/>
        <w:contextualSpacing/>
        <w:jc w:val="both"/>
        <w:rPr>
          <w:rFonts w:ascii="Times New Roman" w:eastAsia="Times New Roman" w:hAnsi="Times New Roman"/>
          <w:sz w:val="28"/>
          <w:szCs w:val="28"/>
          <w:lang w:eastAsia="ru-RU"/>
        </w:rPr>
      </w:pPr>
      <w:r w:rsidRPr="003336C0">
        <w:rPr>
          <w:rFonts w:ascii="Times New Roman" w:eastAsia="Times New Roman" w:hAnsi="Times New Roman"/>
          <w:color w:val="000000"/>
          <w:sz w:val="28"/>
          <w:szCs w:val="28"/>
          <w:lang w:eastAsia="ru-RU"/>
        </w:rPr>
        <w:t xml:space="preserve">Выполнение работ </w:t>
      </w:r>
      <w:r w:rsidRPr="003336C0">
        <w:rPr>
          <w:rFonts w:ascii="Times New Roman" w:eastAsia="Times New Roman" w:hAnsi="Times New Roman"/>
          <w:sz w:val="28"/>
          <w:szCs w:val="28"/>
          <w:lang w:eastAsia="ru-RU"/>
        </w:rPr>
        <w:t>по содержанию объектов озеленения, расположенных на уличных территориях городского поселения «Рабочий поселок Чегдомын».</w:t>
      </w:r>
    </w:p>
    <w:p w:rsidR="003336C0" w:rsidRPr="003336C0" w:rsidRDefault="003336C0" w:rsidP="003336C0">
      <w:pPr>
        <w:ind w:firstLine="567"/>
        <w:contextualSpacing/>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Выполнение работ по содержанию и ремонту объектов наружного освещения уличных территорий городского поселения «Рабочий поселок Чегдомын».</w:t>
      </w:r>
    </w:p>
    <w:p w:rsidR="003336C0" w:rsidRPr="003336C0" w:rsidRDefault="003336C0" w:rsidP="003336C0">
      <w:pPr>
        <w:ind w:firstLine="567"/>
        <w:contextualSpacing/>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Выполнение работ по устройству линий уличного освещения по ул. Магистральная на территории городского поселения «Рабочий поселок Чегдомын».</w:t>
      </w:r>
    </w:p>
    <w:p w:rsidR="003336C0" w:rsidRPr="003336C0" w:rsidRDefault="003336C0" w:rsidP="003336C0">
      <w:pPr>
        <w:ind w:firstLine="567"/>
        <w:contextualSpacing/>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Приобретение баннеров с доставкой  для администрации городского поселения "Рабочий поселок Чегдомын".</w:t>
      </w:r>
    </w:p>
    <w:p w:rsidR="003336C0" w:rsidRPr="003336C0" w:rsidRDefault="003336C0" w:rsidP="003336C0">
      <w:pPr>
        <w:ind w:firstLine="567"/>
        <w:contextualSpacing/>
        <w:jc w:val="both"/>
        <w:rPr>
          <w:rFonts w:ascii="Times New Roman" w:eastAsia="Times New Roman" w:hAnsi="Times New Roman"/>
          <w:bCs/>
          <w:sz w:val="28"/>
          <w:szCs w:val="28"/>
          <w:lang w:eastAsia="ru-RU"/>
        </w:rPr>
      </w:pPr>
      <w:r w:rsidRPr="003336C0">
        <w:rPr>
          <w:rFonts w:ascii="Times New Roman" w:eastAsia="Times New Roman" w:hAnsi="Times New Roman"/>
          <w:sz w:val="28"/>
          <w:szCs w:val="28"/>
          <w:lang w:eastAsia="ru-RU"/>
        </w:rPr>
        <w:t xml:space="preserve">Приобретение </w:t>
      </w:r>
      <w:r w:rsidRPr="003336C0">
        <w:rPr>
          <w:rFonts w:ascii="Times New Roman" w:eastAsia="Times New Roman" w:hAnsi="Times New Roman"/>
          <w:bCs/>
          <w:sz w:val="28"/>
          <w:szCs w:val="28"/>
          <w:lang w:eastAsia="ru-RU"/>
        </w:rPr>
        <w:t>бензина автомобильного марки АИ – 95 для нужд администрации городского поселения «Рабочий поселок Чегдомын».</w:t>
      </w:r>
    </w:p>
    <w:p w:rsidR="003336C0" w:rsidRPr="003336C0" w:rsidRDefault="003336C0" w:rsidP="003336C0">
      <w:pPr>
        <w:ind w:firstLine="567"/>
        <w:contextualSpacing/>
        <w:jc w:val="both"/>
        <w:rPr>
          <w:rFonts w:ascii="Times New Roman" w:eastAsia="Times New Roman" w:hAnsi="Times New Roman"/>
          <w:bCs/>
          <w:sz w:val="28"/>
          <w:szCs w:val="28"/>
          <w:lang w:eastAsia="ru-RU"/>
        </w:rPr>
      </w:pPr>
      <w:r w:rsidRPr="003336C0">
        <w:rPr>
          <w:rFonts w:ascii="Times New Roman" w:eastAsia="Times New Roman" w:hAnsi="Times New Roman"/>
          <w:sz w:val="28"/>
          <w:szCs w:val="28"/>
          <w:lang w:eastAsia="ru-RU"/>
        </w:rPr>
        <w:t xml:space="preserve">Приобретение </w:t>
      </w:r>
      <w:r w:rsidRPr="003336C0">
        <w:rPr>
          <w:rFonts w:ascii="Times New Roman" w:eastAsia="Times New Roman" w:hAnsi="Times New Roman"/>
          <w:bCs/>
          <w:sz w:val="28"/>
          <w:szCs w:val="28"/>
          <w:lang w:eastAsia="ru-RU"/>
        </w:rPr>
        <w:t>офисной бумаги с доставкой для администрации городского поселения «Рабочий поселок Чегдомын».</w:t>
      </w:r>
    </w:p>
    <w:p w:rsidR="003336C0" w:rsidRPr="003336C0" w:rsidRDefault="003336C0" w:rsidP="003336C0">
      <w:pPr>
        <w:ind w:firstLine="567"/>
        <w:contextualSpacing/>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Приобретение оргтехники с доставкой  для администрации городского поселения "Рабочий поселок Чегдомын".</w:t>
      </w:r>
    </w:p>
    <w:p w:rsidR="003336C0" w:rsidRPr="003336C0" w:rsidRDefault="003336C0" w:rsidP="003336C0">
      <w:pPr>
        <w:ind w:firstLine="567"/>
        <w:contextualSpacing/>
        <w:jc w:val="both"/>
        <w:rPr>
          <w:rFonts w:ascii="Times New Roman" w:eastAsia="Times New Roman" w:hAnsi="Times New Roman"/>
          <w:bCs/>
          <w:sz w:val="28"/>
          <w:szCs w:val="28"/>
          <w:lang w:eastAsia="ru-RU"/>
        </w:rPr>
      </w:pPr>
      <w:r w:rsidRPr="003336C0">
        <w:rPr>
          <w:rFonts w:ascii="Times New Roman" w:eastAsia="Times New Roman" w:hAnsi="Times New Roman"/>
          <w:sz w:val="28"/>
          <w:szCs w:val="28"/>
          <w:lang w:eastAsia="ru-RU"/>
        </w:rPr>
        <w:t xml:space="preserve">Приобретение </w:t>
      </w:r>
      <w:r w:rsidRPr="003336C0">
        <w:rPr>
          <w:rFonts w:ascii="Times New Roman" w:eastAsia="Times New Roman" w:hAnsi="Times New Roman"/>
          <w:bCs/>
          <w:sz w:val="28"/>
          <w:szCs w:val="28"/>
          <w:lang w:eastAsia="ru-RU"/>
        </w:rPr>
        <w:t>расходных материалов к оргтехники с доставкой для нужд администрации городского поселения «Рабочий поселок Чегдомын».</w:t>
      </w:r>
    </w:p>
    <w:p w:rsidR="003336C0" w:rsidRPr="003336C0" w:rsidRDefault="003336C0" w:rsidP="003336C0">
      <w:pPr>
        <w:ind w:firstLine="567"/>
        <w:contextualSpacing/>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Приобретение светодиодных светильников для уличного освещения по ул. Магистральная с доставкой для городского поселения "Рабочий поселок Чегдомын".</w:t>
      </w:r>
    </w:p>
    <w:p w:rsidR="003336C0" w:rsidRPr="003336C0" w:rsidRDefault="003336C0" w:rsidP="003336C0">
      <w:pPr>
        <w:ind w:firstLine="567"/>
        <w:contextualSpacing/>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Выполнение работ по кровли в муниципальном жилом доме по адресу: п.Чегдомын, ул. Софийская дом 10 Б, расположенном на территории городского поселения «Рабочий поселок Чегдомын».</w:t>
      </w:r>
    </w:p>
    <w:p w:rsidR="003336C0" w:rsidRPr="003336C0" w:rsidRDefault="003336C0" w:rsidP="003336C0">
      <w:pPr>
        <w:ind w:firstLine="567"/>
        <w:contextualSpacing/>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lastRenderedPageBreak/>
        <w:t>Выполнение работ по ремонту остановочных павильонов на территории городского поселения "Рабочий поселок Чегдомын".</w:t>
      </w:r>
    </w:p>
    <w:p w:rsidR="003336C0" w:rsidRPr="003336C0" w:rsidRDefault="003336C0" w:rsidP="003336C0">
      <w:pPr>
        <w:ind w:firstLine="567"/>
        <w:contextualSpacing/>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Выполнение работ по устройству пешеходных тротуаров в сквере по ул. Центральная, расположенных на территории городского поселения « Рабочий поселок Чегдомын» в 2016 году.</w:t>
      </w:r>
    </w:p>
    <w:p w:rsidR="003336C0" w:rsidRPr="003336C0" w:rsidRDefault="003336C0" w:rsidP="003336C0">
      <w:pPr>
        <w:ind w:firstLine="567"/>
        <w:contextualSpacing/>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Выполнение работ по уборке несанкционированой свалки с вывозом по ул. Весенняя и захоронением, с подсыпкой убранной территории ПГС городского поселения "Рабочий поселок Чегдомын".</w:t>
      </w:r>
    </w:p>
    <w:p w:rsidR="003336C0" w:rsidRPr="003336C0" w:rsidRDefault="003336C0" w:rsidP="003336C0">
      <w:pPr>
        <w:ind w:firstLine="567"/>
        <w:contextualSpacing/>
        <w:jc w:val="both"/>
        <w:rPr>
          <w:rFonts w:ascii="Times New Roman" w:eastAsia="Times New Roman" w:hAnsi="Times New Roman"/>
          <w:sz w:val="28"/>
          <w:szCs w:val="28"/>
          <w:lang w:eastAsia="ru-RU"/>
        </w:rPr>
      </w:pPr>
      <w:r w:rsidRPr="003336C0">
        <w:rPr>
          <w:rFonts w:ascii="Times New Roman" w:eastAsia="Times New Roman" w:hAnsi="Times New Roman"/>
          <w:color w:val="000000"/>
          <w:sz w:val="28"/>
          <w:szCs w:val="28"/>
          <w:lang w:eastAsia="ru-RU"/>
        </w:rPr>
        <w:t xml:space="preserve">Выполнение работ </w:t>
      </w:r>
      <w:r w:rsidRPr="003336C0">
        <w:rPr>
          <w:rFonts w:ascii="Times New Roman" w:eastAsia="Times New Roman" w:hAnsi="Times New Roman"/>
          <w:sz w:val="28"/>
          <w:szCs w:val="28"/>
          <w:lang w:eastAsia="ru-RU"/>
        </w:rPr>
        <w:t>по содержанию, эксплуатации и ремонту технических средств организации дорожного движения городского поселения «Рабочий поселок Чегдомын».</w:t>
      </w:r>
    </w:p>
    <w:p w:rsidR="003336C0" w:rsidRPr="003336C0" w:rsidRDefault="003336C0" w:rsidP="003336C0">
      <w:pPr>
        <w:ind w:firstLine="567"/>
        <w:contextualSpacing/>
        <w:jc w:val="both"/>
        <w:rPr>
          <w:rFonts w:ascii="Times New Roman" w:eastAsia="Times New Roman" w:hAnsi="Times New Roman"/>
          <w:bCs/>
          <w:color w:val="000000"/>
          <w:sz w:val="28"/>
          <w:szCs w:val="28"/>
          <w:lang w:eastAsia="ru-RU"/>
        </w:rPr>
      </w:pPr>
      <w:r w:rsidRPr="003336C0">
        <w:rPr>
          <w:rFonts w:ascii="Times New Roman" w:eastAsia="Times New Roman" w:hAnsi="Times New Roman"/>
          <w:bCs/>
          <w:color w:val="000000"/>
          <w:sz w:val="28"/>
          <w:szCs w:val="28"/>
          <w:lang w:eastAsia="ru-RU"/>
        </w:rPr>
        <w:t>Выполнение работ по содержанию кладбища, расположенного на территории городского поселения «Рабочий поселок Чегдомын».</w:t>
      </w:r>
    </w:p>
    <w:p w:rsidR="003336C0" w:rsidRPr="003336C0" w:rsidRDefault="003336C0" w:rsidP="003336C0">
      <w:pPr>
        <w:ind w:firstLine="567"/>
        <w:contextualSpacing/>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Выполнение работ по установке индивидуальных приборов учета холодной и горячей воды в муниципальных квартирах, расположенных в многоквартирных домах на территории городского поселения « Рабочий поселок Чегдомын».</w:t>
      </w:r>
    </w:p>
    <w:p w:rsidR="003336C0" w:rsidRPr="003336C0" w:rsidRDefault="003336C0" w:rsidP="003336C0">
      <w:pPr>
        <w:ind w:firstLine="567"/>
        <w:contextualSpacing/>
        <w:jc w:val="both"/>
        <w:rPr>
          <w:rFonts w:ascii="Times New Roman" w:eastAsia="Times New Roman" w:hAnsi="Times New Roman"/>
          <w:sz w:val="28"/>
          <w:szCs w:val="28"/>
          <w:lang w:eastAsia="ru-RU"/>
        </w:rPr>
      </w:pPr>
      <w:r w:rsidRPr="003336C0">
        <w:rPr>
          <w:rFonts w:ascii="Times New Roman" w:eastAsia="Times New Roman" w:hAnsi="Times New Roman"/>
          <w:color w:val="000000"/>
          <w:sz w:val="28"/>
          <w:szCs w:val="28"/>
          <w:lang w:eastAsia="ru-RU"/>
        </w:rPr>
        <w:t xml:space="preserve">Выполнение работ </w:t>
      </w:r>
      <w:r w:rsidRPr="003336C0">
        <w:rPr>
          <w:rFonts w:ascii="Times New Roman" w:eastAsia="Times New Roman" w:hAnsi="Times New Roman"/>
          <w:sz w:val="28"/>
          <w:szCs w:val="28"/>
          <w:lang w:eastAsia="ru-RU"/>
        </w:rPr>
        <w:t>по сбору, вывозу, размещению мусора, образовавшегося в контейнерах и на территориях, прилегающих к контейнерным площадкам, расположенным в районе частных домовладений городского поселения «Рабочий поселок Чегдомын».</w:t>
      </w:r>
    </w:p>
    <w:p w:rsidR="003336C0" w:rsidRPr="003336C0" w:rsidRDefault="003336C0" w:rsidP="003336C0">
      <w:pPr>
        <w:ind w:firstLine="567"/>
        <w:contextualSpacing/>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Выполнение работ по установке информационных стендов на территории городского поселения "Рабочий поселок Чегдомын".</w:t>
      </w:r>
    </w:p>
    <w:p w:rsidR="003336C0" w:rsidRPr="003336C0" w:rsidRDefault="003336C0" w:rsidP="003336C0">
      <w:pPr>
        <w:ind w:firstLine="567"/>
        <w:contextualSpacing/>
        <w:jc w:val="both"/>
        <w:rPr>
          <w:rFonts w:ascii="Times New Roman" w:eastAsia="Times New Roman" w:hAnsi="Times New Roman"/>
          <w:bCs/>
          <w:sz w:val="28"/>
          <w:szCs w:val="28"/>
          <w:lang w:eastAsia="ru-RU"/>
        </w:rPr>
      </w:pPr>
      <w:r w:rsidRPr="003336C0">
        <w:rPr>
          <w:rFonts w:ascii="Times New Roman" w:eastAsia="Times New Roman" w:hAnsi="Times New Roman"/>
          <w:bCs/>
          <w:sz w:val="28"/>
          <w:szCs w:val="28"/>
          <w:lang w:eastAsia="ru-RU"/>
        </w:rPr>
        <w:t>Выполнение ремонтных работ  в муниципальном жилом помещении  по адресу: п. Чегдомын, ул. Блюхера дом 9 квартира 9, расположенном на территории городского поселения «Рабочий поселок Чегдомын».</w:t>
      </w:r>
    </w:p>
    <w:p w:rsidR="003336C0" w:rsidRPr="003336C0" w:rsidRDefault="003336C0" w:rsidP="003336C0">
      <w:pPr>
        <w:ind w:firstLine="567"/>
        <w:contextualSpacing/>
        <w:jc w:val="both"/>
        <w:rPr>
          <w:rFonts w:ascii="Times New Roman" w:eastAsia="Times New Roman" w:hAnsi="Times New Roman"/>
          <w:bCs/>
          <w:sz w:val="28"/>
          <w:szCs w:val="28"/>
          <w:lang w:eastAsia="ru-RU"/>
        </w:rPr>
      </w:pPr>
      <w:r w:rsidRPr="003336C0">
        <w:rPr>
          <w:rFonts w:ascii="Times New Roman" w:eastAsia="Times New Roman" w:hAnsi="Times New Roman"/>
          <w:bCs/>
          <w:sz w:val="28"/>
          <w:szCs w:val="28"/>
          <w:lang w:eastAsia="ru-RU"/>
        </w:rPr>
        <w:t>Выполнение ремонтных работ  в муниципальном жилом помещении  по адресу: п. ЦЭС дом 2а квартира 2,  расположенном на территории городского поселения «Рабочий поселок Чегдомын».</w:t>
      </w:r>
    </w:p>
    <w:p w:rsidR="003336C0" w:rsidRPr="003336C0" w:rsidRDefault="003336C0" w:rsidP="003336C0">
      <w:pPr>
        <w:ind w:firstLine="567"/>
        <w:contextualSpacing/>
        <w:jc w:val="both"/>
        <w:rPr>
          <w:rFonts w:ascii="Times New Roman" w:eastAsia="Times New Roman" w:hAnsi="Times New Roman"/>
          <w:bCs/>
          <w:sz w:val="28"/>
          <w:szCs w:val="28"/>
          <w:lang w:eastAsia="ru-RU"/>
        </w:rPr>
      </w:pPr>
      <w:r w:rsidRPr="003336C0">
        <w:rPr>
          <w:rFonts w:ascii="Times New Roman" w:eastAsia="Times New Roman" w:hAnsi="Times New Roman"/>
          <w:bCs/>
          <w:sz w:val="28"/>
          <w:szCs w:val="28"/>
          <w:lang w:eastAsia="ru-RU"/>
        </w:rPr>
        <w:t>Выполнение ремонтных работ  в муниципальном жилом помещении  по адресу: п. ЦЭС дом 4 квартира 3,  расположенном на территории городского поселения «Рабочий поселок Чегдомын».</w:t>
      </w:r>
    </w:p>
    <w:p w:rsidR="003336C0" w:rsidRPr="003336C0" w:rsidRDefault="003336C0" w:rsidP="003336C0">
      <w:pPr>
        <w:ind w:firstLine="567"/>
        <w:contextualSpacing/>
        <w:jc w:val="both"/>
        <w:rPr>
          <w:rFonts w:ascii="Times New Roman" w:eastAsia="Times New Roman" w:hAnsi="Times New Roman"/>
          <w:bCs/>
          <w:sz w:val="28"/>
          <w:szCs w:val="28"/>
          <w:lang w:eastAsia="ru-RU"/>
        </w:rPr>
      </w:pPr>
      <w:r w:rsidRPr="003336C0">
        <w:rPr>
          <w:rFonts w:ascii="Times New Roman" w:eastAsia="Times New Roman" w:hAnsi="Times New Roman"/>
          <w:bCs/>
          <w:sz w:val="28"/>
          <w:szCs w:val="28"/>
          <w:lang w:eastAsia="ru-RU"/>
        </w:rPr>
        <w:t>Выполнение ремонтных работ  в муниципальном жилом помещении  по адресу: п. ЦЭС дом 11 квартира 32, расположенном на территории городского поселения «Рабочий поселок Чегдомын».</w:t>
      </w:r>
    </w:p>
    <w:p w:rsidR="003336C0" w:rsidRPr="003336C0" w:rsidRDefault="003336C0" w:rsidP="003336C0">
      <w:pPr>
        <w:ind w:firstLine="567"/>
        <w:contextualSpacing/>
        <w:jc w:val="both"/>
        <w:rPr>
          <w:rFonts w:ascii="Times New Roman" w:eastAsia="Times New Roman" w:hAnsi="Times New Roman"/>
          <w:bCs/>
          <w:sz w:val="28"/>
          <w:szCs w:val="28"/>
          <w:lang w:eastAsia="ru-RU"/>
        </w:rPr>
      </w:pPr>
      <w:r w:rsidRPr="003336C0">
        <w:rPr>
          <w:rFonts w:ascii="Times New Roman" w:eastAsia="Times New Roman" w:hAnsi="Times New Roman"/>
          <w:bCs/>
          <w:sz w:val="28"/>
          <w:szCs w:val="28"/>
          <w:lang w:eastAsia="ru-RU"/>
        </w:rPr>
        <w:t>Выполнение ремонтных работ  в муниципальном жилом помещении  по адресу: п. ЦЭС дом 13 квартира 68,  расположенном на территории городского поселения «Рабочий поселок Чегдомын».</w:t>
      </w:r>
    </w:p>
    <w:p w:rsidR="003336C0" w:rsidRPr="003336C0" w:rsidRDefault="003336C0" w:rsidP="003336C0">
      <w:pPr>
        <w:ind w:firstLine="567"/>
        <w:contextualSpacing/>
        <w:jc w:val="both"/>
        <w:rPr>
          <w:rFonts w:ascii="Times New Roman" w:eastAsia="Times New Roman" w:hAnsi="Times New Roman"/>
          <w:bCs/>
          <w:sz w:val="28"/>
          <w:szCs w:val="28"/>
          <w:lang w:eastAsia="ru-RU"/>
        </w:rPr>
      </w:pPr>
      <w:r w:rsidRPr="003336C0">
        <w:rPr>
          <w:rFonts w:ascii="Times New Roman" w:eastAsia="Times New Roman" w:hAnsi="Times New Roman"/>
          <w:bCs/>
          <w:sz w:val="28"/>
          <w:szCs w:val="28"/>
          <w:lang w:eastAsia="ru-RU"/>
        </w:rPr>
        <w:lastRenderedPageBreak/>
        <w:t>Выполнение ремонтных работ  в муниципальном жилом помещении  по адресу: п. Чегдомын, ул.Олимпийская дом 13 квартира 1, расположенном на территории городского поселения «Рабочий поселок Чегдомын».</w:t>
      </w:r>
    </w:p>
    <w:p w:rsidR="003336C0" w:rsidRPr="003336C0" w:rsidRDefault="003336C0" w:rsidP="003336C0">
      <w:pPr>
        <w:ind w:firstLine="567"/>
        <w:contextualSpacing/>
        <w:jc w:val="both"/>
        <w:rPr>
          <w:rFonts w:ascii="Times New Roman" w:eastAsia="Times New Roman" w:hAnsi="Times New Roman"/>
          <w:bCs/>
          <w:sz w:val="28"/>
          <w:szCs w:val="28"/>
          <w:lang w:eastAsia="ru-RU"/>
        </w:rPr>
      </w:pPr>
      <w:r w:rsidRPr="003336C0">
        <w:rPr>
          <w:rFonts w:ascii="Times New Roman" w:eastAsia="Times New Roman" w:hAnsi="Times New Roman"/>
          <w:bCs/>
          <w:sz w:val="28"/>
          <w:szCs w:val="28"/>
          <w:lang w:eastAsia="ru-RU"/>
        </w:rPr>
        <w:t>Выполнение общестроительных работ в муниципальных жилых помещениях по адресу: п. Чегдомын, ул. Пушкина дом 52 (общежитие), расположенных на территории городского поселения «Рабочий поселок Чегдомын».</w:t>
      </w:r>
    </w:p>
    <w:p w:rsidR="003336C0" w:rsidRPr="003336C0" w:rsidRDefault="003336C0" w:rsidP="003336C0">
      <w:pPr>
        <w:ind w:firstLine="567"/>
        <w:contextualSpacing/>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Выполнение ремонта подъезда МКД после пожара по адресу: п.Чегдомын, ул. Пушкина  жилой дом 30 на территории городского поселения «Рабочий поселок Чегдомын».</w:t>
      </w:r>
    </w:p>
    <w:p w:rsidR="003336C0" w:rsidRPr="003336C0" w:rsidRDefault="003336C0" w:rsidP="003336C0">
      <w:pPr>
        <w:ind w:firstLine="567"/>
        <w:contextualSpacing/>
        <w:jc w:val="both"/>
        <w:rPr>
          <w:rFonts w:ascii="Times New Roman" w:eastAsia="Times New Roman" w:hAnsi="Times New Roman"/>
          <w:bCs/>
          <w:sz w:val="28"/>
          <w:szCs w:val="28"/>
          <w:lang w:eastAsia="ru-RU"/>
        </w:rPr>
      </w:pPr>
      <w:r w:rsidRPr="003336C0">
        <w:rPr>
          <w:rFonts w:ascii="Times New Roman" w:eastAsia="Times New Roman" w:hAnsi="Times New Roman"/>
          <w:bCs/>
          <w:sz w:val="28"/>
          <w:szCs w:val="28"/>
          <w:lang w:eastAsia="ru-RU"/>
        </w:rPr>
        <w:t>Выполнение ремонтных работ в муниципальных жилых помещениях по адресу: п. Чегдомын, ул. Центральная дом 43 квартира 61, расположенном на территории городского поселения «Рабочий поселок Чегдомын».</w:t>
      </w:r>
    </w:p>
    <w:p w:rsidR="003336C0" w:rsidRPr="003336C0" w:rsidRDefault="003336C0" w:rsidP="003336C0">
      <w:pPr>
        <w:ind w:firstLine="567"/>
        <w:contextualSpacing/>
        <w:jc w:val="both"/>
        <w:rPr>
          <w:rFonts w:ascii="Times New Roman" w:eastAsia="Times New Roman" w:hAnsi="Times New Roman"/>
          <w:bCs/>
          <w:sz w:val="28"/>
          <w:szCs w:val="28"/>
          <w:lang w:eastAsia="ru-RU"/>
        </w:rPr>
      </w:pPr>
      <w:r w:rsidRPr="003336C0">
        <w:rPr>
          <w:rFonts w:ascii="Times New Roman" w:eastAsia="Times New Roman" w:hAnsi="Times New Roman"/>
          <w:bCs/>
          <w:sz w:val="28"/>
          <w:szCs w:val="28"/>
          <w:lang w:eastAsia="ru-RU"/>
        </w:rPr>
        <w:t>Выполнение ремонтных работ в муниципальных жилых помещениях по адресу: п. Чегдомын, ул. Центральная дом 19 квартира 1, расположенном на территории городского поселения «Рабочий поселок Чегдомын».</w:t>
      </w:r>
    </w:p>
    <w:p w:rsidR="003336C0" w:rsidRPr="003336C0" w:rsidRDefault="003336C0" w:rsidP="003336C0">
      <w:pPr>
        <w:ind w:firstLine="567"/>
        <w:contextualSpacing/>
        <w:jc w:val="both"/>
        <w:rPr>
          <w:rFonts w:ascii="Times New Roman" w:eastAsia="Times New Roman" w:hAnsi="Times New Roman"/>
          <w:bCs/>
          <w:sz w:val="28"/>
          <w:szCs w:val="28"/>
          <w:lang w:eastAsia="ru-RU"/>
        </w:rPr>
      </w:pPr>
      <w:r w:rsidRPr="003336C0">
        <w:rPr>
          <w:rFonts w:ascii="Times New Roman" w:eastAsia="Times New Roman" w:hAnsi="Times New Roman"/>
          <w:bCs/>
          <w:sz w:val="28"/>
          <w:szCs w:val="28"/>
          <w:lang w:eastAsia="ru-RU"/>
        </w:rPr>
        <w:t>Выполнение ремонтных работ в муниципальных жилых помещениях по адресу: п. Чегдомын, ул. Центральная дом 40 квартира 63, расположенном на территории городского поселения «Рабочий поселок Чегдомын».</w:t>
      </w:r>
    </w:p>
    <w:p w:rsidR="003336C0" w:rsidRPr="003336C0" w:rsidRDefault="003336C0" w:rsidP="003336C0">
      <w:pPr>
        <w:ind w:firstLine="567"/>
        <w:contextualSpacing/>
        <w:jc w:val="both"/>
        <w:rPr>
          <w:rFonts w:ascii="Times New Roman" w:eastAsia="Times New Roman" w:hAnsi="Times New Roman"/>
          <w:bCs/>
          <w:sz w:val="28"/>
          <w:szCs w:val="28"/>
          <w:lang w:eastAsia="ru-RU"/>
        </w:rPr>
      </w:pPr>
      <w:r w:rsidRPr="003336C0">
        <w:rPr>
          <w:rFonts w:ascii="Times New Roman" w:eastAsia="Times New Roman" w:hAnsi="Times New Roman"/>
          <w:bCs/>
          <w:sz w:val="28"/>
          <w:szCs w:val="28"/>
          <w:lang w:eastAsia="ru-RU"/>
        </w:rPr>
        <w:t>Выполнение ремонтных работ в муниципальных жилых помещениях по адресу: п. Чегдомын, ул. Центральная дом 54 квартира 58, расположенном на территории городского поселения «Рабочий поселок Чегдомын».</w:t>
      </w:r>
    </w:p>
    <w:p w:rsidR="003336C0" w:rsidRPr="003336C0" w:rsidRDefault="003336C0" w:rsidP="003336C0">
      <w:pPr>
        <w:ind w:firstLine="567"/>
        <w:contextualSpacing/>
        <w:jc w:val="both"/>
        <w:rPr>
          <w:rFonts w:ascii="Times New Roman" w:eastAsia="Times New Roman" w:hAnsi="Times New Roman"/>
          <w:bCs/>
          <w:sz w:val="28"/>
          <w:szCs w:val="28"/>
          <w:lang w:eastAsia="ru-RU"/>
        </w:rPr>
      </w:pPr>
      <w:r w:rsidRPr="003336C0">
        <w:rPr>
          <w:rFonts w:ascii="Times New Roman" w:eastAsia="Times New Roman" w:hAnsi="Times New Roman"/>
          <w:bCs/>
          <w:sz w:val="28"/>
          <w:szCs w:val="28"/>
          <w:lang w:eastAsia="ru-RU"/>
        </w:rPr>
        <w:t>Выполнение ремонтных работ в муниципальных жилых помещениях по адресу: п. Чегдомын, ул. Строительная дом 9 квартира 4, ул. Лазо дом 19 квартира 3, расположенных на территории городского поселения «Рабочий поселок Чегдомын».</w:t>
      </w:r>
    </w:p>
    <w:p w:rsidR="003336C0" w:rsidRPr="003336C0" w:rsidRDefault="003336C0" w:rsidP="003336C0">
      <w:pPr>
        <w:ind w:firstLine="567"/>
        <w:contextualSpacing/>
        <w:jc w:val="both"/>
        <w:rPr>
          <w:rFonts w:ascii="Times New Roman" w:eastAsia="Times New Roman" w:hAnsi="Times New Roman"/>
          <w:bCs/>
          <w:sz w:val="28"/>
          <w:szCs w:val="28"/>
          <w:lang w:eastAsia="ru-RU"/>
        </w:rPr>
      </w:pPr>
      <w:r w:rsidRPr="003336C0">
        <w:rPr>
          <w:rFonts w:ascii="Times New Roman" w:eastAsia="Times New Roman" w:hAnsi="Times New Roman"/>
          <w:bCs/>
          <w:sz w:val="28"/>
          <w:szCs w:val="28"/>
          <w:lang w:eastAsia="ru-RU"/>
        </w:rPr>
        <w:t>Выполнение ремонтных работ  в муниципальном жилом помещении  по адресу: п. Чегдомын, ул. Лазо дом 3 квартира 3, расположенном на территории городского поселения «Рабочий поселок Чегдомын».</w:t>
      </w:r>
    </w:p>
    <w:p w:rsidR="003336C0" w:rsidRPr="003336C0" w:rsidRDefault="003336C0" w:rsidP="003336C0">
      <w:pPr>
        <w:ind w:firstLine="567"/>
        <w:contextualSpacing/>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Выполнение работ по устройству уличного освещения вдоль автомобильной дороги общего пользования по ул.Центральная городского поселения "Рабочий поселок Чегдомын" в 2017-2018 гг.</w:t>
      </w:r>
    </w:p>
    <w:p w:rsidR="003336C0" w:rsidRPr="003336C0" w:rsidRDefault="003336C0" w:rsidP="003336C0">
      <w:pPr>
        <w:ind w:firstLine="567"/>
        <w:contextualSpacing/>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Выполнение работ по проведению технической инвентаризации с изготовлением технических паспортов, справок, содержащих сведения о наличии (отсутствии) права собственности на объекты недвижимости и проведение кадастровых работ с изготовлением технических планов.</w:t>
      </w:r>
    </w:p>
    <w:p w:rsidR="003336C0" w:rsidRPr="003336C0" w:rsidRDefault="003336C0" w:rsidP="003336C0">
      <w:pPr>
        <w:ind w:firstLine="567"/>
        <w:contextualSpacing/>
        <w:jc w:val="both"/>
        <w:rPr>
          <w:rFonts w:ascii="Times New Roman" w:eastAsia="Times New Roman" w:hAnsi="Times New Roman"/>
          <w:bCs/>
          <w:sz w:val="28"/>
          <w:szCs w:val="28"/>
          <w:lang w:eastAsia="ru-RU"/>
        </w:rPr>
      </w:pPr>
      <w:r w:rsidRPr="003336C0">
        <w:rPr>
          <w:rFonts w:ascii="Times New Roman" w:eastAsia="Times New Roman" w:hAnsi="Times New Roman"/>
          <w:bCs/>
          <w:sz w:val="28"/>
          <w:szCs w:val="28"/>
          <w:lang w:eastAsia="ru-RU"/>
        </w:rPr>
        <w:t>Выполнение работ по монтажу системы видеонаблюдения на площадке 26 квартала на территории городского поселения «Рабочий поселок Чегдомын».</w:t>
      </w:r>
    </w:p>
    <w:p w:rsidR="003336C0" w:rsidRPr="003336C0" w:rsidRDefault="003336C0" w:rsidP="003336C0">
      <w:pPr>
        <w:ind w:firstLine="567"/>
        <w:contextualSpacing/>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lastRenderedPageBreak/>
        <w:t>Выполнение работ по устройству видеонаблюдения в сквере по ул. Центральная городского поселения "Рабочий поселок Чегдомын" в 2017 году.</w:t>
      </w:r>
    </w:p>
    <w:p w:rsidR="003336C0" w:rsidRPr="003336C0" w:rsidRDefault="003336C0" w:rsidP="003336C0">
      <w:pPr>
        <w:ind w:firstLine="567"/>
        <w:contextualSpacing/>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Выполнение работ по разработке генеральной схемы санитарной очистки территории городского поселения «Рабочий поселок Чегдомын».</w:t>
      </w:r>
    </w:p>
    <w:p w:rsidR="003336C0" w:rsidRPr="003336C0" w:rsidRDefault="003336C0" w:rsidP="003336C0">
      <w:pPr>
        <w:ind w:firstLine="567"/>
        <w:contextualSpacing/>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Выполнение работ по проведению технической инвентаризации объектов недвижимого имущества, изготовление технических паспортов и технических планов на объекты п. ЦЭС Хабаровского края, Верхнебуреинского района.</w:t>
      </w:r>
    </w:p>
    <w:p w:rsidR="003336C0" w:rsidRPr="003336C0" w:rsidRDefault="003336C0" w:rsidP="003336C0">
      <w:pPr>
        <w:ind w:firstLine="567"/>
        <w:contextualSpacing/>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Выполнение работ по разработке проектно-сметной документации на реконструкцию действующей сети автомобильной дороги общего пользования ул.Центральная п.Чегдомын Верхнебуреинского района Хабаровского края.</w:t>
      </w:r>
    </w:p>
    <w:p w:rsidR="003336C0" w:rsidRPr="003336C0" w:rsidRDefault="003336C0" w:rsidP="003336C0">
      <w:pPr>
        <w:ind w:firstLine="567"/>
        <w:contextualSpacing/>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Выполнение работ по проведению технической инвентаризации объектов недвижимого имущества, изготовление технических паспортов и технических планов на объекты.</w:t>
      </w:r>
    </w:p>
    <w:p w:rsidR="003336C0" w:rsidRPr="003336C0" w:rsidRDefault="003336C0" w:rsidP="003336C0">
      <w:pPr>
        <w:ind w:firstLine="567"/>
        <w:contextualSpacing/>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Выполнение работ по проведению технической инвентаризации с изготовлением технических паспортов, справок, содержащих сведения о наличии (отсутствии) права собственности на объекты недвижимости и проведение кадастровых работ с изготовлением технических планов для администрации городского поселения «Рабочий поселок Чегдомын».</w:t>
      </w:r>
    </w:p>
    <w:p w:rsidR="003336C0" w:rsidRPr="003336C0" w:rsidRDefault="003336C0" w:rsidP="003336C0">
      <w:pPr>
        <w:ind w:firstLine="567"/>
        <w:contextualSpacing/>
        <w:jc w:val="both"/>
        <w:rPr>
          <w:rFonts w:ascii="Times New Roman" w:eastAsia="Times New Roman" w:hAnsi="Times New Roman"/>
          <w:sz w:val="28"/>
          <w:szCs w:val="28"/>
          <w:lang w:eastAsia="ru-RU"/>
        </w:rPr>
      </w:pPr>
      <w:r w:rsidRPr="003336C0">
        <w:rPr>
          <w:rFonts w:ascii="Times New Roman" w:eastAsia="Times New Roman" w:hAnsi="Times New Roman"/>
          <w:bCs/>
          <w:sz w:val="28"/>
          <w:szCs w:val="28"/>
          <w:lang w:eastAsia="ru-RU"/>
        </w:rPr>
        <w:t xml:space="preserve">Выполнение работ по </w:t>
      </w:r>
      <w:r w:rsidRPr="003336C0">
        <w:rPr>
          <w:rFonts w:ascii="Times New Roman" w:eastAsia="Times New Roman" w:hAnsi="Times New Roman"/>
          <w:sz w:val="28"/>
          <w:szCs w:val="28"/>
          <w:lang w:eastAsia="ru-RU"/>
        </w:rPr>
        <w:t>м</w:t>
      </w:r>
      <w:r w:rsidRPr="003336C0">
        <w:rPr>
          <w:rFonts w:ascii="Times New Roman" w:eastAsia="Times New Roman" w:hAnsi="Times New Roman"/>
          <w:bCs/>
          <w:sz w:val="28"/>
          <w:szCs w:val="28"/>
          <w:lang w:eastAsia="ru-RU"/>
        </w:rPr>
        <w:t>ежеванию земельных участков и выполнение кадастровых работ по из</w:t>
      </w:r>
      <w:r w:rsidRPr="003336C0">
        <w:rPr>
          <w:rFonts w:ascii="Times New Roman" w:eastAsia="Times New Roman" w:hAnsi="Times New Roman"/>
          <w:sz w:val="28"/>
          <w:szCs w:val="28"/>
          <w:lang w:eastAsia="ru-RU"/>
        </w:rPr>
        <w:t>готовлению межевых планов земельных участков в городском поселении  «Рабочий поселок Чегдомын» Верхнебуреинского муниципального района Хабаровского края.</w:t>
      </w:r>
    </w:p>
    <w:p w:rsidR="003336C0" w:rsidRPr="003336C0" w:rsidRDefault="003336C0" w:rsidP="003336C0">
      <w:pPr>
        <w:ind w:firstLine="567"/>
        <w:contextualSpacing/>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Оказание услуг по оценке рыночной стоимости муниципального имущества, а также по определению рыночно - обоснованного размера величины арендной платы за объект недвижимого имущества в целях права  заключения договора аренды муниципальным имуществом.</w:t>
      </w:r>
    </w:p>
    <w:p w:rsidR="003336C0" w:rsidRPr="003336C0" w:rsidRDefault="003336C0" w:rsidP="003336C0">
      <w:pPr>
        <w:ind w:firstLine="567"/>
        <w:contextualSpacing/>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Приобретение роликовых коньков с доставкой  для городского поселения "Рабочий поселок Чегдомын".</w:t>
      </w:r>
    </w:p>
    <w:p w:rsidR="003336C0" w:rsidRPr="003336C0" w:rsidRDefault="003336C0" w:rsidP="003336C0">
      <w:pPr>
        <w:ind w:firstLine="567"/>
        <w:contextualSpacing/>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xml:space="preserve">Приобретение пассажирского </w:t>
      </w:r>
      <w:r w:rsidRPr="003336C0">
        <w:rPr>
          <w:rFonts w:ascii="Times New Roman" w:eastAsia="Times New Roman" w:hAnsi="Times New Roman"/>
          <w:bCs/>
          <w:sz w:val="28"/>
          <w:szCs w:val="28"/>
          <w:lang w:eastAsia="ru-RU"/>
        </w:rPr>
        <w:t>автобуса с доставкой для нужд городского поселения «Рабочий поселок Чегдомын»</w:t>
      </w:r>
      <w:r w:rsidRPr="003336C0">
        <w:rPr>
          <w:rFonts w:ascii="Times New Roman" w:eastAsia="Times New Roman" w:hAnsi="Times New Roman"/>
          <w:sz w:val="28"/>
          <w:szCs w:val="28"/>
          <w:lang w:eastAsia="ru-RU"/>
        </w:rPr>
        <w:t>.</w:t>
      </w:r>
    </w:p>
    <w:p w:rsidR="003336C0" w:rsidRPr="003336C0" w:rsidRDefault="003336C0" w:rsidP="003336C0">
      <w:pPr>
        <w:ind w:firstLine="567"/>
        <w:contextualSpacing/>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xml:space="preserve">Приобретение пассажирского </w:t>
      </w:r>
      <w:r w:rsidRPr="003336C0">
        <w:rPr>
          <w:rFonts w:ascii="Times New Roman" w:eastAsia="Times New Roman" w:hAnsi="Times New Roman"/>
          <w:bCs/>
          <w:sz w:val="28"/>
          <w:szCs w:val="28"/>
          <w:lang w:eastAsia="ru-RU"/>
        </w:rPr>
        <w:t>автобуса с доставкой для нужд городского поселения «Рабочий поселок Чегдомын»</w:t>
      </w:r>
      <w:r w:rsidRPr="003336C0">
        <w:rPr>
          <w:rFonts w:ascii="Times New Roman" w:eastAsia="Times New Roman" w:hAnsi="Times New Roman"/>
          <w:sz w:val="28"/>
          <w:szCs w:val="28"/>
          <w:lang w:eastAsia="ru-RU"/>
        </w:rPr>
        <w:t>.</w:t>
      </w:r>
    </w:p>
    <w:p w:rsidR="003336C0" w:rsidRPr="003336C0" w:rsidRDefault="003336C0" w:rsidP="003336C0">
      <w:pPr>
        <w:ind w:firstLine="567"/>
        <w:contextualSpacing/>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Приобретение газовых плит с доставкой  для муниципального жилого фонда городского поселения "Рабочий поселок Чегдомын".</w:t>
      </w:r>
    </w:p>
    <w:p w:rsidR="003336C0" w:rsidRPr="003336C0" w:rsidRDefault="003336C0" w:rsidP="003336C0">
      <w:pPr>
        <w:ind w:firstLine="567"/>
        <w:contextualSpacing/>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Приобретение игрового комплекса с доставкой для городского поселения "Рабочий поселок Чегдомын".</w:t>
      </w:r>
    </w:p>
    <w:p w:rsidR="003336C0" w:rsidRPr="003336C0" w:rsidRDefault="003336C0" w:rsidP="003336C0">
      <w:pPr>
        <w:ind w:firstLine="567"/>
        <w:contextualSpacing/>
        <w:jc w:val="both"/>
        <w:rPr>
          <w:rFonts w:ascii="Times New Roman" w:eastAsia="Times New Roman" w:hAnsi="Times New Roman"/>
          <w:bCs/>
          <w:sz w:val="28"/>
          <w:szCs w:val="28"/>
          <w:lang w:eastAsia="ru-RU"/>
        </w:rPr>
      </w:pPr>
      <w:r w:rsidRPr="003336C0">
        <w:rPr>
          <w:rFonts w:ascii="Times New Roman" w:eastAsia="Times New Roman" w:hAnsi="Times New Roman"/>
          <w:sz w:val="28"/>
          <w:szCs w:val="28"/>
          <w:lang w:eastAsia="ru-RU"/>
        </w:rPr>
        <w:lastRenderedPageBreak/>
        <w:t xml:space="preserve">Приобретение </w:t>
      </w:r>
      <w:r w:rsidRPr="003336C0">
        <w:rPr>
          <w:rFonts w:ascii="Times New Roman" w:eastAsia="Times New Roman" w:hAnsi="Times New Roman"/>
          <w:bCs/>
          <w:sz w:val="28"/>
          <w:szCs w:val="28"/>
          <w:lang w:eastAsia="ru-RU"/>
        </w:rPr>
        <w:t>офисных кресел с доставкой для администрации городского поселения «Рабочий поселок Чегдомын».</w:t>
      </w:r>
    </w:p>
    <w:p w:rsidR="003336C0" w:rsidRPr="003336C0" w:rsidRDefault="003336C0" w:rsidP="003336C0">
      <w:pPr>
        <w:ind w:firstLine="567"/>
        <w:contextualSpacing/>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Приобретение с доставкой кабеля (провода) марки СИП для уличного освещения городского поселения "Рабочий поселок Чегдомын".</w:t>
      </w:r>
    </w:p>
    <w:p w:rsidR="003336C0" w:rsidRPr="003336C0" w:rsidRDefault="003336C0" w:rsidP="003336C0">
      <w:pPr>
        <w:ind w:firstLine="567"/>
        <w:contextualSpacing/>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Выполнение работ по обследованию конструктивных элементов и разработке проектного решения по усилению внутренней несущей стены и её фундамента многоквартирного жилого дома по адресу: Хабаровский край, Верхнебуреинский район, рп. Чегдомын ул. Центральная, д.19.</w:t>
      </w:r>
    </w:p>
    <w:p w:rsidR="003336C0" w:rsidRPr="003336C0" w:rsidRDefault="003336C0" w:rsidP="003336C0">
      <w:pPr>
        <w:ind w:firstLine="567"/>
        <w:contextualSpacing/>
        <w:jc w:val="both"/>
        <w:rPr>
          <w:rFonts w:ascii="Times New Roman" w:eastAsia="Times New Roman" w:hAnsi="Times New Roman"/>
          <w:sz w:val="28"/>
          <w:szCs w:val="28"/>
          <w:lang w:eastAsia="ru-RU"/>
        </w:rPr>
      </w:pPr>
      <w:r w:rsidRPr="003336C0">
        <w:rPr>
          <w:rFonts w:ascii="Times New Roman" w:eastAsia="Times New Roman" w:hAnsi="Times New Roman"/>
          <w:color w:val="000000"/>
          <w:sz w:val="28"/>
          <w:szCs w:val="28"/>
          <w:lang w:eastAsia="ru-RU"/>
        </w:rPr>
        <w:t xml:space="preserve">Выполнение работ </w:t>
      </w:r>
      <w:r w:rsidRPr="003336C0">
        <w:rPr>
          <w:rFonts w:ascii="Times New Roman" w:eastAsia="Times New Roman" w:hAnsi="Times New Roman"/>
          <w:sz w:val="28"/>
          <w:szCs w:val="28"/>
          <w:lang w:eastAsia="ru-RU"/>
        </w:rPr>
        <w:t>по содержанию, эксплуатации и ремонту технических средств организации дорожного движения городского поселения «Рабочий поселок Чегдомын» в 2017 году.</w:t>
      </w:r>
    </w:p>
    <w:p w:rsidR="003336C0" w:rsidRPr="003336C0" w:rsidRDefault="003336C0" w:rsidP="003336C0">
      <w:pPr>
        <w:ind w:firstLine="567"/>
        <w:contextualSpacing/>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Выполнение работ по техническому перевооружению нерегулируемых пешеходных переходов автомобильной дороги общего пользования по ул. Магистральная городского поселения "Рабочий поселок Чегдомын" в 2017 г.</w:t>
      </w:r>
    </w:p>
    <w:p w:rsidR="003336C0" w:rsidRPr="003336C0" w:rsidRDefault="003336C0" w:rsidP="003336C0">
      <w:pPr>
        <w:ind w:firstLine="567"/>
        <w:contextualSpacing/>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Выполнение работ по содержанию и ремонту автомобильных дорог (передаваемых администрацией Верхнебуреинского района) расположенных на территории городского поселения «Рабочий поселок Чегдомын» в 2017 году.</w:t>
      </w:r>
    </w:p>
    <w:p w:rsidR="003336C0" w:rsidRPr="003336C0" w:rsidRDefault="003336C0" w:rsidP="003336C0">
      <w:pPr>
        <w:ind w:firstLine="567"/>
        <w:contextualSpacing/>
        <w:jc w:val="both"/>
        <w:rPr>
          <w:rFonts w:ascii="Times New Roman" w:eastAsia="Times New Roman" w:hAnsi="Times New Roman"/>
          <w:color w:val="000000"/>
          <w:sz w:val="28"/>
          <w:szCs w:val="28"/>
          <w:lang w:eastAsia="ru-RU"/>
        </w:rPr>
      </w:pPr>
      <w:r w:rsidRPr="003336C0">
        <w:rPr>
          <w:rFonts w:ascii="Times New Roman" w:eastAsia="Times New Roman" w:hAnsi="Times New Roman"/>
          <w:sz w:val="28"/>
          <w:szCs w:val="28"/>
          <w:lang w:eastAsia="ru-RU"/>
        </w:rPr>
        <w:t xml:space="preserve">Выполнение </w:t>
      </w:r>
      <w:r w:rsidRPr="003336C0">
        <w:rPr>
          <w:rFonts w:ascii="Times New Roman" w:eastAsia="Times New Roman" w:hAnsi="Times New Roman"/>
          <w:color w:val="000000"/>
          <w:sz w:val="28"/>
          <w:szCs w:val="28"/>
          <w:lang w:eastAsia="ru-RU"/>
        </w:rPr>
        <w:t>работ по содержанию хоккейной коробки на территории городского поселения «Рабочий поселок Чегдомын» в 2017-2018 г.</w:t>
      </w:r>
    </w:p>
    <w:p w:rsidR="003336C0" w:rsidRPr="003336C0" w:rsidRDefault="003336C0" w:rsidP="003336C0">
      <w:pPr>
        <w:ind w:firstLine="567"/>
        <w:contextualSpacing/>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Приобретение спортивного оборудования с доставкой для реализации Проекта "Шаг за шагом к здоровью", расположенного на территории городского поселения "Рабочий поселок Чегдомын" в 2017 году.</w:t>
      </w:r>
    </w:p>
    <w:p w:rsidR="003336C0" w:rsidRPr="003336C0" w:rsidRDefault="003336C0" w:rsidP="003336C0">
      <w:pPr>
        <w:spacing w:after="0" w:line="240" w:lineRule="auto"/>
        <w:ind w:firstLine="567"/>
        <w:jc w:val="both"/>
        <w:rPr>
          <w:rFonts w:ascii="Times New Roman" w:eastAsia="Times New Roman" w:hAnsi="Times New Roman"/>
          <w:sz w:val="28"/>
          <w:szCs w:val="28"/>
          <w:lang w:eastAsia="ru-RU"/>
        </w:rPr>
      </w:pPr>
      <w:r w:rsidRPr="003336C0">
        <w:rPr>
          <w:rFonts w:ascii="Times New Roman" w:eastAsia="Times New Roman" w:hAnsi="Times New Roman"/>
          <w:b/>
          <w:bCs/>
          <w:kern w:val="36"/>
          <w:sz w:val="28"/>
          <w:szCs w:val="28"/>
          <w:lang w:eastAsia="ru-RU"/>
        </w:rPr>
        <w:t xml:space="preserve">Проведен предварительный отбор поставщиков </w:t>
      </w:r>
      <w:r w:rsidRPr="003336C0">
        <w:rPr>
          <w:rFonts w:ascii="Times New Roman" w:eastAsia="Times New Roman" w:hAnsi="Times New Roman"/>
          <w:sz w:val="28"/>
          <w:szCs w:val="28"/>
          <w:lang w:eastAsia="ru-RU"/>
        </w:rPr>
        <w:t>в целях размещения у них заказа на поставку товаров, выполнение работ, оказание услуг для муниципальных нужд администрации городского поселения «Рабочий посёлок Чегдомын» путем запроса котировок при возникновении чрезвычайных ситуаций природного или техногенного характера по лоту № 1, лоту № 3</w:t>
      </w:r>
    </w:p>
    <w:p w:rsidR="003336C0" w:rsidRPr="003336C0" w:rsidRDefault="003336C0" w:rsidP="003336C0">
      <w:pPr>
        <w:shd w:val="clear" w:color="auto" w:fill="FFFFFF"/>
        <w:spacing w:after="144" w:line="129" w:lineRule="atLeast"/>
        <w:ind w:firstLine="567"/>
        <w:jc w:val="both"/>
        <w:outlineLvl w:val="0"/>
        <w:rPr>
          <w:rFonts w:ascii="Times New Roman" w:eastAsia="Times New Roman" w:hAnsi="Times New Roman"/>
          <w:b/>
          <w:bCs/>
          <w:kern w:val="36"/>
          <w:sz w:val="28"/>
          <w:szCs w:val="28"/>
          <w:lang w:eastAsia="ru-RU"/>
        </w:rPr>
      </w:pPr>
      <w:r w:rsidRPr="003336C0">
        <w:rPr>
          <w:rFonts w:ascii="Times New Roman" w:eastAsia="Times New Roman" w:hAnsi="Times New Roman"/>
          <w:b/>
          <w:bCs/>
          <w:kern w:val="36"/>
          <w:sz w:val="28"/>
          <w:szCs w:val="28"/>
          <w:lang w:eastAsia="ru-RU"/>
        </w:rPr>
        <w:t>На основании Федерального закона "Об общих принципах организации местного самоуправления в Российской Федерации" от 06.10.2003 N 131-ФЗ проведено 2 открытых конкурса.</w:t>
      </w:r>
    </w:p>
    <w:p w:rsidR="003336C0" w:rsidRPr="003336C0" w:rsidRDefault="003336C0" w:rsidP="003336C0">
      <w:pPr>
        <w:spacing w:after="0" w:line="240" w:lineRule="auto"/>
        <w:ind w:firstLine="567"/>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Заключен договор на выполнение работ по снабжению населения топливом (дровами) на 2018-2019 года с ООО «Меркурий ДВ».</w:t>
      </w:r>
    </w:p>
    <w:p w:rsidR="003336C0" w:rsidRPr="003336C0" w:rsidRDefault="003336C0" w:rsidP="003336C0">
      <w:pPr>
        <w:spacing w:after="0" w:line="240" w:lineRule="auto"/>
        <w:ind w:right="-143" w:firstLine="567"/>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Вся документация, итоги торгов готовились для размещения на официальном сайте в Интернете, в газете «Рабочее слово».</w:t>
      </w:r>
    </w:p>
    <w:p w:rsidR="003336C0" w:rsidRPr="003336C0" w:rsidRDefault="003336C0" w:rsidP="003336C0">
      <w:pPr>
        <w:spacing w:after="0" w:line="240" w:lineRule="auto"/>
        <w:ind w:right="-143" w:firstLine="567"/>
        <w:jc w:val="both"/>
        <w:rPr>
          <w:rFonts w:ascii="Times New Roman" w:eastAsia="Times New Roman" w:hAnsi="Times New Roman"/>
          <w:b/>
          <w:sz w:val="28"/>
          <w:szCs w:val="28"/>
          <w:u w:val="single"/>
          <w:lang w:eastAsia="ru-RU"/>
        </w:rPr>
      </w:pPr>
      <w:r w:rsidRPr="003336C0">
        <w:rPr>
          <w:rFonts w:ascii="Times New Roman" w:eastAsia="Times New Roman" w:hAnsi="Times New Roman"/>
          <w:sz w:val="28"/>
          <w:szCs w:val="28"/>
          <w:lang w:eastAsia="ru-RU"/>
        </w:rPr>
        <w:t xml:space="preserve">Путем проведения конкурсных торгов и котировок в бюджете поселения было сэкономлено </w:t>
      </w:r>
      <w:r w:rsidRPr="003336C0">
        <w:rPr>
          <w:rFonts w:ascii="Times New Roman" w:eastAsia="Times New Roman" w:hAnsi="Times New Roman"/>
          <w:b/>
          <w:sz w:val="28"/>
          <w:szCs w:val="28"/>
          <w:u w:val="single"/>
          <w:lang w:eastAsia="ru-RU"/>
        </w:rPr>
        <w:t>6 900,2 тыс. рублей.</w:t>
      </w:r>
    </w:p>
    <w:p w:rsidR="003336C0" w:rsidRPr="003336C0" w:rsidRDefault="003336C0" w:rsidP="003336C0">
      <w:pPr>
        <w:spacing w:after="0" w:line="240" w:lineRule="auto"/>
        <w:ind w:right="-143" w:firstLine="567"/>
        <w:jc w:val="both"/>
        <w:rPr>
          <w:rFonts w:ascii="Times New Roman" w:eastAsia="Times New Roman" w:hAnsi="Times New Roman"/>
          <w:b/>
          <w:sz w:val="28"/>
          <w:szCs w:val="28"/>
          <w:u w:val="single"/>
          <w:lang w:eastAsia="ru-RU"/>
        </w:rPr>
      </w:pPr>
    </w:p>
    <w:p w:rsidR="003336C0" w:rsidRPr="003336C0" w:rsidRDefault="003336C0" w:rsidP="003336C0">
      <w:pPr>
        <w:spacing w:after="0" w:line="240" w:lineRule="auto"/>
        <w:ind w:right="-143"/>
        <w:jc w:val="center"/>
        <w:rPr>
          <w:rFonts w:ascii="Times New Roman" w:eastAsia="Times New Roman" w:hAnsi="Times New Roman"/>
          <w:b/>
          <w:i/>
          <w:sz w:val="24"/>
          <w:szCs w:val="28"/>
          <w:lang w:eastAsia="ru-RU"/>
        </w:rPr>
      </w:pPr>
      <w:r w:rsidRPr="003336C0">
        <w:rPr>
          <w:rFonts w:ascii="Times New Roman" w:eastAsia="Times New Roman" w:hAnsi="Times New Roman"/>
          <w:b/>
          <w:i/>
          <w:sz w:val="24"/>
          <w:szCs w:val="28"/>
          <w:lang w:eastAsia="ru-RU"/>
        </w:rPr>
        <w:t>Сравнительный анализ проведения котировок, аукционов, конкурсов за 2012-2017г.</w:t>
      </w:r>
    </w:p>
    <w:p w:rsidR="003336C0" w:rsidRPr="003336C0" w:rsidRDefault="003336C0" w:rsidP="003336C0">
      <w:pPr>
        <w:spacing w:after="0" w:line="240" w:lineRule="auto"/>
        <w:ind w:right="-143"/>
        <w:jc w:val="center"/>
        <w:rPr>
          <w:rFonts w:ascii="Times New Roman" w:eastAsia="Times New Roman" w:hAnsi="Times New Roman"/>
          <w:b/>
          <w:i/>
          <w:sz w:val="28"/>
          <w:szCs w:val="28"/>
          <w:lang w:eastAsia="ru-RU"/>
        </w:rPr>
      </w:pPr>
    </w:p>
    <w:tbl>
      <w:tblPr>
        <w:tblW w:w="11199" w:type="dxa"/>
        <w:tblInd w:w="-743" w:type="dxa"/>
        <w:tblLayout w:type="fixed"/>
        <w:tblLook w:val="04A0" w:firstRow="1" w:lastRow="0" w:firstColumn="1" w:lastColumn="0" w:noHBand="0" w:noVBand="1"/>
      </w:tblPr>
      <w:tblGrid>
        <w:gridCol w:w="851"/>
        <w:gridCol w:w="1276"/>
        <w:gridCol w:w="1398"/>
        <w:gridCol w:w="1420"/>
        <w:gridCol w:w="1472"/>
        <w:gridCol w:w="794"/>
        <w:gridCol w:w="870"/>
        <w:gridCol w:w="713"/>
        <w:gridCol w:w="988"/>
        <w:gridCol w:w="580"/>
        <w:gridCol w:w="837"/>
      </w:tblGrid>
      <w:tr w:rsidR="003336C0" w:rsidRPr="003336C0" w:rsidTr="00EF3DC8">
        <w:trPr>
          <w:trHeight w:val="1280"/>
        </w:trPr>
        <w:tc>
          <w:tcPr>
            <w:tcW w:w="851" w:type="dxa"/>
            <w:vMerge w:val="restart"/>
            <w:tcBorders>
              <w:top w:val="single" w:sz="4" w:space="0" w:color="auto"/>
              <w:left w:val="single" w:sz="4" w:space="0" w:color="auto"/>
              <w:bottom w:val="single" w:sz="4" w:space="0" w:color="000000"/>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lastRenderedPageBreak/>
              <w:t>Период год</w:t>
            </w:r>
          </w:p>
        </w:tc>
        <w:tc>
          <w:tcPr>
            <w:tcW w:w="1276" w:type="dxa"/>
            <w:tcBorders>
              <w:top w:val="single" w:sz="4" w:space="0" w:color="auto"/>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Всего проведенных торгов</w:t>
            </w:r>
          </w:p>
        </w:tc>
        <w:tc>
          <w:tcPr>
            <w:tcW w:w="1398" w:type="dxa"/>
            <w:tcBorders>
              <w:top w:val="single" w:sz="4" w:space="0" w:color="auto"/>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Начальная цена муниципального заказа</w:t>
            </w:r>
          </w:p>
        </w:tc>
        <w:tc>
          <w:tcPr>
            <w:tcW w:w="1420" w:type="dxa"/>
            <w:tcBorders>
              <w:top w:val="single" w:sz="4" w:space="0" w:color="auto"/>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Общая стоимость заключенных контрактов</w:t>
            </w:r>
          </w:p>
        </w:tc>
        <w:tc>
          <w:tcPr>
            <w:tcW w:w="1472" w:type="dxa"/>
            <w:tcBorders>
              <w:top w:val="single" w:sz="4" w:space="0" w:color="auto"/>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Экономия бюджетных средств</w:t>
            </w:r>
          </w:p>
        </w:tc>
        <w:tc>
          <w:tcPr>
            <w:tcW w:w="1664" w:type="dxa"/>
            <w:gridSpan w:val="2"/>
            <w:tcBorders>
              <w:top w:val="single" w:sz="4" w:space="0" w:color="auto"/>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Торги в форме конкурса</w:t>
            </w:r>
          </w:p>
        </w:tc>
        <w:tc>
          <w:tcPr>
            <w:tcW w:w="1701" w:type="dxa"/>
            <w:gridSpan w:val="2"/>
            <w:tcBorders>
              <w:top w:val="single" w:sz="4" w:space="0" w:color="auto"/>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торги в форме аукциона</w:t>
            </w:r>
          </w:p>
        </w:tc>
        <w:tc>
          <w:tcPr>
            <w:tcW w:w="1417" w:type="dxa"/>
            <w:gridSpan w:val="2"/>
            <w:tcBorders>
              <w:top w:val="single" w:sz="4" w:space="0" w:color="auto"/>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торги в форме запроса котировок</w:t>
            </w:r>
          </w:p>
        </w:tc>
      </w:tr>
      <w:tr w:rsidR="003336C0" w:rsidRPr="003336C0" w:rsidTr="00EF3DC8">
        <w:trPr>
          <w:trHeight w:val="256"/>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p>
        </w:tc>
        <w:tc>
          <w:tcPr>
            <w:tcW w:w="1276"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шт.</w:t>
            </w:r>
          </w:p>
        </w:tc>
        <w:tc>
          <w:tcPr>
            <w:tcW w:w="1398"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тыс. руб.</w:t>
            </w:r>
          </w:p>
        </w:tc>
        <w:tc>
          <w:tcPr>
            <w:tcW w:w="1420"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тыс. руб.</w:t>
            </w:r>
          </w:p>
        </w:tc>
        <w:tc>
          <w:tcPr>
            <w:tcW w:w="1472"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тыс. руб.</w:t>
            </w:r>
          </w:p>
        </w:tc>
        <w:tc>
          <w:tcPr>
            <w:tcW w:w="794"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шт.</w:t>
            </w:r>
          </w:p>
        </w:tc>
        <w:tc>
          <w:tcPr>
            <w:tcW w:w="870"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w:t>
            </w:r>
          </w:p>
        </w:tc>
        <w:tc>
          <w:tcPr>
            <w:tcW w:w="713"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шт.</w:t>
            </w:r>
          </w:p>
        </w:tc>
        <w:tc>
          <w:tcPr>
            <w:tcW w:w="988"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w:t>
            </w:r>
          </w:p>
        </w:tc>
        <w:tc>
          <w:tcPr>
            <w:tcW w:w="580"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шт.</w:t>
            </w:r>
          </w:p>
        </w:tc>
        <w:tc>
          <w:tcPr>
            <w:tcW w:w="837"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w:t>
            </w:r>
          </w:p>
        </w:tc>
      </w:tr>
      <w:tr w:rsidR="003336C0" w:rsidRPr="003336C0" w:rsidTr="00EF3DC8">
        <w:trPr>
          <w:trHeight w:val="256"/>
        </w:trPr>
        <w:tc>
          <w:tcPr>
            <w:tcW w:w="851" w:type="dxa"/>
            <w:tcBorders>
              <w:top w:val="nil"/>
              <w:left w:val="single" w:sz="4" w:space="0" w:color="auto"/>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 xml:space="preserve">2012 </w:t>
            </w:r>
          </w:p>
        </w:tc>
        <w:tc>
          <w:tcPr>
            <w:tcW w:w="1276"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78</w:t>
            </w:r>
          </w:p>
        </w:tc>
        <w:tc>
          <w:tcPr>
            <w:tcW w:w="1398"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52368,361</w:t>
            </w:r>
          </w:p>
        </w:tc>
        <w:tc>
          <w:tcPr>
            <w:tcW w:w="1420"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37559,088</w:t>
            </w:r>
          </w:p>
        </w:tc>
        <w:tc>
          <w:tcPr>
            <w:tcW w:w="1472"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1276,107</w:t>
            </w:r>
          </w:p>
        </w:tc>
        <w:tc>
          <w:tcPr>
            <w:tcW w:w="794"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3</w:t>
            </w:r>
          </w:p>
        </w:tc>
        <w:tc>
          <w:tcPr>
            <w:tcW w:w="870"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4</w:t>
            </w:r>
          </w:p>
        </w:tc>
        <w:tc>
          <w:tcPr>
            <w:tcW w:w="713"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65</w:t>
            </w:r>
          </w:p>
        </w:tc>
        <w:tc>
          <w:tcPr>
            <w:tcW w:w="988"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83</w:t>
            </w:r>
          </w:p>
        </w:tc>
        <w:tc>
          <w:tcPr>
            <w:tcW w:w="580"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10</w:t>
            </w:r>
          </w:p>
        </w:tc>
        <w:tc>
          <w:tcPr>
            <w:tcW w:w="837"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13</w:t>
            </w:r>
          </w:p>
        </w:tc>
      </w:tr>
      <w:tr w:rsidR="003336C0" w:rsidRPr="003336C0" w:rsidTr="00EF3DC8">
        <w:trPr>
          <w:trHeight w:val="256"/>
        </w:trPr>
        <w:tc>
          <w:tcPr>
            <w:tcW w:w="851" w:type="dxa"/>
            <w:tcBorders>
              <w:top w:val="nil"/>
              <w:left w:val="single" w:sz="4" w:space="0" w:color="auto"/>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 xml:space="preserve">2013 </w:t>
            </w:r>
          </w:p>
        </w:tc>
        <w:tc>
          <w:tcPr>
            <w:tcW w:w="1276"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50</w:t>
            </w:r>
          </w:p>
        </w:tc>
        <w:tc>
          <w:tcPr>
            <w:tcW w:w="1398"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46068,965</w:t>
            </w:r>
          </w:p>
        </w:tc>
        <w:tc>
          <w:tcPr>
            <w:tcW w:w="1420"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41553,108</w:t>
            </w:r>
          </w:p>
        </w:tc>
        <w:tc>
          <w:tcPr>
            <w:tcW w:w="1472"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1654,108</w:t>
            </w:r>
          </w:p>
        </w:tc>
        <w:tc>
          <w:tcPr>
            <w:tcW w:w="794"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5</w:t>
            </w:r>
          </w:p>
        </w:tc>
        <w:tc>
          <w:tcPr>
            <w:tcW w:w="870"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10</w:t>
            </w:r>
          </w:p>
        </w:tc>
        <w:tc>
          <w:tcPr>
            <w:tcW w:w="713"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33</w:t>
            </w:r>
          </w:p>
        </w:tc>
        <w:tc>
          <w:tcPr>
            <w:tcW w:w="988"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66</w:t>
            </w:r>
          </w:p>
        </w:tc>
        <w:tc>
          <w:tcPr>
            <w:tcW w:w="580"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11</w:t>
            </w:r>
          </w:p>
        </w:tc>
        <w:tc>
          <w:tcPr>
            <w:tcW w:w="837"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22</w:t>
            </w:r>
          </w:p>
        </w:tc>
      </w:tr>
      <w:tr w:rsidR="003336C0" w:rsidRPr="003336C0" w:rsidTr="00EF3DC8">
        <w:trPr>
          <w:trHeight w:val="256"/>
        </w:trPr>
        <w:tc>
          <w:tcPr>
            <w:tcW w:w="851" w:type="dxa"/>
            <w:tcBorders>
              <w:top w:val="nil"/>
              <w:left w:val="single" w:sz="4" w:space="0" w:color="auto"/>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 xml:space="preserve">2014 </w:t>
            </w:r>
          </w:p>
        </w:tc>
        <w:tc>
          <w:tcPr>
            <w:tcW w:w="1276"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91</w:t>
            </w:r>
          </w:p>
        </w:tc>
        <w:tc>
          <w:tcPr>
            <w:tcW w:w="1398"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81300,18</w:t>
            </w:r>
          </w:p>
        </w:tc>
        <w:tc>
          <w:tcPr>
            <w:tcW w:w="1420"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49963,73</w:t>
            </w:r>
          </w:p>
        </w:tc>
        <w:tc>
          <w:tcPr>
            <w:tcW w:w="1472"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604,73</w:t>
            </w:r>
          </w:p>
        </w:tc>
        <w:tc>
          <w:tcPr>
            <w:tcW w:w="794"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6</w:t>
            </w:r>
          </w:p>
        </w:tc>
        <w:tc>
          <w:tcPr>
            <w:tcW w:w="870"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7</w:t>
            </w:r>
          </w:p>
        </w:tc>
        <w:tc>
          <w:tcPr>
            <w:tcW w:w="713"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60</w:t>
            </w:r>
          </w:p>
        </w:tc>
        <w:tc>
          <w:tcPr>
            <w:tcW w:w="988"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66</w:t>
            </w:r>
          </w:p>
        </w:tc>
        <w:tc>
          <w:tcPr>
            <w:tcW w:w="580"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23</w:t>
            </w:r>
          </w:p>
        </w:tc>
        <w:tc>
          <w:tcPr>
            <w:tcW w:w="837"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25</w:t>
            </w:r>
          </w:p>
        </w:tc>
      </w:tr>
      <w:tr w:rsidR="003336C0" w:rsidRPr="003336C0" w:rsidTr="00EF3DC8">
        <w:trPr>
          <w:trHeight w:val="256"/>
        </w:trPr>
        <w:tc>
          <w:tcPr>
            <w:tcW w:w="851" w:type="dxa"/>
            <w:tcBorders>
              <w:top w:val="nil"/>
              <w:left w:val="single" w:sz="4" w:space="0" w:color="auto"/>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 xml:space="preserve">2015 </w:t>
            </w:r>
          </w:p>
        </w:tc>
        <w:tc>
          <w:tcPr>
            <w:tcW w:w="1276"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92</w:t>
            </w:r>
          </w:p>
        </w:tc>
        <w:tc>
          <w:tcPr>
            <w:tcW w:w="1398"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65699,00</w:t>
            </w:r>
          </w:p>
        </w:tc>
        <w:tc>
          <w:tcPr>
            <w:tcW w:w="1420"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49547,12</w:t>
            </w:r>
          </w:p>
        </w:tc>
        <w:tc>
          <w:tcPr>
            <w:tcW w:w="1472"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2477,85</w:t>
            </w:r>
          </w:p>
        </w:tc>
        <w:tc>
          <w:tcPr>
            <w:tcW w:w="794"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0</w:t>
            </w:r>
          </w:p>
        </w:tc>
        <w:tc>
          <w:tcPr>
            <w:tcW w:w="870"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0</w:t>
            </w:r>
          </w:p>
        </w:tc>
        <w:tc>
          <w:tcPr>
            <w:tcW w:w="713"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71</w:t>
            </w:r>
          </w:p>
        </w:tc>
        <w:tc>
          <w:tcPr>
            <w:tcW w:w="988"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77</w:t>
            </w:r>
          </w:p>
        </w:tc>
        <w:tc>
          <w:tcPr>
            <w:tcW w:w="580"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21</w:t>
            </w:r>
          </w:p>
        </w:tc>
        <w:tc>
          <w:tcPr>
            <w:tcW w:w="837"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23</w:t>
            </w:r>
          </w:p>
        </w:tc>
      </w:tr>
      <w:tr w:rsidR="003336C0" w:rsidRPr="003336C0" w:rsidTr="00EF3DC8">
        <w:trPr>
          <w:trHeight w:val="256"/>
        </w:trPr>
        <w:tc>
          <w:tcPr>
            <w:tcW w:w="851" w:type="dxa"/>
            <w:tcBorders>
              <w:top w:val="nil"/>
              <w:left w:val="single" w:sz="4" w:space="0" w:color="auto"/>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 xml:space="preserve">2016 </w:t>
            </w:r>
          </w:p>
        </w:tc>
        <w:tc>
          <w:tcPr>
            <w:tcW w:w="1276"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103</w:t>
            </w:r>
          </w:p>
        </w:tc>
        <w:tc>
          <w:tcPr>
            <w:tcW w:w="1398"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73362,00</w:t>
            </w:r>
          </w:p>
        </w:tc>
        <w:tc>
          <w:tcPr>
            <w:tcW w:w="1420"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62621,00</w:t>
            </w:r>
          </w:p>
        </w:tc>
        <w:tc>
          <w:tcPr>
            <w:tcW w:w="1472"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2757,60</w:t>
            </w:r>
          </w:p>
        </w:tc>
        <w:tc>
          <w:tcPr>
            <w:tcW w:w="794"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3</w:t>
            </w:r>
          </w:p>
        </w:tc>
        <w:tc>
          <w:tcPr>
            <w:tcW w:w="870"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3</w:t>
            </w:r>
          </w:p>
        </w:tc>
        <w:tc>
          <w:tcPr>
            <w:tcW w:w="713"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75</w:t>
            </w:r>
          </w:p>
        </w:tc>
        <w:tc>
          <w:tcPr>
            <w:tcW w:w="988"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73</w:t>
            </w:r>
          </w:p>
        </w:tc>
        <w:tc>
          <w:tcPr>
            <w:tcW w:w="580"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20</w:t>
            </w:r>
          </w:p>
        </w:tc>
        <w:tc>
          <w:tcPr>
            <w:tcW w:w="837"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19</w:t>
            </w:r>
          </w:p>
        </w:tc>
      </w:tr>
      <w:tr w:rsidR="003336C0" w:rsidRPr="003336C0" w:rsidTr="00EF3DC8">
        <w:trPr>
          <w:trHeight w:val="256"/>
        </w:trPr>
        <w:tc>
          <w:tcPr>
            <w:tcW w:w="851" w:type="dxa"/>
            <w:tcBorders>
              <w:top w:val="nil"/>
              <w:left w:val="single" w:sz="4" w:space="0" w:color="auto"/>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 xml:space="preserve">2017 </w:t>
            </w:r>
          </w:p>
        </w:tc>
        <w:tc>
          <w:tcPr>
            <w:tcW w:w="1276"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106</w:t>
            </w:r>
          </w:p>
        </w:tc>
        <w:tc>
          <w:tcPr>
            <w:tcW w:w="1398"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311 278,00</w:t>
            </w:r>
          </w:p>
        </w:tc>
        <w:tc>
          <w:tcPr>
            <w:tcW w:w="1420"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186 126,00</w:t>
            </w:r>
          </w:p>
        </w:tc>
        <w:tc>
          <w:tcPr>
            <w:tcW w:w="1472"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6 900,20</w:t>
            </w:r>
          </w:p>
        </w:tc>
        <w:tc>
          <w:tcPr>
            <w:tcW w:w="794"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2</w:t>
            </w:r>
          </w:p>
        </w:tc>
        <w:tc>
          <w:tcPr>
            <w:tcW w:w="870"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1,9</w:t>
            </w:r>
          </w:p>
        </w:tc>
        <w:tc>
          <w:tcPr>
            <w:tcW w:w="713"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93</w:t>
            </w:r>
          </w:p>
        </w:tc>
        <w:tc>
          <w:tcPr>
            <w:tcW w:w="988"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87,7</w:t>
            </w:r>
          </w:p>
        </w:tc>
        <w:tc>
          <w:tcPr>
            <w:tcW w:w="580"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7</w:t>
            </w:r>
          </w:p>
        </w:tc>
        <w:tc>
          <w:tcPr>
            <w:tcW w:w="837"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6,6</w:t>
            </w:r>
          </w:p>
        </w:tc>
      </w:tr>
      <w:tr w:rsidR="003336C0" w:rsidRPr="003336C0" w:rsidTr="00EF3DC8">
        <w:trPr>
          <w:trHeight w:val="512"/>
        </w:trPr>
        <w:tc>
          <w:tcPr>
            <w:tcW w:w="851" w:type="dxa"/>
            <w:tcBorders>
              <w:top w:val="nil"/>
              <w:left w:val="single" w:sz="4" w:space="0" w:color="auto"/>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Тенденция</w:t>
            </w:r>
          </w:p>
        </w:tc>
        <w:tc>
          <w:tcPr>
            <w:tcW w:w="1276"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увеличение</w:t>
            </w:r>
          </w:p>
        </w:tc>
        <w:tc>
          <w:tcPr>
            <w:tcW w:w="1398"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 </w:t>
            </w:r>
          </w:p>
        </w:tc>
        <w:tc>
          <w:tcPr>
            <w:tcW w:w="1420"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увеличение</w:t>
            </w:r>
          </w:p>
        </w:tc>
        <w:tc>
          <w:tcPr>
            <w:tcW w:w="1472" w:type="dxa"/>
            <w:tcBorders>
              <w:top w:val="nil"/>
              <w:left w:val="nil"/>
              <w:bottom w:val="single" w:sz="4" w:space="0" w:color="auto"/>
              <w:right w:val="single" w:sz="4" w:space="0" w:color="auto"/>
            </w:tcBorders>
            <w:hideMark/>
          </w:tcPr>
          <w:p w:rsidR="003336C0" w:rsidRPr="003336C0" w:rsidRDefault="003336C0" w:rsidP="003336C0">
            <w:pPr>
              <w:spacing w:after="0" w:line="240" w:lineRule="auto"/>
              <w:ind w:right="-143"/>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увеличение</w:t>
            </w:r>
          </w:p>
        </w:tc>
        <w:tc>
          <w:tcPr>
            <w:tcW w:w="1664" w:type="dxa"/>
            <w:gridSpan w:val="2"/>
            <w:tcBorders>
              <w:top w:val="single" w:sz="4" w:space="0" w:color="auto"/>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уменьшение</w:t>
            </w:r>
          </w:p>
        </w:tc>
        <w:tc>
          <w:tcPr>
            <w:tcW w:w="1701" w:type="dxa"/>
            <w:gridSpan w:val="2"/>
            <w:tcBorders>
              <w:top w:val="single" w:sz="4" w:space="0" w:color="auto"/>
              <w:left w:val="nil"/>
              <w:bottom w:val="single" w:sz="4" w:space="0" w:color="auto"/>
              <w:right w:val="single" w:sz="4" w:space="0" w:color="auto"/>
            </w:tcBorders>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увеличение</w:t>
            </w:r>
          </w:p>
        </w:tc>
        <w:tc>
          <w:tcPr>
            <w:tcW w:w="1417" w:type="dxa"/>
            <w:gridSpan w:val="2"/>
            <w:tcBorders>
              <w:top w:val="single" w:sz="4" w:space="0" w:color="auto"/>
              <w:left w:val="nil"/>
              <w:bottom w:val="single" w:sz="4" w:space="0" w:color="auto"/>
              <w:right w:val="single" w:sz="4" w:space="0" w:color="auto"/>
            </w:tcBorders>
            <w:hideMark/>
          </w:tcPr>
          <w:p w:rsidR="003336C0" w:rsidRPr="003336C0" w:rsidRDefault="003336C0" w:rsidP="003336C0">
            <w:pPr>
              <w:spacing w:after="0" w:line="240" w:lineRule="auto"/>
              <w:ind w:right="-143"/>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уменьшение</w:t>
            </w:r>
          </w:p>
        </w:tc>
      </w:tr>
    </w:tbl>
    <w:p w:rsidR="003336C0" w:rsidRPr="003336C0" w:rsidRDefault="003336C0" w:rsidP="003336C0">
      <w:pPr>
        <w:spacing w:after="0" w:line="240" w:lineRule="auto"/>
        <w:ind w:right="-143"/>
        <w:jc w:val="both"/>
        <w:rPr>
          <w:rFonts w:ascii="Times New Roman" w:eastAsia="Times New Roman" w:hAnsi="Times New Roman"/>
          <w:sz w:val="28"/>
          <w:szCs w:val="28"/>
          <w:lang w:eastAsia="ru-RU"/>
        </w:rPr>
      </w:pPr>
    </w:p>
    <w:p w:rsidR="003336C0" w:rsidRPr="003336C0" w:rsidRDefault="003336C0" w:rsidP="003336C0">
      <w:pPr>
        <w:spacing w:after="0" w:line="240" w:lineRule="auto"/>
        <w:ind w:right="-143" w:firstLine="567"/>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xml:space="preserve">Доля аукционов, проведенных в 2017 году, составила 87,7 % от общего объема проведенных торгов. </w:t>
      </w:r>
    </w:p>
    <w:p w:rsidR="003336C0" w:rsidRPr="003336C0" w:rsidRDefault="003336C0" w:rsidP="003336C0">
      <w:pPr>
        <w:spacing w:after="0" w:line="240" w:lineRule="auto"/>
        <w:ind w:right="-143" w:firstLine="567"/>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Сравнительно:</w:t>
      </w:r>
    </w:p>
    <w:p w:rsidR="003336C0" w:rsidRPr="003336C0" w:rsidRDefault="003336C0" w:rsidP="003336C0">
      <w:pPr>
        <w:spacing w:after="0" w:line="240" w:lineRule="auto"/>
        <w:ind w:right="-143" w:firstLine="567"/>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в 2017г. проведено на 3 закупки больше чем в 2016г.,увеличение на 3 %</w:t>
      </w:r>
    </w:p>
    <w:p w:rsidR="003336C0" w:rsidRPr="003336C0" w:rsidRDefault="003336C0" w:rsidP="003336C0">
      <w:pPr>
        <w:spacing w:after="0" w:line="240" w:lineRule="auto"/>
        <w:ind w:right="-143" w:firstLine="567"/>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в 2017г. общая стоимость заключенных контрактов на 123 505 тыс. рублей больше чем в 2016г., увеличение на 33 %.</w:t>
      </w:r>
    </w:p>
    <w:p w:rsidR="003336C0" w:rsidRPr="003336C0" w:rsidRDefault="003336C0" w:rsidP="003336C0">
      <w:pPr>
        <w:spacing w:after="0" w:line="240" w:lineRule="auto"/>
        <w:ind w:right="-143" w:firstLine="567"/>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в 2017г. сэкономлено на 4 142,6 тыс. рублей больше чем в 2016г., что составляет увеличение на 40 %.</w:t>
      </w:r>
    </w:p>
    <w:p w:rsidR="003336C0" w:rsidRPr="003336C0" w:rsidRDefault="003336C0" w:rsidP="003336C0">
      <w:pPr>
        <w:spacing w:after="0" w:line="240" w:lineRule="auto"/>
        <w:ind w:right="-143" w:firstLine="567"/>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Отделом градостроительства и местного хозяйства также было заключено 40 договоров на оказание услуг, договоров подряда с единственным поставщиком на общую сумму 2 505,213 тыс. руб. по сравнению с 2016 г на 15 договоров больше.</w:t>
      </w:r>
    </w:p>
    <w:p w:rsidR="003336C0" w:rsidRPr="003336C0" w:rsidRDefault="003336C0" w:rsidP="003336C0">
      <w:pPr>
        <w:spacing w:after="0" w:line="240" w:lineRule="auto"/>
        <w:ind w:right="-143" w:firstLine="567"/>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Информация о проведенных заседаниях комиссий (вскрытие, рассмотрение, оценка и сопоставление по конкурсам и рассмотрение по аукционам, запросам котировок) размещалось на официальных сайтах Российской Федерации для размещения информации о размещении заказов.</w:t>
      </w:r>
      <w:r w:rsidRPr="003336C0">
        <w:rPr>
          <w:rFonts w:ascii="Times New Roman" w:eastAsia="Times New Roman" w:hAnsi="Times New Roman"/>
          <w:b/>
          <w:bCs/>
          <w:sz w:val="28"/>
          <w:szCs w:val="28"/>
          <w:lang w:eastAsia="ru-RU"/>
        </w:rPr>
        <w:t xml:space="preserve"> </w:t>
      </w:r>
      <w:hyperlink r:id="rId6" w:history="1">
        <w:r w:rsidRPr="003336C0">
          <w:rPr>
            <w:rFonts w:ascii="Times New Roman" w:eastAsia="Times New Roman" w:hAnsi="Times New Roman"/>
            <w:color w:val="0000FF"/>
            <w:sz w:val="28"/>
            <w:szCs w:val="28"/>
            <w:u w:val="single"/>
            <w:lang w:val="en-US" w:eastAsia="ru-RU"/>
          </w:rPr>
          <w:t>etp</w:t>
        </w:r>
        <w:r w:rsidRPr="003336C0">
          <w:rPr>
            <w:rFonts w:ascii="Times New Roman" w:eastAsia="Times New Roman" w:hAnsi="Times New Roman"/>
            <w:color w:val="0000FF"/>
            <w:sz w:val="28"/>
            <w:szCs w:val="28"/>
            <w:u w:val="single"/>
            <w:lang w:eastAsia="ru-RU"/>
          </w:rPr>
          <w:t>.</w:t>
        </w:r>
        <w:r w:rsidRPr="003336C0">
          <w:rPr>
            <w:rFonts w:ascii="Times New Roman" w:eastAsia="Times New Roman" w:hAnsi="Times New Roman"/>
            <w:color w:val="0000FF"/>
            <w:sz w:val="28"/>
            <w:szCs w:val="28"/>
            <w:u w:val="single"/>
            <w:lang w:val="en-US" w:eastAsia="ru-RU"/>
          </w:rPr>
          <w:t>roseltorg</w:t>
        </w:r>
        <w:r w:rsidRPr="003336C0">
          <w:rPr>
            <w:rFonts w:ascii="Times New Roman" w:eastAsia="Times New Roman" w:hAnsi="Times New Roman"/>
            <w:color w:val="0000FF"/>
            <w:sz w:val="28"/>
            <w:szCs w:val="28"/>
            <w:u w:val="single"/>
            <w:lang w:eastAsia="ru-RU"/>
          </w:rPr>
          <w:t>.</w:t>
        </w:r>
        <w:r w:rsidRPr="003336C0">
          <w:rPr>
            <w:rFonts w:ascii="Times New Roman" w:eastAsia="Times New Roman" w:hAnsi="Times New Roman"/>
            <w:color w:val="0000FF"/>
            <w:sz w:val="28"/>
            <w:szCs w:val="28"/>
            <w:u w:val="single"/>
            <w:lang w:val="en-US" w:eastAsia="ru-RU"/>
          </w:rPr>
          <w:t>ru</w:t>
        </w:r>
      </w:hyperlink>
      <w:r w:rsidRPr="003336C0">
        <w:rPr>
          <w:rFonts w:ascii="Times New Roman" w:eastAsia="Times New Roman" w:hAnsi="Times New Roman"/>
          <w:color w:val="0000FF"/>
          <w:sz w:val="28"/>
          <w:szCs w:val="28"/>
          <w:u w:val="single"/>
          <w:lang w:eastAsia="ru-RU"/>
        </w:rPr>
        <w:t xml:space="preserve">, </w:t>
      </w:r>
      <w:r w:rsidRPr="003336C0">
        <w:rPr>
          <w:rFonts w:ascii="Times New Roman" w:eastAsia="Times New Roman" w:hAnsi="Times New Roman"/>
          <w:b/>
          <w:bCs/>
          <w:sz w:val="28"/>
          <w:szCs w:val="28"/>
          <w:lang w:eastAsia="ru-RU"/>
        </w:rPr>
        <w:t xml:space="preserve"> </w:t>
      </w:r>
      <w:hyperlink r:id="rId7" w:history="1">
        <w:r w:rsidRPr="003336C0">
          <w:rPr>
            <w:rFonts w:ascii="Times New Roman" w:eastAsia="Times New Roman" w:hAnsi="Times New Roman"/>
            <w:color w:val="0000FF"/>
            <w:sz w:val="28"/>
            <w:szCs w:val="28"/>
            <w:u w:val="single"/>
            <w:lang w:val="en-US" w:eastAsia="ru-RU"/>
          </w:rPr>
          <w:t>www</w:t>
        </w:r>
        <w:r w:rsidRPr="003336C0">
          <w:rPr>
            <w:rFonts w:ascii="Times New Roman" w:eastAsia="Times New Roman" w:hAnsi="Times New Roman"/>
            <w:color w:val="0000FF"/>
            <w:sz w:val="28"/>
            <w:szCs w:val="28"/>
            <w:u w:val="single"/>
            <w:lang w:eastAsia="ru-RU"/>
          </w:rPr>
          <w:t>.</w:t>
        </w:r>
        <w:r w:rsidRPr="003336C0">
          <w:rPr>
            <w:rFonts w:ascii="Times New Roman" w:eastAsia="Times New Roman" w:hAnsi="Times New Roman"/>
            <w:color w:val="0000FF"/>
            <w:sz w:val="28"/>
            <w:szCs w:val="28"/>
            <w:u w:val="single"/>
            <w:lang w:val="en-US" w:eastAsia="ru-RU"/>
          </w:rPr>
          <w:t>zakupki</w:t>
        </w:r>
        <w:r w:rsidRPr="003336C0">
          <w:rPr>
            <w:rFonts w:ascii="Times New Roman" w:eastAsia="Times New Roman" w:hAnsi="Times New Roman"/>
            <w:color w:val="0000FF"/>
            <w:sz w:val="28"/>
            <w:szCs w:val="28"/>
            <w:u w:val="single"/>
            <w:lang w:eastAsia="ru-RU"/>
          </w:rPr>
          <w:t>.</w:t>
        </w:r>
        <w:r w:rsidRPr="003336C0">
          <w:rPr>
            <w:rFonts w:ascii="Times New Roman" w:eastAsia="Times New Roman" w:hAnsi="Times New Roman"/>
            <w:color w:val="0000FF"/>
            <w:sz w:val="28"/>
            <w:szCs w:val="28"/>
            <w:u w:val="single"/>
            <w:lang w:val="en-US" w:eastAsia="ru-RU"/>
          </w:rPr>
          <w:t>gov</w:t>
        </w:r>
        <w:r w:rsidRPr="003336C0">
          <w:rPr>
            <w:rFonts w:ascii="Times New Roman" w:eastAsia="Times New Roman" w:hAnsi="Times New Roman"/>
            <w:color w:val="0000FF"/>
            <w:sz w:val="28"/>
            <w:szCs w:val="28"/>
            <w:u w:val="single"/>
            <w:lang w:eastAsia="ru-RU"/>
          </w:rPr>
          <w:t>.</w:t>
        </w:r>
        <w:r w:rsidRPr="003336C0">
          <w:rPr>
            <w:rFonts w:ascii="Times New Roman" w:eastAsia="Times New Roman" w:hAnsi="Times New Roman"/>
            <w:color w:val="0000FF"/>
            <w:sz w:val="28"/>
            <w:szCs w:val="28"/>
            <w:u w:val="single"/>
            <w:lang w:val="en-US" w:eastAsia="ru-RU"/>
          </w:rPr>
          <w:t>ru</w:t>
        </w:r>
      </w:hyperlink>
      <w:r w:rsidRPr="003336C0">
        <w:rPr>
          <w:rFonts w:ascii="Times New Roman" w:eastAsia="Times New Roman" w:hAnsi="Times New Roman"/>
          <w:color w:val="0000FF"/>
          <w:sz w:val="28"/>
          <w:szCs w:val="28"/>
          <w:u w:val="single"/>
          <w:lang w:eastAsia="ru-RU"/>
        </w:rPr>
        <w:t>.</w:t>
      </w:r>
      <w:r w:rsidRPr="003336C0">
        <w:rPr>
          <w:rFonts w:ascii="Times New Roman" w:eastAsia="Times New Roman" w:hAnsi="Times New Roman"/>
          <w:sz w:val="28"/>
          <w:szCs w:val="28"/>
          <w:lang w:eastAsia="ru-RU"/>
        </w:rPr>
        <w:t xml:space="preserve"> </w:t>
      </w:r>
    </w:p>
    <w:p w:rsidR="003336C0" w:rsidRPr="003336C0" w:rsidRDefault="003336C0" w:rsidP="003336C0">
      <w:pPr>
        <w:spacing w:after="0" w:line="240" w:lineRule="auto"/>
        <w:ind w:right="-143" w:firstLine="567"/>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Отделом градостроительства и местного хозяйства с 01.01.2017г по 31.12.2017 года выдано 236 разрешений на захоронение на муниципальном месте захоронения, по сравнению с 2016 годом на 30 заявлений меньше.</w:t>
      </w:r>
    </w:p>
    <w:p w:rsidR="003336C0" w:rsidRPr="003336C0" w:rsidRDefault="003336C0" w:rsidP="003336C0">
      <w:pPr>
        <w:spacing w:after="0" w:line="240" w:lineRule="auto"/>
        <w:ind w:right="-143" w:firstLine="567"/>
        <w:jc w:val="both"/>
        <w:rPr>
          <w:rFonts w:ascii="Times New Roman" w:eastAsia="Times New Roman" w:hAnsi="Times New Roman"/>
          <w:color w:val="000000"/>
          <w:sz w:val="28"/>
          <w:szCs w:val="28"/>
          <w:lang w:eastAsia="ru-RU"/>
        </w:rPr>
      </w:pPr>
    </w:p>
    <w:p w:rsidR="003336C0" w:rsidRPr="003336C0" w:rsidRDefault="003336C0" w:rsidP="003336C0">
      <w:pPr>
        <w:spacing w:after="0" w:line="240" w:lineRule="auto"/>
        <w:jc w:val="center"/>
        <w:rPr>
          <w:rFonts w:ascii="Times New Roman" w:eastAsia="Times New Roman" w:hAnsi="Times New Roman"/>
          <w:b/>
          <w:color w:val="000000"/>
          <w:sz w:val="28"/>
          <w:szCs w:val="28"/>
          <w:u w:val="single"/>
          <w:lang w:eastAsia="ru-RU"/>
        </w:rPr>
      </w:pPr>
      <w:r w:rsidRPr="003336C0">
        <w:rPr>
          <w:rFonts w:ascii="Times New Roman" w:eastAsia="Times New Roman" w:hAnsi="Times New Roman"/>
          <w:b/>
          <w:color w:val="000000"/>
          <w:sz w:val="28"/>
          <w:szCs w:val="28"/>
          <w:u w:val="single"/>
          <w:lang w:eastAsia="ru-RU"/>
        </w:rPr>
        <w:t xml:space="preserve">В сфере градостроительной деятельности </w:t>
      </w:r>
    </w:p>
    <w:p w:rsidR="003336C0" w:rsidRPr="003336C0" w:rsidRDefault="003336C0" w:rsidP="003336C0">
      <w:pPr>
        <w:spacing w:after="0" w:line="240" w:lineRule="auto"/>
        <w:jc w:val="center"/>
        <w:rPr>
          <w:rFonts w:ascii="Times New Roman" w:eastAsia="Times New Roman" w:hAnsi="Times New Roman"/>
          <w:b/>
          <w:color w:val="000000"/>
          <w:sz w:val="28"/>
          <w:szCs w:val="28"/>
          <w:u w:val="single"/>
          <w:lang w:eastAsia="ru-RU"/>
        </w:rPr>
      </w:pP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xml:space="preserve">В 2017г. по вопросам архитектуры и градостроительства было уделено основное внимание на создание правой базы, разработку и принятие необходимых нормативно-правовых актов. </w:t>
      </w:r>
    </w:p>
    <w:p w:rsidR="003336C0" w:rsidRPr="003336C0" w:rsidRDefault="003336C0" w:rsidP="003336C0">
      <w:pPr>
        <w:spacing w:after="0" w:line="240" w:lineRule="auto"/>
        <w:ind w:firstLine="708"/>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 xml:space="preserve">В соответствии с Федеральным законом от 27.07.2010 года № 210-ФЗ «Об организации предоставления государственных и муниципальных услуг»,  от 06.10.2003г. № 131-ФЗ «Об общих принципах организации местного самоуправления в Российской Федерации»,  Жилищным кодексом РФ, Градостроительным кодексом РФ, Гражданским кодексом отделом </w:t>
      </w:r>
      <w:r w:rsidRPr="003336C0">
        <w:rPr>
          <w:rFonts w:ascii="Times New Roman" w:eastAsia="Times New Roman" w:hAnsi="Times New Roman"/>
          <w:color w:val="000000"/>
          <w:sz w:val="28"/>
          <w:szCs w:val="28"/>
          <w:lang w:eastAsia="ru-RU"/>
        </w:rPr>
        <w:lastRenderedPageBreak/>
        <w:t>разработаны, утверждены и внесены изменения в постановления о предоставлении муниципальных услуг:</w:t>
      </w:r>
    </w:p>
    <w:p w:rsidR="003336C0" w:rsidRPr="003336C0" w:rsidRDefault="003336C0" w:rsidP="003336C0">
      <w:pPr>
        <w:autoSpaceDE w:val="0"/>
        <w:autoSpaceDN w:val="0"/>
        <w:adjustRightInd w:val="0"/>
        <w:spacing w:after="0" w:line="240" w:lineRule="auto"/>
        <w:ind w:firstLine="708"/>
        <w:jc w:val="both"/>
        <w:rPr>
          <w:rFonts w:ascii="Times New Roman" w:eastAsia="MS Mincho" w:hAnsi="Times New Roman"/>
          <w:bCs/>
          <w:color w:val="000000"/>
          <w:sz w:val="28"/>
          <w:szCs w:val="28"/>
          <w:lang w:eastAsia="ja-JP"/>
        </w:rPr>
      </w:pPr>
      <w:r w:rsidRPr="003336C0">
        <w:rPr>
          <w:rFonts w:ascii="Times New Roman" w:eastAsia="MS Mincho" w:hAnsi="Times New Roman"/>
          <w:bCs/>
          <w:color w:val="000000"/>
          <w:sz w:val="28"/>
          <w:szCs w:val="28"/>
          <w:lang w:eastAsia="ja-JP"/>
        </w:rPr>
        <w:t>1.</w:t>
      </w:r>
      <w:r w:rsidRPr="003336C0">
        <w:rPr>
          <w:rFonts w:ascii="Times New Roman" w:eastAsia="MS Mincho" w:hAnsi="Times New Roman"/>
          <w:b/>
          <w:bCs/>
          <w:color w:val="000000"/>
          <w:sz w:val="28"/>
          <w:szCs w:val="28"/>
          <w:lang w:eastAsia="ja-JP"/>
        </w:rPr>
        <w:t xml:space="preserve"> </w:t>
      </w:r>
      <w:r w:rsidRPr="003336C0">
        <w:rPr>
          <w:rFonts w:ascii="Times New Roman" w:eastAsia="MS Mincho" w:hAnsi="Times New Roman"/>
          <w:bCs/>
          <w:color w:val="000000"/>
          <w:sz w:val="28"/>
          <w:szCs w:val="28"/>
          <w:lang w:eastAsia="ja-JP"/>
        </w:rPr>
        <w:t>Административные регламенты предоставления муниципальных услуг:</w:t>
      </w:r>
    </w:p>
    <w:p w:rsidR="003336C0" w:rsidRPr="003336C0" w:rsidRDefault="003336C0" w:rsidP="003336C0">
      <w:pPr>
        <w:autoSpaceDE w:val="0"/>
        <w:autoSpaceDN w:val="0"/>
        <w:adjustRightInd w:val="0"/>
        <w:spacing w:after="108" w:line="240" w:lineRule="auto"/>
        <w:ind w:firstLine="540"/>
        <w:jc w:val="both"/>
        <w:outlineLvl w:val="0"/>
        <w:rPr>
          <w:rFonts w:ascii="Times New Roman" w:eastAsia="Times New Roman" w:hAnsi="Times New Roman"/>
          <w:bCs/>
          <w:color w:val="000000"/>
          <w:sz w:val="28"/>
          <w:szCs w:val="28"/>
        </w:rPr>
      </w:pPr>
      <w:r w:rsidRPr="003336C0">
        <w:rPr>
          <w:rFonts w:ascii="Times New Roman" w:eastAsia="Times New Roman" w:hAnsi="Times New Roman"/>
          <w:b/>
          <w:bCs/>
          <w:color w:val="000000"/>
          <w:sz w:val="28"/>
          <w:szCs w:val="28"/>
        </w:rPr>
        <w:t xml:space="preserve">- </w:t>
      </w:r>
      <w:r w:rsidRPr="003336C0">
        <w:rPr>
          <w:rFonts w:ascii="Times New Roman" w:eastAsia="Times New Roman" w:hAnsi="Times New Roman"/>
          <w:b/>
          <w:bCs/>
          <w:sz w:val="28"/>
          <w:szCs w:val="28"/>
        </w:rPr>
        <w:t>"</w:t>
      </w:r>
      <w:r w:rsidRPr="003336C0">
        <w:rPr>
          <w:rFonts w:ascii="Times New Roman" w:eastAsia="Times New Roman" w:hAnsi="Times New Roman"/>
          <w:bCs/>
          <w:sz w:val="28"/>
          <w:szCs w:val="28"/>
        </w:rPr>
        <w:t xml:space="preserve">Об утверждении административного регламента предоставления муниципальной услуги "Выдача градостроительного плана земельного участка" </w:t>
      </w:r>
      <w:r w:rsidRPr="003336C0">
        <w:rPr>
          <w:rFonts w:ascii="Times New Roman" w:eastAsia="Times New Roman" w:hAnsi="Times New Roman"/>
          <w:bCs/>
          <w:color w:val="000000"/>
          <w:sz w:val="28"/>
          <w:szCs w:val="28"/>
        </w:rPr>
        <w:t>(постановление администрации городского поселения от 24.10.2017 № 921).</w:t>
      </w:r>
    </w:p>
    <w:p w:rsidR="003336C0" w:rsidRPr="003336C0" w:rsidRDefault="003336C0" w:rsidP="003336C0">
      <w:pPr>
        <w:spacing w:after="0" w:line="240" w:lineRule="auto"/>
        <w:ind w:firstLine="708"/>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2. Внесено изменения в постановление администрации городского поселения «Рабочий поселок Чегдомын» о предоставлении муниципальных услуг:</w:t>
      </w:r>
    </w:p>
    <w:p w:rsidR="003336C0" w:rsidRPr="003336C0" w:rsidRDefault="003336C0" w:rsidP="003336C0">
      <w:pPr>
        <w:autoSpaceDE w:val="0"/>
        <w:autoSpaceDN w:val="0"/>
        <w:adjustRightInd w:val="0"/>
        <w:spacing w:after="0" w:line="240" w:lineRule="auto"/>
        <w:ind w:firstLine="709"/>
        <w:jc w:val="both"/>
        <w:rPr>
          <w:rFonts w:ascii="Times New Roman" w:hAnsi="Times New Roman"/>
          <w:sz w:val="28"/>
          <w:szCs w:val="28"/>
        </w:rPr>
      </w:pPr>
      <w:r w:rsidRPr="003336C0">
        <w:rPr>
          <w:rFonts w:ascii="Times New Roman" w:hAnsi="Times New Roman"/>
          <w:sz w:val="28"/>
          <w:szCs w:val="28"/>
        </w:rPr>
        <w:t xml:space="preserve">- 02.03.2017 № 192 «О внесении изменений в административный регламент предоставления муниципальной услуги </w:t>
      </w:r>
      <w:r w:rsidRPr="003336C0">
        <w:rPr>
          <w:rFonts w:ascii="Times New Roman" w:hAnsi="Times New Roman"/>
          <w:bCs/>
          <w:sz w:val="28"/>
          <w:szCs w:val="28"/>
        </w:rPr>
        <w:t xml:space="preserve">"Подготовка и выдача разрешений на строительство, реконструкцию объектов капитального строительства, а также на ввод объектов в эксплуатацию" </w:t>
      </w:r>
      <w:r w:rsidRPr="003336C0">
        <w:rPr>
          <w:rFonts w:ascii="Times New Roman" w:hAnsi="Times New Roman"/>
          <w:sz w:val="28"/>
          <w:szCs w:val="28"/>
        </w:rPr>
        <w:t>от 11.05.2016 № 314»;</w:t>
      </w:r>
    </w:p>
    <w:p w:rsidR="003336C0" w:rsidRPr="003336C0" w:rsidRDefault="003336C0" w:rsidP="003336C0">
      <w:pPr>
        <w:autoSpaceDE w:val="0"/>
        <w:autoSpaceDN w:val="0"/>
        <w:adjustRightInd w:val="0"/>
        <w:spacing w:after="108" w:line="240" w:lineRule="auto"/>
        <w:ind w:firstLine="709"/>
        <w:jc w:val="both"/>
        <w:outlineLvl w:val="0"/>
        <w:rPr>
          <w:rFonts w:ascii="Times New Roman" w:eastAsia="Times New Roman" w:hAnsi="Times New Roman"/>
          <w:b/>
          <w:bCs/>
          <w:sz w:val="28"/>
          <w:szCs w:val="28"/>
        </w:rPr>
      </w:pPr>
      <w:r w:rsidRPr="003336C0">
        <w:rPr>
          <w:rFonts w:ascii="Times New Roman" w:eastAsia="Times New Roman" w:hAnsi="Times New Roman"/>
          <w:b/>
          <w:bCs/>
          <w:color w:val="000000"/>
          <w:sz w:val="28"/>
          <w:szCs w:val="28"/>
        </w:rPr>
        <w:t>-</w:t>
      </w:r>
      <w:r w:rsidRPr="003336C0">
        <w:rPr>
          <w:rFonts w:ascii="Times New Roman" w:eastAsia="Times New Roman" w:hAnsi="Times New Roman"/>
          <w:b/>
          <w:bCs/>
          <w:color w:val="26282F"/>
          <w:sz w:val="28"/>
          <w:szCs w:val="28"/>
        </w:rPr>
        <w:t xml:space="preserve"> </w:t>
      </w:r>
      <w:r w:rsidRPr="003336C0">
        <w:rPr>
          <w:rFonts w:ascii="Times New Roman" w:eastAsia="Times New Roman" w:hAnsi="Times New Roman"/>
          <w:bCs/>
          <w:sz w:val="28"/>
          <w:szCs w:val="28"/>
        </w:rPr>
        <w:t>от 18.04.2017 № 359 «О внесении изменений в административный регламент предоставления муниципальной услуги «Принятия решения о подготовке,</w:t>
      </w:r>
      <w:r w:rsidRPr="003336C0">
        <w:rPr>
          <w:rFonts w:ascii="Times New Roman" w:eastAsia="Times New Roman" w:hAnsi="Times New Roman"/>
          <w:sz w:val="28"/>
          <w:szCs w:val="28"/>
        </w:rPr>
        <w:t xml:space="preserve"> </w:t>
      </w:r>
      <w:r w:rsidRPr="003336C0">
        <w:rPr>
          <w:rFonts w:ascii="Times New Roman" w:eastAsia="Times New Roman" w:hAnsi="Times New Roman"/>
          <w:bCs/>
          <w:sz w:val="28"/>
          <w:szCs w:val="28"/>
        </w:rPr>
        <w:t>об утверждении документации по планировке территорий (проектов планировки, проектов межевания) на территории городского поселения «Рабочий поселок Чегдомын» от 10.08.2016 № 576</w:t>
      </w:r>
      <w:r w:rsidRPr="003336C0">
        <w:rPr>
          <w:rFonts w:ascii="Times New Roman" w:eastAsia="Times New Roman" w:hAnsi="Times New Roman"/>
          <w:b/>
          <w:bCs/>
          <w:sz w:val="28"/>
          <w:szCs w:val="28"/>
        </w:rPr>
        <w:t>»;</w:t>
      </w:r>
    </w:p>
    <w:p w:rsidR="003336C0" w:rsidRPr="003336C0" w:rsidRDefault="003336C0" w:rsidP="003336C0">
      <w:pPr>
        <w:autoSpaceDE w:val="0"/>
        <w:autoSpaceDN w:val="0"/>
        <w:adjustRightInd w:val="0"/>
        <w:spacing w:after="0" w:line="240" w:lineRule="auto"/>
        <w:ind w:firstLine="709"/>
        <w:jc w:val="both"/>
        <w:rPr>
          <w:rFonts w:ascii="Times New Roman" w:hAnsi="Times New Roman"/>
          <w:sz w:val="28"/>
          <w:szCs w:val="28"/>
        </w:rPr>
      </w:pPr>
      <w:r w:rsidRPr="003336C0">
        <w:rPr>
          <w:rFonts w:ascii="Times New Roman" w:hAnsi="Times New Roman"/>
          <w:sz w:val="28"/>
          <w:szCs w:val="28"/>
        </w:rPr>
        <w:t xml:space="preserve">- 19.05.2017 № 449 «О внесении изменений в административный регламент предоставления муниципальной услуги </w:t>
      </w:r>
      <w:r w:rsidRPr="003336C0">
        <w:rPr>
          <w:rFonts w:ascii="Times New Roman" w:hAnsi="Times New Roman"/>
          <w:bCs/>
          <w:sz w:val="28"/>
          <w:szCs w:val="28"/>
        </w:rPr>
        <w:t xml:space="preserve">"Подготовка и выдача разрешений на строительство, реконструкцию объектов капитального строительства, а также на ввод объектов в эксплуатацию» </w:t>
      </w:r>
      <w:r w:rsidRPr="003336C0">
        <w:rPr>
          <w:rFonts w:ascii="Times New Roman" w:hAnsi="Times New Roman"/>
          <w:sz w:val="28"/>
          <w:szCs w:val="28"/>
        </w:rPr>
        <w:t>от 11.05.2016 № 314»;</w:t>
      </w:r>
    </w:p>
    <w:p w:rsidR="003336C0" w:rsidRPr="003336C0" w:rsidRDefault="003336C0" w:rsidP="003336C0">
      <w:pPr>
        <w:autoSpaceDE w:val="0"/>
        <w:autoSpaceDN w:val="0"/>
        <w:adjustRightInd w:val="0"/>
        <w:spacing w:after="0" w:line="240" w:lineRule="auto"/>
        <w:ind w:firstLine="709"/>
        <w:jc w:val="both"/>
        <w:rPr>
          <w:rFonts w:ascii="Times New Roman" w:hAnsi="Times New Roman"/>
          <w:sz w:val="28"/>
          <w:szCs w:val="28"/>
        </w:rPr>
      </w:pPr>
      <w:r w:rsidRPr="003336C0">
        <w:rPr>
          <w:rFonts w:ascii="Times New Roman" w:hAnsi="Times New Roman"/>
          <w:sz w:val="28"/>
          <w:szCs w:val="28"/>
        </w:rPr>
        <w:t xml:space="preserve">-11.12.2017 № 1068 «О внесении изменений в административный регламент предоставления муниципальной услуги </w:t>
      </w:r>
      <w:r w:rsidRPr="003336C0">
        <w:rPr>
          <w:rFonts w:ascii="Times New Roman" w:hAnsi="Times New Roman"/>
          <w:bCs/>
          <w:sz w:val="28"/>
          <w:szCs w:val="28"/>
        </w:rPr>
        <w:t xml:space="preserve">"Подготовка и выдача разрешений на строительство, реконструкцию объектов капитального строительства, а также на ввод объектов в эксплуатацию» </w:t>
      </w:r>
      <w:r w:rsidRPr="003336C0">
        <w:rPr>
          <w:rFonts w:ascii="Times New Roman" w:hAnsi="Times New Roman"/>
          <w:sz w:val="28"/>
          <w:szCs w:val="28"/>
        </w:rPr>
        <w:t>от 11.05.2016 № 314»;</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-11.12.2017  № 1069 «О внесении изменений в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городского поселения «Рабочий поселок Чегдомын» от 18.03.2016 № 146»;</w:t>
      </w:r>
    </w:p>
    <w:p w:rsidR="003336C0" w:rsidRPr="003336C0" w:rsidRDefault="003336C0" w:rsidP="003336C0">
      <w:pPr>
        <w:autoSpaceDE w:val="0"/>
        <w:autoSpaceDN w:val="0"/>
        <w:adjustRightInd w:val="0"/>
        <w:spacing w:after="0" w:line="240" w:lineRule="auto"/>
        <w:ind w:firstLine="708"/>
        <w:jc w:val="both"/>
        <w:rPr>
          <w:rFonts w:ascii="Times New Roman" w:hAnsi="Times New Roman"/>
          <w:sz w:val="28"/>
          <w:szCs w:val="28"/>
        </w:rPr>
      </w:pPr>
      <w:r w:rsidRPr="003336C0">
        <w:rPr>
          <w:rFonts w:ascii="Times New Roman" w:hAnsi="Times New Roman"/>
          <w:sz w:val="28"/>
          <w:szCs w:val="28"/>
        </w:rPr>
        <w:t xml:space="preserve">- 13.04.2017 № 347 «О внесении изменений в административный регламент </w:t>
      </w:r>
      <w:r w:rsidRPr="003336C0">
        <w:rPr>
          <w:rFonts w:ascii="Times New Roman" w:eastAsia="Times New Roman" w:hAnsi="Times New Roman"/>
          <w:sz w:val="28"/>
          <w:szCs w:val="28"/>
          <w:lang w:eastAsia="ru-RU"/>
        </w:rPr>
        <w:t xml:space="preserve">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w:t>
      </w:r>
      <w:r w:rsidRPr="003336C0">
        <w:rPr>
          <w:rFonts w:ascii="Times New Roman" w:hAnsi="Times New Roman"/>
          <w:sz w:val="28"/>
          <w:szCs w:val="28"/>
        </w:rPr>
        <w:t>городского поселения «Рабочий поселок Чегдомын» Верхнебуреинского муниципального района Хабаровского края</w:t>
      </w:r>
      <w:r w:rsidRPr="003336C0">
        <w:rPr>
          <w:rFonts w:ascii="Times New Roman" w:eastAsia="Times New Roman" w:hAnsi="Times New Roman"/>
          <w:sz w:val="28"/>
          <w:szCs w:val="28"/>
          <w:lang w:eastAsia="ru-RU"/>
        </w:rPr>
        <w:t xml:space="preserve">» </w:t>
      </w:r>
      <w:r w:rsidRPr="003336C0">
        <w:rPr>
          <w:rFonts w:ascii="Times New Roman" w:hAnsi="Times New Roman"/>
          <w:sz w:val="28"/>
          <w:szCs w:val="28"/>
        </w:rPr>
        <w:t>от 18.03.2016 № 146»;</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lastRenderedPageBreak/>
        <w:t xml:space="preserve">-13.04.2017 № 346 «О внесении изменений в административный регламент предоставления муниципальной услуги  «Предоставление разрешения на </w:t>
      </w:r>
      <w:r w:rsidRPr="003336C0">
        <w:rPr>
          <w:rFonts w:ascii="Times New Roman" w:eastAsia="Times New Roman" w:hAnsi="Times New Roman"/>
          <w:bCs/>
          <w:sz w:val="28"/>
          <w:szCs w:val="28"/>
          <w:lang w:eastAsia="ru-RU"/>
        </w:rPr>
        <w:t xml:space="preserve">условно разрешенный вид использования земельного участка или </w:t>
      </w:r>
      <w:r w:rsidRPr="003336C0">
        <w:rPr>
          <w:rFonts w:ascii="Times New Roman" w:eastAsia="Times New Roman" w:hAnsi="Times New Roman"/>
          <w:sz w:val="28"/>
          <w:szCs w:val="28"/>
          <w:lang w:eastAsia="ru-RU"/>
        </w:rPr>
        <w:t>объекта капитального строительства на территории городского поселения «Рабочий поселок Чегдомын» от 11.05.2016 № 315»;</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xml:space="preserve">- 09.06.2017 № 500 «О признании утратившим силу постановления администрации городского поселения «Рабочий поселок Чегдомын» от 01.02.2013 г. № 34 «Об утверждении Административного регламента предоставления муниципальной услуги «Выдача разрешения (ордера) на производство работ, при которых планируется разрыть территорию общего пользования». </w:t>
      </w:r>
    </w:p>
    <w:p w:rsidR="003336C0" w:rsidRPr="003336C0" w:rsidRDefault="003336C0" w:rsidP="003336C0">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Отделом разработано и у</w:t>
      </w:r>
      <w:r w:rsidRPr="003336C0">
        <w:rPr>
          <w:rFonts w:ascii="Times New Roman" w:eastAsia="Times New Roman" w:hAnsi="Times New Roman"/>
          <w:sz w:val="28"/>
          <w:szCs w:val="28"/>
          <w:lang w:eastAsia="ru-RU"/>
        </w:rPr>
        <w:t>тверждено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w:t>
      </w:r>
      <w:r w:rsidRPr="003336C0">
        <w:rPr>
          <w:rFonts w:ascii="Times New Roman" w:eastAsia="Times New Roman" w:hAnsi="Times New Roman"/>
          <w:color w:val="000000"/>
          <w:sz w:val="28"/>
          <w:szCs w:val="28"/>
          <w:lang w:eastAsia="ru-RU"/>
        </w:rPr>
        <w:t xml:space="preserve">остановление администрации городского поселения от 24.10.2017 № 917). </w:t>
      </w:r>
    </w:p>
    <w:p w:rsidR="003336C0" w:rsidRPr="003336C0" w:rsidRDefault="003336C0" w:rsidP="003336C0">
      <w:pPr>
        <w:spacing w:after="0" w:line="240" w:lineRule="auto"/>
        <w:ind w:firstLine="708"/>
        <w:jc w:val="both"/>
        <w:rPr>
          <w:rFonts w:ascii="Times New Roman" w:eastAsia="Times New Roman" w:hAnsi="Times New Roman"/>
          <w:bCs/>
          <w:sz w:val="28"/>
          <w:szCs w:val="28"/>
          <w:lang w:eastAsia="ru-RU"/>
        </w:rPr>
      </w:pPr>
      <w:r w:rsidRPr="003336C0">
        <w:rPr>
          <w:rFonts w:ascii="Times New Roman" w:eastAsia="Times New Roman" w:hAnsi="Times New Roman"/>
          <w:sz w:val="28"/>
          <w:szCs w:val="28"/>
          <w:lang w:eastAsia="ru-RU"/>
        </w:rPr>
        <w:t>В 2017 году поступило - 12 заявлений о признании жилого дома (помещения) пригодным (непригодным) для проживания, на основании постановления Правительства РФ от 28.01.2006г.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 каждому заявлению созвана межведомственная комиссия</w:t>
      </w:r>
    </w:p>
    <w:p w:rsidR="003336C0" w:rsidRPr="003336C0" w:rsidRDefault="003336C0" w:rsidP="003336C0">
      <w:pPr>
        <w:spacing w:after="0" w:line="240" w:lineRule="auto"/>
        <w:ind w:firstLine="708"/>
        <w:jc w:val="both"/>
        <w:rPr>
          <w:rFonts w:ascii="Times New Roman" w:eastAsia="Times New Roman" w:hAnsi="Times New Roman"/>
          <w:bCs/>
          <w:sz w:val="28"/>
          <w:szCs w:val="28"/>
          <w:lang w:eastAsia="ru-RU"/>
        </w:rPr>
      </w:pPr>
      <w:r w:rsidRPr="003336C0">
        <w:rPr>
          <w:rFonts w:ascii="Times New Roman" w:eastAsia="Times New Roman" w:hAnsi="Times New Roman"/>
          <w:bCs/>
          <w:sz w:val="28"/>
          <w:szCs w:val="28"/>
          <w:lang w:eastAsia="ru-RU"/>
        </w:rPr>
        <w:t>По результатам работы межведомственной комиссией приняты следующее решения:</w:t>
      </w:r>
    </w:p>
    <w:p w:rsidR="003336C0" w:rsidRPr="003336C0" w:rsidRDefault="003336C0" w:rsidP="003336C0">
      <w:pPr>
        <w:spacing w:after="0" w:line="240" w:lineRule="auto"/>
        <w:ind w:firstLine="709"/>
        <w:jc w:val="both"/>
        <w:rPr>
          <w:rFonts w:ascii="Times New Roman" w:eastAsia="Times New Roman" w:hAnsi="Times New Roman"/>
          <w:sz w:val="28"/>
          <w:szCs w:val="28"/>
          <w:lang w:eastAsia="ja-JP"/>
        </w:rPr>
      </w:pPr>
      <w:r w:rsidRPr="003336C0">
        <w:rPr>
          <w:rFonts w:ascii="Times New Roman" w:eastAsia="Times New Roman" w:hAnsi="Times New Roman"/>
          <w:bCs/>
          <w:sz w:val="28"/>
          <w:szCs w:val="28"/>
          <w:lang w:eastAsia="ru-RU"/>
        </w:rPr>
        <w:t xml:space="preserve">- </w:t>
      </w:r>
      <w:r w:rsidRPr="003336C0">
        <w:rPr>
          <w:rFonts w:ascii="Times New Roman" w:eastAsia="Times New Roman" w:hAnsi="Times New Roman"/>
          <w:sz w:val="28"/>
          <w:szCs w:val="28"/>
          <w:lang w:eastAsia="ja-JP"/>
        </w:rPr>
        <w:t>о соответствии помещения требованиям, предъявляемым к жилому помещению, и его пригодности для проживания – 3 (ул.Строительная, 8 кв.7, п. ЦЭС д.13 кв.68, ул. Центральная, 7 кв.8;</w:t>
      </w:r>
    </w:p>
    <w:p w:rsidR="003336C0" w:rsidRPr="003336C0" w:rsidRDefault="003336C0" w:rsidP="003336C0">
      <w:pPr>
        <w:autoSpaceDE w:val="0"/>
        <w:autoSpaceDN w:val="0"/>
        <w:adjustRightInd w:val="0"/>
        <w:spacing w:after="0" w:line="240" w:lineRule="auto"/>
        <w:ind w:firstLine="720"/>
        <w:jc w:val="both"/>
        <w:rPr>
          <w:rFonts w:ascii="Times New Roman" w:eastAsia="Times New Roman" w:hAnsi="Times New Roman"/>
          <w:sz w:val="28"/>
          <w:szCs w:val="28"/>
          <w:lang w:eastAsia="ja-JP"/>
        </w:rPr>
      </w:pPr>
      <w:r w:rsidRPr="003336C0">
        <w:rPr>
          <w:rFonts w:ascii="Times New Roman" w:eastAsia="Times New Roman" w:hAnsi="Times New Roman"/>
          <w:sz w:val="28"/>
          <w:szCs w:val="28"/>
          <w:lang w:eastAsia="ja-JP"/>
        </w:rPr>
        <w:t>- помещения признано не пригодным для проживания – 3 (ул.Советская д.91 кв.1, ул. Центральная, 19 кв.3, ул. Софийская, 10а);</w:t>
      </w:r>
    </w:p>
    <w:p w:rsidR="003336C0" w:rsidRPr="003336C0" w:rsidRDefault="003336C0" w:rsidP="003336C0">
      <w:pPr>
        <w:autoSpaceDE w:val="0"/>
        <w:autoSpaceDN w:val="0"/>
        <w:adjustRightInd w:val="0"/>
        <w:spacing w:after="0" w:line="240" w:lineRule="auto"/>
        <w:ind w:firstLine="720"/>
        <w:jc w:val="both"/>
        <w:rPr>
          <w:rFonts w:ascii="Times New Roman" w:eastAsia="Times New Roman" w:hAnsi="Times New Roman"/>
          <w:sz w:val="28"/>
          <w:szCs w:val="28"/>
          <w:lang w:eastAsia="ja-JP"/>
        </w:rPr>
      </w:pPr>
      <w:r w:rsidRPr="003336C0">
        <w:rPr>
          <w:rFonts w:ascii="Times New Roman" w:eastAsia="Times New Roman" w:hAnsi="Times New Roman"/>
          <w:sz w:val="28"/>
          <w:szCs w:val="28"/>
          <w:lang w:eastAsia="ja-JP"/>
        </w:rPr>
        <w:t>- о выявлении оснований для признания дома аварийным и подлежащим сносу – 1 (ул. Заречная 28);</w:t>
      </w:r>
    </w:p>
    <w:p w:rsidR="003336C0" w:rsidRPr="003336C0" w:rsidRDefault="003336C0" w:rsidP="003336C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ja-JP"/>
        </w:rPr>
        <w:t>- о выявлении оснований для признания помещения подлежащим капитальному ремонту пристройки, с целью приведения прочности и устойчивости строительных конструкций – 5 (п. ЦЭС д.13 кв.68, ул. Центральная, 19 кв.3, ул. Центральная, 19 кв.8, ул. Дорожная, 1 кв.1, ул. Советская, 11).</w:t>
      </w:r>
    </w:p>
    <w:p w:rsidR="003336C0" w:rsidRPr="003336C0" w:rsidRDefault="003336C0" w:rsidP="003336C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Решением Совета депутатов городского поселения «Рабочий поселок Чегдомын», от 28.09.2017г. № 311 утвержден генеральный план городского поселения «Рабочий поселок Чегдомын».</w:t>
      </w:r>
    </w:p>
    <w:p w:rsidR="003336C0" w:rsidRPr="003336C0" w:rsidRDefault="003336C0" w:rsidP="003336C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xml:space="preserve">Внесены изменения в Правила землепользования и застройки городского поселения «Рабочий поселок Чегдомын», утвержденные решением Совета депутатов городского поселения «Рабочий поселок Чегдомын», от 14.05.2010г. № 62 и в Правила землепользования и застройки </w:t>
      </w:r>
      <w:r w:rsidRPr="003336C0">
        <w:rPr>
          <w:rFonts w:ascii="Times New Roman" w:eastAsia="Times New Roman" w:hAnsi="Times New Roman"/>
          <w:bCs/>
          <w:sz w:val="28"/>
          <w:szCs w:val="28"/>
          <w:lang w:eastAsia="ru-RU"/>
        </w:rPr>
        <w:t xml:space="preserve">территории поселка ЦЭС, расположенного на территории </w:t>
      </w:r>
      <w:r w:rsidRPr="003336C0">
        <w:rPr>
          <w:rFonts w:ascii="Times New Roman" w:eastAsia="Times New Roman" w:hAnsi="Times New Roman"/>
          <w:color w:val="000000"/>
          <w:sz w:val="28"/>
          <w:szCs w:val="28"/>
          <w:lang w:eastAsia="ru-RU"/>
        </w:rPr>
        <w:t xml:space="preserve">городского </w:t>
      </w:r>
      <w:r w:rsidRPr="003336C0">
        <w:rPr>
          <w:rFonts w:ascii="Times New Roman" w:eastAsia="Times New Roman" w:hAnsi="Times New Roman"/>
          <w:color w:val="000000"/>
          <w:sz w:val="28"/>
          <w:szCs w:val="28"/>
          <w:lang w:eastAsia="ru-RU"/>
        </w:rPr>
        <w:lastRenderedPageBreak/>
        <w:t>поселения «Рабочий поселок Чегдомын»</w:t>
      </w:r>
      <w:r w:rsidRPr="003336C0">
        <w:rPr>
          <w:rFonts w:ascii="Times New Roman" w:eastAsia="Times New Roman" w:hAnsi="Times New Roman"/>
          <w:sz w:val="28"/>
          <w:szCs w:val="28"/>
          <w:lang w:eastAsia="ru-RU"/>
        </w:rPr>
        <w:t xml:space="preserve">, утвержденные решением Совета депутатов городского поселения «Рабочий поселок Чегдомын», от 23.12.2013г. № 39. </w:t>
      </w:r>
    </w:p>
    <w:p w:rsidR="003336C0" w:rsidRPr="003336C0" w:rsidRDefault="003336C0" w:rsidP="003336C0">
      <w:pPr>
        <w:spacing w:after="0" w:line="240" w:lineRule="auto"/>
        <w:ind w:firstLine="709"/>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2017 году организовано и проведено публичных слушаний по вопросам градостроительной деятельности, на которые были вынесены следующие проекты по вопросам:</w:t>
      </w:r>
    </w:p>
    <w:p w:rsidR="003336C0" w:rsidRPr="003336C0" w:rsidRDefault="003336C0" w:rsidP="003336C0">
      <w:pPr>
        <w:spacing w:after="0" w:line="240" w:lineRule="auto"/>
        <w:ind w:firstLine="709"/>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внесения изменений в правила землепользования и застройки – 2 (п. Чегдомын, п. ЦЭС);</w:t>
      </w:r>
    </w:p>
    <w:p w:rsidR="003336C0" w:rsidRPr="003336C0" w:rsidRDefault="003336C0" w:rsidP="003336C0">
      <w:pPr>
        <w:spacing w:after="0" w:line="240" w:lineRule="auto"/>
        <w:ind w:firstLine="709"/>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xml:space="preserve">- предоставления разрешений на условно разрешенные виды использования земельных участков – 6; </w:t>
      </w:r>
    </w:p>
    <w:p w:rsidR="003336C0" w:rsidRPr="003336C0" w:rsidRDefault="003336C0" w:rsidP="003336C0">
      <w:pPr>
        <w:spacing w:after="0" w:line="240" w:lineRule="auto"/>
        <w:ind w:firstLine="709"/>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-обсуждения проекта планировки и межевания территории линейного объекта «Реконструкция системы теплоснабжения пос. Чегдомын» - 1</w:t>
      </w:r>
    </w:p>
    <w:p w:rsidR="003336C0" w:rsidRPr="003336C0" w:rsidRDefault="003336C0" w:rsidP="003336C0">
      <w:pPr>
        <w:spacing w:after="0" w:line="240" w:lineRule="auto"/>
        <w:ind w:firstLine="709"/>
        <w:jc w:val="both"/>
        <w:rPr>
          <w:rFonts w:ascii="Times New Roman" w:eastAsia="Times New Roman" w:hAnsi="Times New Roman"/>
          <w:sz w:val="24"/>
          <w:szCs w:val="24"/>
          <w:lang w:eastAsia="ru-RU"/>
        </w:rPr>
      </w:pPr>
      <w:r w:rsidRPr="003336C0">
        <w:rPr>
          <w:rFonts w:ascii="Times New Roman" w:eastAsia="Times New Roman" w:hAnsi="Times New Roman"/>
          <w:sz w:val="28"/>
          <w:szCs w:val="28"/>
          <w:lang w:eastAsia="ru-RU"/>
        </w:rPr>
        <w:t>По результатам публичных слушаний все публичные слушания состоялись.</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Ежемесячно составляется и направляется статистический отчет в электронном виде:</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о выданных разрешениях на строительство и разрешениях на ввод объектов в эксплуатацию (Ф № 1-разрешения);</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xml:space="preserve">- о вводе в эксплуатацию зданий и сооружений (форма № С-1) , </w:t>
      </w:r>
    </w:p>
    <w:p w:rsidR="003336C0" w:rsidRPr="003336C0" w:rsidRDefault="003336C0" w:rsidP="003336C0">
      <w:pPr>
        <w:spacing w:after="0" w:line="240" w:lineRule="auto"/>
        <w:ind w:firstLine="709"/>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xml:space="preserve">- о построенных населением жилых домов (форма № 1-ИЖС (срочная), </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-отчет о выданных разрешений на строительство жилых домов и выданных градостроительных планах земельных участков.</w:t>
      </w:r>
      <w:r w:rsidRPr="003336C0">
        <w:rPr>
          <w:rFonts w:ascii="Times New Roman" w:eastAsia="Times New Roman" w:hAnsi="Times New Roman"/>
          <w:sz w:val="24"/>
          <w:szCs w:val="24"/>
          <w:lang w:eastAsia="ru-RU"/>
        </w:rPr>
        <w:t xml:space="preserve"> </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Подготовлены и выданы в соответствии с Градостроительным кодексом РФ в 2017г.:</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разрешения на строительство, реконструкцию объектов капитального строительства – 15 (в 2016г. – 12);</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в том числе разрешение на строительство и реконструкцию индивидуального жилищного строительства – 7 (в 2016г. – 6);</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на ввод объектов в эксплуатацию – 5 (в 2016г. – 6);</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градостроительный план земельного участка – 30 (в 2016г. – 22).</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xml:space="preserve">В соответствии с ЖК РФ, ГрК РФ, ГК РФ подготавливаются и выдаются проекты решений о переводе жилого помещения в нежилое помещение или нежилого помещения в жилое помещение, его переустройстве и (или) перепланировке помещения, либо об отказе в переводе, переустройстве и (или) перепланировки  помещения. Завершение переустройства, и (или) перепланировке помещения, и (или) иных работ подтверждается актом приемочной комиссии.  </w:t>
      </w:r>
    </w:p>
    <w:p w:rsidR="003336C0" w:rsidRPr="003336C0" w:rsidRDefault="003336C0" w:rsidP="003336C0">
      <w:pPr>
        <w:tabs>
          <w:tab w:val="left" w:pos="720"/>
        </w:tabs>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 xml:space="preserve">Выдача решения о согласовании переустройства и (или) перепланировки жилого помещения ведется строго в соответствии Жилищным кодексом РФ и форме, утвержденной постановлением Правительства РФ от 28.04.2005 г. № 266. </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В 2017 году поступило от физических лиц и юридических лиц заявления:</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lastRenderedPageBreak/>
        <w:t>- о переустройстве и (или) перепланировке жилого помещения (нежилого) помещения в количестве – 11 шт. (в 2016г. – 14); ;</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о приемке в эксплуатацию переустроенного и (или) перепланируемого жилого помещения – 9 шт. (в 2016г. – 13);</w:t>
      </w:r>
    </w:p>
    <w:p w:rsidR="003336C0" w:rsidRPr="003336C0" w:rsidRDefault="003336C0" w:rsidP="003336C0">
      <w:pPr>
        <w:spacing w:after="0" w:line="240" w:lineRule="auto"/>
        <w:ind w:firstLine="708"/>
        <w:jc w:val="both"/>
        <w:rPr>
          <w:rFonts w:ascii="Times New Roman" w:eastAsia="Times New Roman" w:hAnsi="Times New Roman"/>
          <w:color w:val="000000"/>
          <w:sz w:val="28"/>
          <w:szCs w:val="28"/>
          <w:lang w:eastAsia="ru-RU"/>
        </w:rPr>
      </w:pPr>
      <w:r w:rsidRPr="003336C0">
        <w:rPr>
          <w:rFonts w:ascii="Times New Roman" w:eastAsia="Times New Roman" w:hAnsi="Times New Roman"/>
          <w:sz w:val="28"/>
          <w:szCs w:val="28"/>
          <w:lang w:eastAsia="ru-RU"/>
        </w:rPr>
        <w:t xml:space="preserve">В соответствии с </w:t>
      </w:r>
      <w:r w:rsidRPr="003336C0">
        <w:rPr>
          <w:rFonts w:ascii="Times New Roman" w:eastAsia="Times New Roman" w:hAnsi="Times New Roman"/>
          <w:color w:val="000000"/>
          <w:sz w:val="28"/>
          <w:szCs w:val="28"/>
          <w:lang w:eastAsia="ru-RU"/>
        </w:rPr>
        <w:t>Жилищным кодексом РФ о</w:t>
      </w:r>
      <w:r w:rsidRPr="003336C0">
        <w:rPr>
          <w:rFonts w:ascii="Times New Roman" w:eastAsia="Times New Roman" w:hAnsi="Times New Roman"/>
          <w:sz w:val="28"/>
          <w:szCs w:val="28"/>
          <w:lang w:eastAsia="ru-RU"/>
        </w:rPr>
        <w:t>тделом градостроительства подготовлены и выданы</w:t>
      </w:r>
      <w:r w:rsidRPr="003336C0">
        <w:rPr>
          <w:rFonts w:ascii="Times New Roman" w:eastAsia="Times New Roman" w:hAnsi="Times New Roman"/>
          <w:color w:val="000000"/>
          <w:sz w:val="28"/>
          <w:szCs w:val="28"/>
          <w:lang w:eastAsia="ru-RU"/>
        </w:rPr>
        <w:t>:</w:t>
      </w:r>
    </w:p>
    <w:p w:rsidR="003336C0" w:rsidRPr="003336C0" w:rsidRDefault="003336C0" w:rsidP="003336C0">
      <w:pPr>
        <w:spacing w:after="0" w:line="240" w:lineRule="auto"/>
        <w:ind w:firstLine="709"/>
        <w:jc w:val="both"/>
        <w:rPr>
          <w:rFonts w:ascii="Times New Roman" w:eastAsia="Times New Roman" w:hAnsi="Times New Roman"/>
          <w:sz w:val="28"/>
          <w:szCs w:val="28"/>
          <w:lang w:eastAsia="ru-RU"/>
        </w:rPr>
      </w:pPr>
      <w:r w:rsidRPr="003336C0">
        <w:rPr>
          <w:rFonts w:ascii="Times New Roman" w:eastAsia="Times New Roman" w:hAnsi="Times New Roman"/>
          <w:color w:val="000000"/>
          <w:sz w:val="28"/>
          <w:szCs w:val="28"/>
          <w:lang w:eastAsia="ru-RU"/>
        </w:rPr>
        <w:t>- решения и распоряжения (постановления) о согласовании переустройства и (или) перепланировки жилого (нежилого) помещения – 10 шт. (в 2016г. – 16 шт.);</w:t>
      </w:r>
      <w:r w:rsidRPr="003336C0">
        <w:rPr>
          <w:rFonts w:ascii="Times New Roman" w:eastAsia="Times New Roman" w:hAnsi="Times New Roman"/>
          <w:sz w:val="28"/>
          <w:szCs w:val="28"/>
          <w:lang w:eastAsia="ru-RU"/>
        </w:rPr>
        <w:t xml:space="preserve"> </w:t>
      </w:r>
    </w:p>
    <w:p w:rsidR="003336C0" w:rsidRPr="003336C0" w:rsidRDefault="003336C0" w:rsidP="003336C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у</w:t>
      </w:r>
      <w:r w:rsidRPr="003336C0">
        <w:rPr>
          <w:rFonts w:ascii="Times New Roman" w:eastAsia="Times New Roman" w:hAnsi="Times New Roman"/>
          <w:bCs/>
          <w:sz w:val="28"/>
          <w:szCs w:val="28"/>
          <w:lang w:eastAsia="ru-RU"/>
        </w:rPr>
        <w:t>ведомление о переводе нежилого помещения в жилое помещение -2 (центральная, 46 кв.64, ул. Заводская 12 кв.16)</w:t>
      </w:r>
    </w:p>
    <w:p w:rsidR="003336C0" w:rsidRPr="003336C0" w:rsidRDefault="003336C0" w:rsidP="003336C0">
      <w:pPr>
        <w:spacing w:after="0" w:line="240" w:lineRule="auto"/>
        <w:ind w:firstLine="540"/>
        <w:jc w:val="both"/>
        <w:rPr>
          <w:rFonts w:ascii="Times New Roman" w:eastAsia="Times New Roman" w:hAnsi="Times New Roman"/>
          <w:bCs/>
          <w:sz w:val="28"/>
          <w:szCs w:val="28"/>
          <w:lang w:eastAsia="ru-RU"/>
        </w:rPr>
      </w:pPr>
      <w:r w:rsidRPr="003336C0">
        <w:rPr>
          <w:rFonts w:ascii="Times New Roman" w:eastAsia="Times New Roman" w:hAnsi="Times New Roman"/>
          <w:bCs/>
          <w:sz w:val="28"/>
          <w:szCs w:val="28"/>
          <w:lang w:eastAsia="ru-RU"/>
        </w:rPr>
        <w:tab/>
        <w:t xml:space="preserve">- акты приемки завершенного переустройства и (или) перепланировки жилого (нежилого) помещения приемочной комиссии – 9шт. </w:t>
      </w:r>
      <w:r w:rsidRPr="003336C0">
        <w:rPr>
          <w:rFonts w:ascii="Times New Roman" w:eastAsia="Times New Roman" w:hAnsi="Times New Roman"/>
          <w:color w:val="000000"/>
          <w:sz w:val="28"/>
          <w:szCs w:val="28"/>
          <w:lang w:eastAsia="ru-RU"/>
        </w:rPr>
        <w:t>(в 2016г. – 13шт.)</w:t>
      </w:r>
      <w:r w:rsidRPr="003336C0">
        <w:rPr>
          <w:rFonts w:ascii="Times New Roman" w:eastAsia="Times New Roman" w:hAnsi="Times New Roman"/>
          <w:bCs/>
          <w:sz w:val="28"/>
          <w:szCs w:val="28"/>
          <w:lang w:eastAsia="ru-RU"/>
        </w:rPr>
        <w:t>.</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В течение года, осуществлялся контроль за санитарным состоянием и благоустройством территорий, прилегающих к торговым точкам. Руководителям торговых точек вручено 17 предупреждений.</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p>
    <w:p w:rsidR="003336C0" w:rsidRPr="003336C0" w:rsidRDefault="003336C0" w:rsidP="003336C0">
      <w:pPr>
        <w:spacing w:after="0" w:line="240" w:lineRule="auto"/>
        <w:ind w:firstLine="540"/>
        <w:jc w:val="both"/>
        <w:rPr>
          <w:rFonts w:ascii="Times New Roman" w:eastAsia="Times New Roman" w:hAnsi="Times New Roman"/>
          <w:b/>
          <w:sz w:val="28"/>
          <w:szCs w:val="28"/>
          <w:u w:val="single"/>
          <w:lang w:eastAsia="ru-RU"/>
        </w:rPr>
      </w:pPr>
      <w:r w:rsidRPr="003336C0">
        <w:rPr>
          <w:rFonts w:ascii="Times New Roman" w:eastAsia="Times New Roman" w:hAnsi="Times New Roman"/>
          <w:b/>
          <w:sz w:val="28"/>
          <w:szCs w:val="28"/>
          <w:u w:val="single"/>
          <w:lang w:eastAsia="ru-RU"/>
        </w:rPr>
        <w:t xml:space="preserve">Перечень выданных разрешений, ввода в эксплуатацию объектов капитального и индивидуального жилищного строительства в 2017 году. </w:t>
      </w:r>
    </w:p>
    <w:p w:rsidR="003336C0" w:rsidRPr="003336C0" w:rsidRDefault="003336C0" w:rsidP="003336C0">
      <w:pPr>
        <w:spacing w:after="0" w:line="240" w:lineRule="auto"/>
        <w:jc w:val="both"/>
        <w:rPr>
          <w:rFonts w:ascii="Times New Roman" w:eastAsia="Times New Roman" w:hAnsi="Times New Roman"/>
          <w:b/>
          <w:sz w:val="28"/>
          <w:szCs w:val="28"/>
          <w:u w:val="single"/>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978"/>
        <w:gridCol w:w="2127"/>
        <w:gridCol w:w="1842"/>
        <w:gridCol w:w="1134"/>
        <w:gridCol w:w="1134"/>
        <w:gridCol w:w="1276"/>
      </w:tblGrid>
      <w:tr w:rsidR="003336C0" w:rsidRPr="003336C0" w:rsidTr="00EF3DC8">
        <w:tc>
          <w:tcPr>
            <w:tcW w:w="540"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 xml:space="preserve">№ </w:t>
            </w:r>
          </w:p>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п/п</w:t>
            </w:r>
          </w:p>
        </w:tc>
        <w:tc>
          <w:tcPr>
            <w:tcW w:w="1978"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Наименование застройщика</w:t>
            </w:r>
          </w:p>
        </w:tc>
        <w:tc>
          <w:tcPr>
            <w:tcW w:w="2127"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Наименование объекта капитального</w:t>
            </w:r>
          </w:p>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строительства</w:t>
            </w:r>
          </w:p>
        </w:tc>
        <w:tc>
          <w:tcPr>
            <w:tcW w:w="1842"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Характер строительства (новое строительство, реконструкция)</w:t>
            </w:r>
          </w:p>
        </w:tc>
        <w:tc>
          <w:tcPr>
            <w:tcW w:w="1134"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Реквизиты разрешения на строительство (номер, дата)</w:t>
            </w:r>
          </w:p>
        </w:tc>
        <w:tc>
          <w:tcPr>
            <w:tcW w:w="1134"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Срок действия разрешения на строит.</w:t>
            </w:r>
          </w:p>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дата</w:t>
            </w:r>
          </w:p>
        </w:tc>
        <w:tc>
          <w:tcPr>
            <w:tcW w:w="1276"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 xml:space="preserve">Дата </w:t>
            </w:r>
          </w:p>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ввода в эксп-</w:t>
            </w:r>
          </w:p>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луата-</w:t>
            </w:r>
          </w:p>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цию</w:t>
            </w:r>
          </w:p>
          <w:p w:rsidR="003336C0" w:rsidRPr="003336C0" w:rsidRDefault="003336C0" w:rsidP="003336C0">
            <w:pPr>
              <w:spacing w:after="0" w:line="240" w:lineRule="auto"/>
              <w:jc w:val="both"/>
              <w:rPr>
                <w:rFonts w:ascii="Times New Roman" w:eastAsia="Times New Roman" w:hAnsi="Times New Roman"/>
                <w:lang w:eastAsia="ru-RU"/>
              </w:rPr>
            </w:pPr>
          </w:p>
        </w:tc>
      </w:tr>
      <w:tr w:rsidR="003336C0" w:rsidRPr="003336C0" w:rsidTr="00EF3DC8">
        <w:tc>
          <w:tcPr>
            <w:tcW w:w="540"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1</w:t>
            </w:r>
          </w:p>
        </w:tc>
        <w:tc>
          <w:tcPr>
            <w:tcW w:w="1978"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2</w:t>
            </w:r>
          </w:p>
        </w:tc>
        <w:tc>
          <w:tcPr>
            <w:tcW w:w="2127"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3</w:t>
            </w:r>
          </w:p>
        </w:tc>
        <w:tc>
          <w:tcPr>
            <w:tcW w:w="1842"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4</w:t>
            </w:r>
          </w:p>
        </w:tc>
        <w:tc>
          <w:tcPr>
            <w:tcW w:w="1134"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5</w:t>
            </w:r>
          </w:p>
        </w:tc>
        <w:tc>
          <w:tcPr>
            <w:tcW w:w="1134"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6</w:t>
            </w:r>
          </w:p>
        </w:tc>
        <w:tc>
          <w:tcPr>
            <w:tcW w:w="1276"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7</w:t>
            </w:r>
          </w:p>
        </w:tc>
      </w:tr>
      <w:tr w:rsidR="003336C0" w:rsidRPr="003336C0" w:rsidTr="00EF3DC8">
        <w:tc>
          <w:tcPr>
            <w:tcW w:w="540"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1.</w:t>
            </w:r>
          </w:p>
        </w:tc>
        <w:tc>
          <w:tcPr>
            <w:tcW w:w="1978" w:type="dxa"/>
          </w:tcPr>
          <w:p w:rsidR="003336C0" w:rsidRPr="003336C0" w:rsidRDefault="003336C0" w:rsidP="003336C0">
            <w:pPr>
              <w:spacing w:after="0" w:line="240" w:lineRule="auto"/>
              <w:rPr>
                <w:rFonts w:ascii="Times New Roman" w:eastAsia="Times New Roman" w:hAnsi="Times New Roman"/>
                <w:lang w:eastAsia="ru-RU"/>
              </w:rPr>
            </w:pPr>
            <w:r w:rsidRPr="003336C0">
              <w:rPr>
                <w:rFonts w:ascii="Times New Roman" w:eastAsia="Times New Roman" w:hAnsi="Times New Roman"/>
                <w:lang w:eastAsia="ru-RU"/>
              </w:rPr>
              <w:t>Администрация Верхнебуреинского района</w:t>
            </w:r>
          </w:p>
        </w:tc>
        <w:tc>
          <w:tcPr>
            <w:tcW w:w="2127" w:type="dxa"/>
          </w:tcPr>
          <w:p w:rsidR="003336C0" w:rsidRPr="003336C0" w:rsidRDefault="003336C0" w:rsidP="003336C0">
            <w:pPr>
              <w:spacing w:after="0" w:line="240" w:lineRule="auto"/>
              <w:rPr>
                <w:rFonts w:ascii="Times New Roman" w:eastAsia="Times New Roman" w:hAnsi="Times New Roman"/>
                <w:lang w:eastAsia="ru-RU"/>
              </w:rPr>
            </w:pPr>
            <w:r w:rsidRPr="003336C0">
              <w:rPr>
                <w:rFonts w:ascii="Times New Roman" w:eastAsia="Times New Roman" w:hAnsi="Times New Roman"/>
                <w:lang w:eastAsia="ru-RU"/>
              </w:rPr>
              <w:t>Бассейн плавательный</w:t>
            </w:r>
          </w:p>
          <w:p w:rsidR="003336C0" w:rsidRPr="003336C0" w:rsidRDefault="003336C0" w:rsidP="003336C0">
            <w:pPr>
              <w:spacing w:after="0" w:line="240" w:lineRule="auto"/>
              <w:rPr>
                <w:rFonts w:ascii="Times New Roman" w:eastAsia="Times New Roman" w:hAnsi="Times New Roman"/>
                <w:lang w:eastAsia="ru-RU"/>
              </w:rPr>
            </w:pPr>
            <w:r w:rsidRPr="003336C0">
              <w:rPr>
                <w:rFonts w:ascii="Times New Roman" w:eastAsia="Times New Roman" w:hAnsi="Times New Roman"/>
                <w:lang w:eastAsia="ru-RU"/>
              </w:rPr>
              <w:t>п.Чегдомын</w:t>
            </w:r>
          </w:p>
        </w:tc>
        <w:tc>
          <w:tcPr>
            <w:tcW w:w="1842" w:type="dxa"/>
          </w:tcPr>
          <w:p w:rsidR="003336C0" w:rsidRPr="003336C0" w:rsidRDefault="003336C0" w:rsidP="003336C0">
            <w:pPr>
              <w:spacing w:after="0" w:line="240" w:lineRule="auto"/>
              <w:rPr>
                <w:rFonts w:ascii="Times New Roman" w:eastAsia="Times New Roman" w:hAnsi="Times New Roman"/>
                <w:lang w:eastAsia="ru-RU"/>
              </w:rPr>
            </w:pPr>
            <w:r w:rsidRPr="003336C0">
              <w:rPr>
                <w:rFonts w:ascii="Times New Roman" w:eastAsia="Times New Roman" w:hAnsi="Times New Roman"/>
                <w:lang w:eastAsia="ru-RU"/>
              </w:rPr>
              <w:t>строительство</w:t>
            </w:r>
          </w:p>
        </w:tc>
        <w:tc>
          <w:tcPr>
            <w:tcW w:w="1134"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 1/2017</w:t>
            </w:r>
          </w:p>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10.01.17</w:t>
            </w:r>
          </w:p>
        </w:tc>
        <w:tc>
          <w:tcPr>
            <w:tcW w:w="1134"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Один год , продлен до 30.12.18</w:t>
            </w:r>
          </w:p>
        </w:tc>
        <w:tc>
          <w:tcPr>
            <w:tcW w:w="1276" w:type="dxa"/>
          </w:tcPr>
          <w:p w:rsidR="003336C0" w:rsidRPr="003336C0" w:rsidRDefault="003336C0" w:rsidP="003336C0">
            <w:pPr>
              <w:spacing w:after="0" w:line="240" w:lineRule="auto"/>
              <w:jc w:val="center"/>
              <w:rPr>
                <w:rFonts w:ascii="Times New Roman" w:eastAsia="Times New Roman" w:hAnsi="Times New Roman"/>
                <w:lang w:eastAsia="ru-RU"/>
              </w:rPr>
            </w:pPr>
          </w:p>
        </w:tc>
      </w:tr>
      <w:tr w:rsidR="003336C0" w:rsidRPr="003336C0" w:rsidTr="00EF3DC8">
        <w:tc>
          <w:tcPr>
            <w:tcW w:w="540"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2</w:t>
            </w:r>
          </w:p>
        </w:tc>
        <w:tc>
          <w:tcPr>
            <w:tcW w:w="1978" w:type="dxa"/>
          </w:tcPr>
          <w:p w:rsidR="003336C0" w:rsidRPr="003336C0" w:rsidRDefault="003336C0" w:rsidP="003336C0">
            <w:pPr>
              <w:spacing w:after="0" w:line="240" w:lineRule="auto"/>
              <w:rPr>
                <w:rFonts w:ascii="Times New Roman" w:eastAsia="Times New Roman" w:hAnsi="Times New Roman"/>
                <w:lang w:eastAsia="ru-RU"/>
              </w:rPr>
            </w:pPr>
            <w:r w:rsidRPr="003336C0">
              <w:rPr>
                <w:rFonts w:ascii="Times New Roman" w:eastAsia="Times New Roman" w:hAnsi="Times New Roman"/>
                <w:lang w:eastAsia="ru-RU"/>
              </w:rPr>
              <w:t>Администрация Верхнебуреинского района</w:t>
            </w:r>
          </w:p>
        </w:tc>
        <w:tc>
          <w:tcPr>
            <w:tcW w:w="2127" w:type="dxa"/>
          </w:tcPr>
          <w:p w:rsidR="003336C0" w:rsidRPr="003336C0" w:rsidRDefault="003336C0" w:rsidP="003336C0">
            <w:pPr>
              <w:spacing w:after="0" w:line="240" w:lineRule="auto"/>
              <w:rPr>
                <w:rFonts w:ascii="Times New Roman" w:eastAsia="Times New Roman" w:hAnsi="Times New Roman"/>
                <w:lang w:eastAsia="ru-RU"/>
              </w:rPr>
            </w:pPr>
            <w:r w:rsidRPr="003336C0">
              <w:rPr>
                <w:rFonts w:ascii="Times New Roman" w:eastAsia="Times New Roman" w:hAnsi="Times New Roman"/>
                <w:lang w:eastAsia="ru-RU"/>
              </w:rPr>
              <w:t>Реконструкция системы теплоснабжения</w:t>
            </w:r>
          </w:p>
        </w:tc>
        <w:tc>
          <w:tcPr>
            <w:tcW w:w="1842" w:type="dxa"/>
          </w:tcPr>
          <w:p w:rsidR="003336C0" w:rsidRPr="003336C0" w:rsidRDefault="003336C0" w:rsidP="003336C0">
            <w:pPr>
              <w:spacing w:after="0" w:line="240" w:lineRule="auto"/>
              <w:rPr>
                <w:rFonts w:ascii="Times New Roman" w:eastAsia="Times New Roman" w:hAnsi="Times New Roman"/>
                <w:lang w:eastAsia="ru-RU"/>
              </w:rPr>
            </w:pPr>
            <w:r w:rsidRPr="003336C0">
              <w:rPr>
                <w:rFonts w:ascii="Times New Roman" w:eastAsia="Times New Roman" w:hAnsi="Times New Roman"/>
                <w:lang w:eastAsia="ru-RU"/>
              </w:rPr>
              <w:t>строительство</w:t>
            </w:r>
          </w:p>
        </w:tc>
        <w:tc>
          <w:tcPr>
            <w:tcW w:w="1134"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 2/2017</w:t>
            </w:r>
          </w:p>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20.02.17</w:t>
            </w:r>
          </w:p>
        </w:tc>
        <w:tc>
          <w:tcPr>
            <w:tcW w:w="1134" w:type="dxa"/>
          </w:tcPr>
          <w:p w:rsidR="003336C0" w:rsidRPr="003336C0" w:rsidRDefault="003336C0" w:rsidP="003336C0">
            <w:pPr>
              <w:spacing w:after="0" w:line="240" w:lineRule="auto"/>
              <w:jc w:val="center"/>
              <w:rPr>
                <w:rFonts w:ascii="Times New Roman" w:eastAsia="Times New Roman" w:hAnsi="Times New Roman"/>
                <w:lang w:eastAsia="ru-RU"/>
              </w:rPr>
            </w:pPr>
          </w:p>
        </w:tc>
        <w:tc>
          <w:tcPr>
            <w:tcW w:w="1276" w:type="dxa"/>
          </w:tcPr>
          <w:p w:rsidR="003336C0" w:rsidRPr="003336C0" w:rsidRDefault="003336C0" w:rsidP="003336C0">
            <w:pPr>
              <w:spacing w:after="0" w:line="240" w:lineRule="auto"/>
              <w:jc w:val="center"/>
              <w:rPr>
                <w:rFonts w:ascii="Times New Roman" w:eastAsia="Times New Roman" w:hAnsi="Times New Roman"/>
                <w:lang w:eastAsia="ru-RU"/>
              </w:rPr>
            </w:pPr>
          </w:p>
        </w:tc>
      </w:tr>
      <w:tr w:rsidR="003336C0" w:rsidRPr="003336C0" w:rsidTr="00EF3DC8">
        <w:tc>
          <w:tcPr>
            <w:tcW w:w="540"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3</w:t>
            </w:r>
          </w:p>
        </w:tc>
        <w:tc>
          <w:tcPr>
            <w:tcW w:w="1978"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Акционерное общество «Ургалуголь»</w:t>
            </w:r>
          </w:p>
        </w:tc>
        <w:tc>
          <w:tcPr>
            <w:tcW w:w="2127"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Технологическая дорога разрез «Буреинский»</w:t>
            </w:r>
          </w:p>
        </w:tc>
        <w:tc>
          <w:tcPr>
            <w:tcW w:w="1842" w:type="dxa"/>
          </w:tcPr>
          <w:p w:rsidR="003336C0" w:rsidRPr="003336C0" w:rsidRDefault="003336C0" w:rsidP="003336C0">
            <w:pPr>
              <w:spacing w:after="0" w:line="240" w:lineRule="auto"/>
              <w:rPr>
                <w:rFonts w:ascii="Times New Roman" w:eastAsia="Times New Roman" w:hAnsi="Times New Roman"/>
                <w:lang w:eastAsia="ru-RU"/>
              </w:rPr>
            </w:pPr>
            <w:r w:rsidRPr="003336C0">
              <w:rPr>
                <w:rFonts w:ascii="Times New Roman" w:eastAsia="Times New Roman" w:hAnsi="Times New Roman"/>
                <w:lang w:eastAsia="ru-RU"/>
              </w:rPr>
              <w:t>реконструкция</w:t>
            </w:r>
          </w:p>
        </w:tc>
        <w:tc>
          <w:tcPr>
            <w:tcW w:w="1134"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 3/2017</w:t>
            </w:r>
          </w:p>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16.02.17</w:t>
            </w:r>
          </w:p>
        </w:tc>
        <w:tc>
          <w:tcPr>
            <w:tcW w:w="1134"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15 месяцев</w:t>
            </w:r>
          </w:p>
        </w:tc>
        <w:tc>
          <w:tcPr>
            <w:tcW w:w="1276"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17.05.18</w:t>
            </w:r>
          </w:p>
        </w:tc>
      </w:tr>
      <w:tr w:rsidR="003336C0" w:rsidRPr="003336C0" w:rsidTr="00EF3DC8">
        <w:tc>
          <w:tcPr>
            <w:tcW w:w="540"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4</w:t>
            </w:r>
          </w:p>
        </w:tc>
        <w:tc>
          <w:tcPr>
            <w:tcW w:w="1978"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Шевченко Ю.О.</w:t>
            </w:r>
          </w:p>
        </w:tc>
        <w:tc>
          <w:tcPr>
            <w:tcW w:w="2127"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 xml:space="preserve"> жилой дом по пер. Крайний, 9 р.п. Чегдомын</w:t>
            </w:r>
          </w:p>
        </w:tc>
        <w:tc>
          <w:tcPr>
            <w:tcW w:w="1842" w:type="dxa"/>
          </w:tcPr>
          <w:p w:rsidR="003336C0" w:rsidRPr="003336C0" w:rsidRDefault="003336C0" w:rsidP="003336C0">
            <w:pPr>
              <w:spacing w:after="0" w:line="240" w:lineRule="auto"/>
              <w:rPr>
                <w:rFonts w:ascii="Times New Roman" w:eastAsia="Times New Roman" w:hAnsi="Times New Roman"/>
                <w:lang w:eastAsia="ru-RU"/>
              </w:rPr>
            </w:pPr>
            <w:r w:rsidRPr="003336C0">
              <w:rPr>
                <w:rFonts w:ascii="Times New Roman" w:eastAsia="Times New Roman" w:hAnsi="Times New Roman"/>
                <w:lang w:eastAsia="ru-RU"/>
              </w:rPr>
              <w:t>Реконструкция</w:t>
            </w:r>
          </w:p>
          <w:p w:rsidR="003336C0" w:rsidRPr="003336C0" w:rsidRDefault="003336C0" w:rsidP="003336C0">
            <w:pPr>
              <w:spacing w:after="0" w:line="240" w:lineRule="auto"/>
              <w:rPr>
                <w:rFonts w:ascii="Times New Roman" w:eastAsia="Times New Roman" w:hAnsi="Times New Roman"/>
                <w:lang w:eastAsia="ru-RU"/>
              </w:rPr>
            </w:pPr>
            <w:r w:rsidRPr="003336C0">
              <w:rPr>
                <w:rFonts w:ascii="Times New Roman" w:eastAsia="Times New Roman" w:hAnsi="Times New Roman"/>
                <w:lang w:eastAsia="ru-RU"/>
              </w:rPr>
              <w:t>ИЖС</w:t>
            </w:r>
          </w:p>
        </w:tc>
        <w:tc>
          <w:tcPr>
            <w:tcW w:w="1134"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 4/2017</w:t>
            </w:r>
          </w:p>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09.03.17</w:t>
            </w:r>
          </w:p>
        </w:tc>
        <w:tc>
          <w:tcPr>
            <w:tcW w:w="1134" w:type="dxa"/>
          </w:tcPr>
          <w:p w:rsidR="003336C0" w:rsidRPr="003336C0" w:rsidRDefault="003336C0" w:rsidP="003336C0">
            <w:pPr>
              <w:spacing w:after="0" w:line="240" w:lineRule="auto"/>
              <w:ind w:right="-250"/>
              <w:jc w:val="both"/>
              <w:rPr>
                <w:rFonts w:ascii="Times New Roman" w:eastAsia="Times New Roman" w:hAnsi="Times New Roman"/>
                <w:lang w:eastAsia="ru-RU"/>
              </w:rPr>
            </w:pPr>
            <w:r w:rsidRPr="003336C0">
              <w:rPr>
                <w:rFonts w:ascii="Times New Roman" w:eastAsia="Times New Roman" w:hAnsi="Times New Roman"/>
                <w:lang w:eastAsia="ru-RU"/>
              </w:rPr>
              <w:t>1 год 5 месяцев</w:t>
            </w:r>
          </w:p>
        </w:tc>
        <w:tc>
          <w:tcPr>
            <w:tcW w:w="1276"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10.08.18</w:t>
            </w:r>
          </w:p>
        </w:tc>
      </w:tr>
      <w:tr w:rsidR="003336C0" w:rsidRPr="003336C0" w:rsidTr="00EF3DC8">
        <w:tc>
          <w:tcPr>
            <w:tcW w:w="540"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5</w:t>
            </w:r>
          </w:p>
        </w:tc>
        <w:tc>
          <w:tcPr>
            <w:tcW w:w="1978" w:type="dxa"/>
          </w:tcPr>
          <w:p w:rsidR="003336C0" w:rsidRPr="003336C0" w:rsidRDefault="003336C0" w:rsidP="003336C0">
            <w:pPr>
              <w:spacing w:after="0" w:line="240" w:lineRule="auto"/>
              <w:rPr>
                <w:rFonts w:ascii="Times New Roman" w:eastAsia="Times New Roman" w:hAnsi="Times New Roman"/>
                <w:lang w:eastAsia="ru-RU"/>
              </w:rPr>
            </w:pPr>
            <w:r w:rsidRPr="003336C0">
              <w:rPr>
                <w:rFonts w:ascii="Times New Roman" w:eastAsia="Times New Roman" w:hAnsi="Times New Roman"/>
                <w:lang w:eastAsia="ru-RU"/>
              </w:rPr>
              <w:t>Грахова Ю.А.</w:t>
            </w:r>
          </w:p>
        </w:tc>
        <w:tc>
          <w:tcPr>
            <w:tcW w:w="2127"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жилой дом по ул. Угловая, 22 р.п. Чегдомын</w:t>
            </w:r>
          </w:p>
        </w:tc>
        <w:tc>
          <w:tcPr>
            <w:tcW w:w="1842" w:type="dxa"/>
          </w:tcPr>
          <w:p w:rsidR="003336C0" w:rsidRPr="003336C0" w:rsidRDefault="003336C0" w:rsidP="003336C0">
            <w:pPr>
              <w:spacing w:after="0" w:line="240" w:lineRule="auto"/>
              <w:rPr>
                <w:rFonts w:ascii="Times New Roman" w:eastAsia="Times New Roman" w:hAnsi="Times New Roman"/>
                <w:lang w:eastAsia="ru-RU"/>
              </w:rPr>
            </w:pPr>
            <w:r w:rsidRPr="003336C0">
              <w:rPr>
                <w:rFonts w:ascii="Times New Roman" w:eastAsia="Times New Roman" w:hAnsi="Times New Roman"/>
                <w:lang w:eastAsia="ru-RU"/>
              </w:rPr>
              <w:t>Реконструкция</w:t>
            </w:r>
          </w:p>
          <w:p w:rsidR="003336C0" w:rsidRPr="003336C0" w:rsidRDefault="003336C0" w:rsidP="003336C0">
            <w:pPr>
              <w:spacing w:after="0" w:line="240" w:lineRule="auto"/>
              <w:rPr>
                <w:rFonts w:ascii="Times New Roman" w:eastAsia="Times New Roman" w:hAnsi="Times New Roman"/>
                <w:lang w:eastAsia="ru-RU"/>
              </w:rPr>
            </w:pPr>
            <w:r w:rsidRPr="003336C0">
              <w:rPr>
                <w:rFonts w:ascii="Times New Roman" w:eastAsia="Times New Roman" w:hAnsi="Times New Roman"/>
                <w:lang w:eastAsia="ru-RU"/>
              </w:rPr>
              <w:t>ИЖС</w:t>
            </w:r>
          </w:p>
        </w:tc>
        <w:tc>
          <w:tcPr>
            <w:tcW w:w="1134"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 5/2017</w:t>
            </w:r>
          </w:p>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14.03.17</w:t>
            </w:r>
          </w:p>
        </w:tc>
        <w:tc>
          <w:tcPr>
            <w:tcW w:w="1134"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10 лет</w:t>
            </w:r>
          </w:p>
        </w:tc>
        <w:tc>
          <w:tcPr>
            <w:tcW w:w="1276"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14.03.27</w:t>
            </w:r>
          </w:p>
        </w:tc>
      </w:tr>
      <w:tr w:rsidR="003336C0" w:rsidRPr="003336C0" w:rsidTr="00EF3DC8">
        <w:tc>
          <w:tcPr>
            <w:tcW w:w="540"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6</w:t>
            </w:r>
          </w:p>
        </w:tc>
        <w:tc>
          <w:tcPr>
            <w:tcW w:w="1978"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Кириченко Ф.С.</w:t>
            </w:r>
          </w:p>
        </w:tc>
        <w:tc>
          <w:tcPr>
            <w:tcW w:w="2127"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жилой дом по пер. Тополинный, 3 р.п. Чегдомын</w:t>
            </w:r>
          </w:p>
        </w:tc>
        <w:tc>
          <w:tcPr>
            <w:tcW w:w="1842" w:type="dxa"/>
          </w:tcPr>
          <w:p w:rsidR="003336C0" w:rsidRPr="003336C0" w:rsidRDefault="003336C0" w:rsidP="003336C0">
            <w:pPr>
              <w:spacing w:after="0" w:line="240" w:lineRule="auto"/>
              <w:rPr>
                <w:rFonts w:ascii="Times New Roman" w:eastAsia="Times New Roman" w:hAnsi="Times New Roman"/>
                <w:lang w:eastAsia="ru-RU"/>
              </w:rPr>
            </w:pPr>
            <w:r w:rsidRPr="003336C0">
              <w:rPr>
                <w:rFonts w:ascii="Times New Roman" w:eastAsia="Times New Roman" w:hAnsi="Times New Roman"/>
                <w:lang w:eastAsia="ru-RU"/>
              </w:rPr>
              <w:t>Строительство ИЖС</w:t>
            </w:r>
          </w:p>
        </w:tc>
        <w:tc>
          <w:tcPr>
            <w:tcW w:w="1134"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 6/2017</w:t>
            </w:r>
          </w:p>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03.04.17</w:t>
            </w:r>
          </w:p>
        </w:tc>
        <w:tc>
          <w:tcPr>
            <w:tcW w:w="1134"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10 лет</w:t>
            </w:r>
          </w:p>
        </w:tc>
        <w:tc>
          <w:tcPr>
            <w:tcW w:w="1276"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04.04.27</w:t>
            </w:r>
          </w:p>
        </w:tc>
      </w:tr>
      <w:tr w:rsidR="003336C0" w:rsidRPr="003336C0" w:rsidTr="00EF3DC8">
        <w:tc>
          <w:tcPr>
            <w:tcW w:w="540"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7</w:t>
            </w:r>
          </w:p>
        </w:tc>
        <w:tc>
          <w:tcPr>
            <w:tcW w:w="1978"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Плакида Ю.Ю.</w:t>
            </w:r>
          </w:p>
        </w:tc>
        <w:tc>
          <w:tcPr>
            <w:tcW w:w="2127"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 xml:space="preserve">жилой дом по ул. Брусничная, 2 р.п. </w:t>
            </w:r>
            <w:r w:rsidRPr="003336C0">
              <w:rPr>
                <w:rFonts w:ascii="Times New Roman" w:eastAsia="Times New Roman" w:hAnsi="Times New Roman"/>
                <w:lang w:eastAsia="ru-RU"/>
              </w:rPr>
              <w:lastRenderedPageBreak/>
              <w:t>Чегдомын</w:t>
            </w:r>
          </w:p>
        </w:tc>
        <w:tc>
          <w:tcPr>
            <w:tcW w:w="1842" w:type="dxa"/>
          </w:tcPr>
          <w:p w:rsidR="003336C0" w:rsidRPr="003336C0" w:rsidRDefault="003336C0" w:rsidP="003336C0">
            <w:pPr>
              <w:spacing w:after="0" w:line="240" w:lineRule="auto"/>
              <w:rPr>
                <w:rFonts w:ascii="Times New Roman" w:eastAsia="Times New Roman" w:hAnsi="Times New Roman"/>
                <w:lang w:eastAsia="ru-RU"/>
              </w:rPr>
            </w:pPr>
            <w:r w:rsidRPr="003336C0">
              <w:rPr>
                <w:rFonts w:ascii="Times New Roman" w:eastAsia="Times New Roman" w:hAnsi="Times New Roman"/>
                <w:lang w:eastAsia="ru-RU"/>
              </w:rPr>
              <w:lastRenderedPageBreak/>
              <w:t>Реконструкция</w:t>
            </w:r>
          </w:p>
          <w:p w:rsidR="003336C0" w:rsidRPr="003336C0" w:rsidRDefault="003336C0" w:rsidP="003336C0">
            <w:pPr>
              <w:spacing w:after="0" w:line="240" w:lineRule="auto"/>
              <w:rPr>
                <w:rFonts w:ascii="Times New Roman" w:eastAsia="Times New Roman" w:hAnsi="Times New Roman"/>
                <w:lang w:eastAsia="ru-RU"/>
              </w:rPr>
            </w:pPr>
            <w:r w:rsidRPr="003336C0">
              <w:rPr>
                <w:rFonts w:ascii="Times New Roman" w:eastAsia="Times New Roman" w:hAnsi="Times New Roman"/>
                <w:lang w:eastAsia="ru-RU"/>
              </w:rPr>
              <w:t>ИЖС</w:t>
            </w:r>
          </w:p>
        </w:tc>
        <w:tc>
          <w:tcPr>
            <w:tcW w:w="1134"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 7/2017</w:t>
            </w:r>
          </w:p>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22.05.17</w:t>
            </w:r>
          </w:p>
        </w:tc>
        <w:tc>
          <w:tcPr>
            <w:tcW w:w="1134"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10 лет</w:t>
            </w:r>
          </w:p>
        </w:tc>
        <w:tc>
          <w:tcPr>
            <w:tcW w:w="1276"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22.05.27</w:t>
            </w:r>
          </w:p>
        </w:tc>
      </w:tr>
      <w:tr w:rsidR="003336C0" w:rsidRPr="003336C0" w:rsidTr="00EF3DC8">
        <w:tc>
          <w:tcPr>
            <w:tcW w:w="540"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lastRenderedPageBreak/>
              <w:t>8</w:t>
            </w:r>
          </w:p>
        </w:tc>
        <w:tc>
          <w:tcPr>
            <w:tcW w:w="1978"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Акционерное общество «Ургалуголь»</w:t>
            </w:r>
          </w:p>
        </w:tc>
        <w:tc>
          <w:tcPr>
            <w:tcW w:w="2127" w:type="dxa"/>
            <w:vAlign w:val="center"/>
          </w:tcPr>
          <w:p w:rsidR="003336C0" w:rsidRPr="003336C0" w:rsidRDefault="003336C0" w:rsidP="003336C0">
            <w:pPr>
              <w:widowControl w:val="0"/>
              <w:autoSpaceDE w:val="0"/>
              <w:autoSpaceDN w:val="0"/>
              <w:adjustRightInd w:val="0"/>
              <w:spacing w:after="0" w:line="240" w:lineRule="auto"/>
              <w:rPr>
                <w:rFonts w:ascii="Times New Roman" w:eastAsia="Times New Roman" w:hAnsi="Times New Roman"/>
                <w:lang w:eastAsia="ru-RU"/>
              </w:rPr>
            </w:pPr>
            <w:r w:rsidRPr="003336C0">
              <w:rPr>
                <w:rFonts w:ascii="Times New Roman" w:eastAsia="Times New Roman" w:hAnsi="Times New Roman"/>
                <w:lang w:eastAsia="ru-RU"/>
              </w:rPr>
              <w:t>п.Чегдомын, ул.Софийская, 20 ориентир примерно 1.8 км на север здании АБК ул. Магистральная, 2</w:t>
            </w:r>
          </w:p>
        </w:tc>
        <w:tc>
          <w:tcPr>
            <w:tcW w:w="1842" w:type="dxa"/>
          </w:tcPr>
          <w:p w:rsidR="003336C0" w:rsidRPr="003336C0" w:rsidRDefault="003336C0" w:rsidP="003336C0">
            <w:pPr>
              <w:spacing w:after="0" w:line="240" w:lineRule="auto"/>
              <w:rPr>
                <w:rFonts w:ascii="Times New Roman" w:eastAsia="Times New Roman" w:hAnsi="Times New Roman"/>
                <w:lang w:eastAsia="ru-RU"/>
              </w:rPr>
            </w:pPr>
            <w:r w:rsidRPr="003336C0">
              <w:rPr>
                <w:rFonts w:ascii="Times New Roman" w:eastAsia="Times New Roman" w:hAnsi="Times New Roman"/>
                <w:lang w:eastAsia="ru-RU"/>
              </w:rPr>
              <w:t>Строительство здания по ремонту и заполнению газовых баллонов</w:t>
            </w:r>
          </w:p>
        </w:tc>
        <w:tc>
          <w:tcPr>
            <w:tcW w:w="1134"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 8/2017</w:t>
            </w:r>
          </w:p>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07.06.17</w:t>
            </w:r>
          </w:p>
        </w:tc>
        <w:tc>
          <w:tcPr>
            <w:tcW w:w="1134"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8 месяцев</w:t>
            </w:r>
          </w:p>
        </w:tc>
        <w:tc>
          <w:tcPr>
            <w:tcW w:w="1276"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07.02.18</w:t>
            </w:r>
          </w:p>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Продлено до 07.02.19</w:t>
            </w:r>
          </w:p>
        </w:tc>
      </w:tr>
      <w:tr w:rsidR="003336C0" w:rsidRPr="003336C0" w:rsidTr="00EF3DC8">
        <w:tc>
          <w:tcPr>
            <w:tcW w:w="540"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9</w:t>
            </w:r>
          </w:p>
        </w:tc>
        <w:tc>
          <w:tcPr>
            <w:tcW w:w="1978"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АО «Хабаровские энергетические сети»</w:t>
            </w:r>
          </w:p>
        </w:tc>
        <w:tc>
          <w:tcPr>
            <w:tcW w:w="2127"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п. Чегдомын</w:t>
            </w:r>
          </w:p>
        </w:tc>
        <w:tc>
          <w:tcPr>
            <w:tcW w:w="1842" w:type="dxa"/>
          </w:tcPr>
          <w:p w:rsidR="003336C0" w:rsidRPr="003336C0" w:rsidRDefault="003336C0" w:rsidP="003336C0">
            <w:pPr>
              <w:spacing w:after="0" w:line="240" w:lineRule="auto"/>
              <w:rPr>
                <w:rFonts w:ascii="Times New Roman" w:eastAsia="Times New Roman" w:hAnsi="Times New Roman"/>
                <w:lang w:eastAsia="ru-RU"/>
              </w:rPr>
            </w:pPr>
            <w:r w:rsidRPr="003336C0">
              <w:rPr>
                <w:rFonts w:ascii="Times New Roman" w:eastAsia="Times New Roman" w:hAnsi="Times New Roman"/>
                <w:lang w:eastAsia="ru-RU"/>
              </w:rPr>
              <w:t>Мероприятия по реконструкции теплотрассы п. Чегдомын</w:t>
            </w:r>
          </w:p>
        </w:tc>
        <w:tc>
          <w:tcPr>
            <w:tcW w:w="1134"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 9/2017</w:t>
            </w:r>
          </w:p>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15.06.17</w:t>
            </w:r>
          </w:p>
        </w:tc>
        <w:tc>
          <w:tcPr>
            <w:tcW w:w="1134"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2 года</w:t>
            </w:r>
          </w:p>
        </w:tc>
        <w:tc>
          <w:tcPr>
            <w:tcW w:w="1276"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15.06.19</w:t>
            </w:r>
          </w:p>
        </w:tc>
      </w:tr>
      <w:tr w:rsidR="003336C0" w:rsidRPr="003336C0" w:rsidTr="00EF3DC8">
        <w:tc>
          <w:tcPr>
            <w:tcW w:w="540"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10</w:t>
            </w:r>
          </w:p>
        </w:tc>
        <w:tc>
          <w:tcPr>
            <w:tcW w:w="1978"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Колисова Е.А.</w:t>
            </w:r>
          </w:p>
        </w:tc>
        <w:tc>
          <w:tcPr>
            <w:tcW w:w="2127"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п. Чегдомын, ул. Заводская,2</w:t>
            </w:r>
          </w:p>
        </w:tc>
        <w:tc>
          <w:tcPr>
            <w:tcW w:w="1842" w:type="dxa"/>
          </w:tcPr>
          <w:p w:rsidR="003336C0" w:rsidRPr="003336C0" w:rsidRDefault="003336C0" w:rsidP="003336C0">
            <w:pPr>
              <w:spacing w:after="0" w:line="240" w:lineRule="auto"/>
              <w:rPr>
                <w:rFonts w:ascii="Times New Roman" w:eastAsia="Times New Roman" w:hAnsi="Times New Roman"/>
                <w:lang w:eastAsia="ru-RU"/>
              </w:rPr>
            </w:pPr>
            <w:r w:rsidRPr="003336C0">
              <w:rPr>
                <w:rFonts w:ascii="Times New Roman" w:eastAsia="Times New Roman" w:hAnsi="Times New Roman"/>
                <w:lang w:eastAsia="ru-RU"/>
              </w:rPr>
              <w:t>Реконструкция магазина</w:t>
            </w:r>
          </w:p>
        </w:tc>
        <w:tc>
          <w:tcPr>
            <w:tcW w:w="1134"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 10/2017</w:t>
            </w:r>
          </w:p>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27.06.17</w:t>
            </w:r>
          </w:p>
        </w:tc>
        <w:tc>
          <w:tcPr>
            <w:tcW w:w="1134"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2 месяца</w:t>
            </w:r>
          </w:p>
        </w:tc>
        <w:tc>
          <w:tcPr>
            <w:tcW w:w="1276"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27.08.17 сдан 30.06.17</w:t>
            </w:r>
          </w:p>
        </w:tc>
      </w:tr>
      <w:tr w:rsidR="003336C0" w:rsidRPr="003336C0" w:rsidTr="00EF3DC8">
        <w:tc>
          <w:tcPr>
            <w:tcW w:w="540"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11</w:t>
            </w:r>
          </w:p>
        </w:tc>
        <w:tc>
          <w:tcPr>
            <w:tcW w:w="1978"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Акционерное общество «Ургалуголь»</w:t>
            </w:r>
          </w:p>
        </w:tc>
        <w:tc>
          <w:tcPr>
            <w:tcW w:w="2127" w:type="dxa"/>
          </w:tcPr>
          <w:p w:rsidR="003336C0" w:rsidRPr="003336C0" w:rsidRDefault="003336C0" w:rsidP="003336C0">
            <w:pPr>
              <w:widowControl w:val="0"/>
              <w:autoSpaceDE w:val="0"/>
              <w:autoSpaceDN w:val="0"/>
              <w:adjustRightInd w:val="0"/>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п.Чегдомын, ул.Софийская, 20 ориентир примерно 2570 км на север здании АБК ул. Магистральная, 2</w:t>
            </w:r>
          </w:p>
        </w:tc>
        <w:tc>
          <w:tcPr>
            <w:tcW w:w="1842" w:type="dxa"/>
          </w:tcPr>
          <w:p w:rsidR="003336C0" w:rsidRPr="003336C0" w:rsidRDefault="003336C0" w:rsidP="003336C0">
            <w:pPr>
              <w:spacing w:after="0" w:line="240" w:lineRule="auto"/>
              <w:rPr>
                <w:rFonts w:ascii="Times New Roman" w:eastAsia="Times New Roman" w:hAnsi="Times New Roman"/>
                <w:lang w:eastAsia="ru-RU"/>
              </w:rPr>
            </w:pPr>
            <w:r w:rsidRPr="003336C0">
              <w:rPr>
                <w:rFonts w:ascii="Times New Roman" w:eastAsia="Times New Roman" w:hAnsi="Times New Roman"/>
                <w:lang w:eastAsia="ru-RU"/>
              </w:rPr>
              <w:t>Строительство интегрированной площадки</w:t>
            </w:r>
          </w:p>
        </w:tc>
        <w:tc>
          <w:tcPr>
            <w:tcW w:w="1134"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 11/2017</w:t>
            </w:r>
          </w:p>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28.06.17</w:t>
            </w:r>
          </w:p>
        </w:tc>
        <w:tc>
          <w:tcPr>
            <w:tcW w:w="1134"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3 года</w:t>
            </w:r>
          </w:p>
        </w:tc>
        <w:tc>
          <w:tcPr>
            <w:tcW w:w="1276"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27.06.20</w:t>
            </w:r>
          </w:p>
        </w:tc>
      </w:tr>
      <w:tr w:rsidR="003336C0" w:rsidRPr="003336C0" w:rsidTr="00EF3DC8">
        <w:tc>
          <w:tcPr>
            <w:tcW w:w="540"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12</w:t>
            </w:r>
          </w:p>
        </w:tc>
        <w:tc>
          <w:tcPr>
            <w:tcW w:w="1978"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Еркингалиев Джанбай</w:t>
            </w:r>
          </w:p>
        </w:tc>
        <w:tc>
          <w:tcPr>
            <w:tcW w:w="2127"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п. Чегдомын, ул. Амурская, 27</w:t>
            </w:r>
          </w:p>
        </w:tc>
        <w:tc>
          <w:tcPr>
            <w:tcW w:w="1842" w:type="dxa"/>
          </w:tcPr>
          <w:p w:rsidR="003336C0" w:rsidRPr="003336C0" w:rsidRDefault="003336C0" w:rsidP="003336C0">
            <w:pPr>
              <w:spacing w:after="0" w:line="240" w:lineRule="auto"/>
              <w:rPr>
                <w:rFonts w:ascii="Times New Roman" w:eastAsia="Times New Roman" w:hAnsi="Times New Roman"/>
                <w:lang w:eastAsia="ru-RU"/>
              </w:rPr>
            </w:pPr>
            <w:r w:rsidRPr="003336C0">
              <w:rPr>
                <w:rFonts w:ascii="Times New Roman" w:eastAsia="Times New Roman" w:hAnsi="Times New Roman"/>
                <w:lang w:eastAsia="ru-RU"/>
              </w:rPr>
              <w:t>Строительство ИЖС</w:t>
            </w:r>
          </w:p>
        </w:tc>
        <w:tc>
          <w:tcPr>
            <w:tcW w:w="1134"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 12/2017</w:t>
            </w:r>
          </w:p>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25.07.17</w:t>
            </w:r>
          </w:p>
        </w:tc>
        <w:tc>
          <w:tcPr>
            <w:tcW w:w="1134"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10 лет</w:t>
            </w:r>
          </w:p>
        </w:tc>
        <w:tc>
          <w:tcPr>
            <w:tcW w:w="1276"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25.07.27</w:t>
            </w:r>
          </w:p>
        </w:tc>
      </w:tr>
      <w:tr w:rsidR="003336C0" w:rsidRPr="003336C0" w:rsidTr="00EF3DC8">
        <w:tc>
          <w:tcPr>
            <w:tcW w:w="540"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13</w:t>
            </w:r>
          </w:p>
        </w:tc>
        <w:tc>
          <w:tcPr>
            <w:tcW w:w="1978"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Тимофеев Сергей Викторович</w:t>
            </w:r>
          </w:p>
        </w:tc>
        <w:tc>
          <w:tcPr>
            <w:tcW w:w="2127"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п. Чегдомын, ул.Фестивальная, 22</w:t>
            </w:r>
          </w:p>
        </w:tc>
        <w:tc>
          <w:tcPr>
            <w:tcW w:w="1842" w:type="dxa"/>
          </w:tcPr>
          <w:p w:rsidR="003336C0" w:rsidRPr="003336C0" w:rsidRDefault="003336C0" w:rsidP="003336C0">
            <w:pPr>
              <w:spacing w:after="0" w:line="240" w:lineRule="auto"/>
              <w:rPr>
                <w:rFonts w:ascii="Times New Roman" w:eastAsia="Times New Roman" w:hAnsi="Times New Roman"/>
                <w:lang w:eastAsia="ru-RU"/>
              </w:rPr>
            </w:pPr>
            <w:r w:rsidRPr="003336C0">
              <w:rPr>
                <w:rFonts w:ascii="Times New Roman" w:eastAsia="Times New Roman" w:hAnsi="Times New Roman"/>
                <w:lang w:eastAsia="ru-RU"/>
              </w:rPr>
              <w:t>Строительство ИЖС</w:t>
            </w:r>
          </w:p>
        </w:tc>
        <w:tc>
          <w:tcPr>
            <w:tcW w:w="1134"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 13/2017</w:t>
            </w:r>
          </w:p>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02.10.17</w:t>
            </w:r>
          </w:p>
        </w:tc>
        <w:tc>
          <w:tcPr>
            <w:tcW w:w="1134"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10 лет</w:t>
            </w:r>
          </w:p>
        </w:tc>
        <w:tc>
          <w:tcPr>
            <w:tcW w:w="1276"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02.10.27</w:t>
            </w:r>
          </w:p>
        </w:tc>
      </w:tr>
      <w:tr w:rsidR="003336C0" w:rsidRPr="003336C0" w:rsidTr="00EF3DC8">
        <w:tc>
          <w:tcPr>
            <w:tcW w:w="540"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14</w:t>
            </w:r>
          </w:p>
        </w:tc>
        <w:tc>
          <w:tcPr>
            <w:tcW w:w="1978"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Павлов Денис Сергеевич</w:t>
            </w:r>
          </w:p>
        </w:tc>
        <w:tc>
          <w:tcPr>
            <w:tcW w:w="2127"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п. Чегдомын, примерно 42 м на юв ул.Заводская, 20</w:t>
            </w:r>
          </w:p>
        </w:tc>
        <w:tc>
          <w:tcPr>
            <w:tcW w:w="1842" w:type="dxa"/>
          </w:tcPr>
          <w:p w:rsidR="003336C0" w:rsidRPr="003336C0" w:rsidRDefault="003336C0" w:rsidP="003336C0">
            <w:pPr>
              <w:spacing w:after="0" w:line="240" w:lineRule="auto"/>
              <w:rPr>
                <w:rFonts w:ascii="Times New Roman" w:eastAsia="Times New Roman" w:hAnsi="Times New Roman"/>
                <w:lang w:eastAsia="ru-RU"/>
              </w:rPr>
            </w:pPr>
            <w:r w:rsidRPr="003336C0">
              <w:rPr>
                <w:rFonts w:ascii="Times New Roman" w:eastAsia="Times New Roman" w:hAnsi="Times New Roman"/>
                <w:lang w:eastAsia="ru-RU"/>
              </w:rPr>
              <w:t>Строительство магазин автозапчастей</w:t>
            </w:r>
          </w:p>
        </w:tc>
        <w:tc>
          <w:tcPr>
            <w:tcW w:w="1134"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 14/2017</w:t>
            </w:r>
          </w:p>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02.11.17</w:t>
            </w:r>
          </w:p>
        </w:tc>
        <w:tc>
          <w:tcPr>
            <w:tcW w:w="1134"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3 года</w:t>
            </w:r>
          </w:p>
        </w:tc>
        <w:tc>
          <w:tcPr>
            <w:tcW w:w="1276"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02.11.20</w:t>
            </w:r>
          </w:p>
        </w:tc>
      </w:tr>
      <w:tr w:rsidR="003336C0" w:rsidRPr="003336C0" w:rsidTr="00EF3DC8">
        <w:tc>
          <w:tcPr>
            <w:tcW w:w="540"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15</w:t>
            </w:r>
          </w:p>
        </w:tc>
        <w:tc>
          <w:tcPr>
            <w:tcW w:w="1978"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Григорьева Татьяна Анатольевна</w:t>
            </w:r>
          </w:p>
        </w:tc>
        <w:tc>
          <w:tcPr>
            <w:tcW w:w="2127"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п. Чегдомын, пер. Кооперативный, 7</w:t>
            </w:r>
          </w:p>
        </w:tc>
        <w:tc>
          <w:tcPr>
            <w:tcW w:w="1842" w:type="dxa"/>
          </w:tcPr>
          <w:p w:rsidR="003336C0" w:rsidRPr="003336C0" w:rsidRDefault="003336C0" w:rsidP="003336C0">
            <w:pPr>
              <w:spacing w:after="0" w:line="240" w:lineRule="auto"/>
              <w:rPr>
                <w:rFonts w:ascii="Times New Roman" w:eastAsia="Times New Roman" w:hAnsi="Times New Roman"/>
                <w:lang w:eastAsia="ru-RU"/>
              </w:rPr>
            </w:pPr>
            <w:r w:rsidRPr="003336C0">
              <w:rPr>
                <w:rFonts w:ascii="Times New Roman" w:eastAsia="Times New Roman" w:hAnsi="Times New Roman"/>
                <w:lang w:eastAsia="ru-RU"/>
              </w:rPr>
              <w:t>Строительство ИЖС</w:t>
            </w:r>
          </w:p>
        </w:tc>
        <w:tc>
          <w:tcPr>
            <w:tcW w:w="1134"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 15/2017</w:t>
            </w:r>
          </w:p>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12.12.17</w:t>
            </w:r>
          </w:p>
        </w:tc>
        <w:tc>
          <w:tcPr>
            <w:tcW w:w="1134"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10 лет</w:t>
            </w:r>
          </w:p>
        </w:tc>
        <w:tc>
          <w:tcPr>
            <w:tcW w:w="1276" w:type="dxa"/>
          </w:tcPr>
          <w:p w:rsidR="003336C0" w:rsidRPr="003336C0" w:rsidRDefault="003336C0" w:rsidP="003336C0">
            <w:pPr>
              <w:spacing w:after="0" w:line="240" w:lineRule="auto"/>
              <w:jc w:val="both"/>
              <w:rPr>
                <w:rFonts w:ascii="Times New Roman" w:eastAsia="Times New Roman" w:hAnsi="Times New Roman"/>
                <w:lang w:eastAsia="ru-RU"/>
              </w:rPr>
            </w:pPr>
            <w:r w:rsidRPr="003336C0">
              <w:rPr>
                <w:rFonts w:ascii="Times New Roman" w:eastAsia="Times New Roman" w:hAnsi="Times New Roman"/>
                <w:lang w:eastAsia="ru-RU"/>
              </w:rPr>
              <w:t>12.12.27</w:t>
            </w:r>
          </w:p>
        </w:tc>
      </w:tr>
    </w:tbl>
    <w:p w:rsidR="003336C0" w:rsidRPr="003336C0" w:rsidRDefault="003336C0" w:rsidP="003336C0">
      <w:pPr>
        <w:spacing w:after="0" w:line="240" w:lineRule="auto"/>
        <w:ind w:firstLine="540"/>
        <w:jc w:val="both"/>
        <w:rPr>
          <w:rFonts w:ascii="Times New Roman" w:eastAsia="Times New Roman" w:hAnsi="Times New Roman"/>
          <w:b/>
          <w:sz w:val="28"/>
          <w:szCs w:val="28"/>
          <w:u w:val="single"/>
          <w:lang w:eastAsia="ru-RU"/>
        </w:rPr>
      </w:pPr>
    </w:p>
    <w:p w:rsidR="003336C0" w:rsidRPr="003336C0" w:rsidRDefault="003336C0" w:rsidP="003336C0">
      <w:pPr>
        <w:spacing w:after="0" w:line="240" w:lineRule="auto"/>
        <w:ind w:firstLine="540"/>
        <w:jc w:val="center"/>
        <w:rPr>
          <w:rFonts w:ascii="Times New Roman" w:eastAsia="Times New Roman" w:hAnsi="Times New Roman"/>
          <w:b/>
          <w:sz w:val="28"/>
          <w:szCs w:val="28"/>
          <w:u w:val="single"/>
          <w:lang w:eastAsia="ru-RU"/>
        </w:rPr>
      </w:pPr>
      <w:r w:rsidRPr="003336C0">
        <w:rPr>
          <w:rFonts w:ascii="Times New Roman" w:eastAsia="Times New Roman" w:hAnsi="Times New Roman"/>
          <w:b/>
          <w:sz w:val="28"/>
          <w:szCs w:val="28"/>
          <w:u w:val="single"/>
          <w:lang w:eastAsia="ru-RU"/>
        </w:rPr>
        <w:t>Сравнительный анализ выданных разрешений на строительство, реконструкцию объектов капитального строительства,</w:t>
      </w:r>
    </w:p>
    <w:p w:rsidR="003336C0" w:rsidRPr="003336C0" w:rsidRDefault="003336C0" w:rsidP="003336C0">
      <w:pPr>
        <w:spacing w:after="0" w:line="240" w:lineRule="auto"/>
        <w:ind w:firstLine="540"/>
        <w:jc w:val="center"/>
        <w:rPr>
          <w:rFonts w:ascii="Times New Roman" w:eastAsia="Times New Roman" w:hAnsi="Times New Roman"/>
          <w:b/>
          <w:sz w:val="28"/>
          <w:szCs w:val="28"/>
          <w:u w:val="single"/>
          <w:lang w:eastAsia="ru-RU"/>
        </w:rPr>
      </w:pPr>
      <w:r w:rsidRPr="003336C0">
        <w:rPr>
          <w:rFonts w:ascii="Times New Roman" w:eastAsia="Times New Roman" w:hAnsi="Times New Roman"/>
          <w:b/>
          <w:sz w:val="28"/>
          <w:szCs w:val="28"/>
          <w:u w:val="single"/>
          <w:lang w:eastAsia="ru-RU"/>
        </w:rPr>
        <w:t xml:space="preserve"> индивидуального жилищного строительства </w:t>
      </w:r>
    </w:p>
    <w:p w:rsidR="003336C0" w:rsidRPr="003336C0" w:rsidRDefault="003336C0" w:rsidP="003336C0">
      <w:pPr>
        <w:spacing w:after="0" w:line="240" w:lineRule="auto"/>
        <w:ind w:firstLine="540"/>
        <w:jc w:val="center"/>
        <w:rPr>
          <w:rFonts w:ascii="Times New Roman" w:eastAsia="Times New Roman" w:hAnsi="Times New Roman"/>
          <w:b/>
          <w:sz w:val="28"/>
          <w:szCs w:val="28"/>
          <w:u w:val="single"/>
          <w:lang w:eastAsia="ru-RU"/>
        </w:rPr>
      </w:pPr>
      <w:r w:rsidRPr="003336C0">
        <w:rPr>
          <w:rFonts w:ascii="Times New Roman" w:eastAsia="Times New Roman" w:hAnsi="Times New Roman"/>
          <w:b/>
          <w:sz w:val="28"/>
          <w:szCs w:val="28"/>
          <w:u w:val="single"/>
          <w:lang w:eastAsia="ru-RU"/>
        </w:rPr>
        <w:t>и на ввод объектов в эксплуатацию за 2016 – 2017 г.г..</w:t>
      </w:r>
    </w:p>
    <w:p w:rsidR="003336C0" w:rsidRPr="003336C0" w:rsidRDefault="003336C0" w:rsidP="003336C0">
      <w:pPr>
        <w:spacing w:after="0" w:line="240" w:lineRule="auto"/>
        <w:ind w:firstLine="540"/>
        <w:jc w:val="center"/>
        <w:rPr>
          <w:rFonts w:ascii="Times New Roman" w:eastAsia="Times New Roman" w:hAnsi="Times New Roman"/>
          <w:b/>
          <w:sz w:val="28"/>
          <w:szCs w:val="28"/>
          <w:u w:val="single"/>
          <w:lang w:eastAsia="ru-RU"/>
        </w:rPr>
      </w:pPr>
    </w:p>
    <w:tbl>
      <w:tblPr>
        <w:tblW w:w="1052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398"/>
        <w:gridCol w:w="900"/>
        <w:gridCol w:w="900"/>
        <w:gridCol w:w="1440"/>
        <w:gridCol w:w="3240"/>
      </w:tblGrid>
      <w:tr w:rsidR="003336C0" w:rsidRPr="003336C0" w:rsidTr="00EF3DC8">
        <w:tc>
          <w:tcPr>
            <w:tcW w:w="648" w:type="dxa"/>
          </w:tcPr>
          <w:p w:rsidR="003336C0" w:rsidRPr="003336C0" w:rsidRDefault="003336C0" w:rsidP="003336C0">
            <w:pPr>
              <w:spacing w:after="0" w:line="240" w:lineRule="auto"/>
              <w:jc w:val="center"/>
              <w:rPr>
                <w:rFonts w:ascii="Times New Roman" w:eastAsia="Times New Roman" w:hAnsi="Times New Roman"/>
                <w:b/>
                <w:u w:val="single"/>
                <w:lang w:eastAsia="ru-RU"/>
              </w:rPr>
            </w:pPr>
            <w:r w:rsidRPr="003336C0">
              <w:rPr>
                <w:rFonts w:ascii="Times New Roman" w:eastAsia="Times New Roman" w:hAnsi="Times New Roman"/>
                <w:lang w:eastAsia="ru-RU"/>
              </w:rPr>
              <w:t>№ п/п</w:t>
            </w:r>
          </w:p>
        </w:tc>
        <w:tc>
          <w:tcPr>
            <w:tcW w:w="3398" w:type="dxa"/>
          </w:tcPr>
          <w:p w:rsidR="003336C0" w:rsidRPr="003336C0" w:rsidRDefault="003336C0" w:rsidP="003336C0">
            <w:pPr>
              <w:spacing w:after="0" w:line="240" w:lineRule="auto"/>
              <w:jc w:val="center"/>
              <w:rPr>
                <w:rFonts w:ascii="Times New Roman" w:eastAsia="Times New Roman" w:hAnsi="Times New Roman"/>
                <w:b/>
                <w:u w:val="single"/>
                <w:lang w:eastAsia="ru-RU"/>
              </w:rPr>
            </w:pPr>
            <w:r w:rsidRPr="003336C0">
              <w:rPr>
                <w:rFonts w:ascii="Times New Roman" w:eastAsia="Times New Roman" w:hAnsi="Times New Roman"/>
                <w:lang w:eastAsia="ru-RU"/>
              </w:rPr>
              <w:t>Наименование разрешений</w:t>
            </w:r>
          </w:p>
        </w:tc>
        <w:tc>
          <w:tcPr>
            <w:tcW w:w="900" w:type="dxa"/>
          </w:tcPr>
          <w:p w:rsidR="003336C0" w:rsidRPr="003336C0" w:rsidRDefault="003336C0" w:rsidP="003336C0">
            <w:pPr>
              <w:spacing w:after="0" w:line="240" w:lineRule="auto"/>
              <w:jc w:val="center"/>
              <w:rPr>
                <w:rFonts w:ascii="Times New Roman" w:eastAsia="Times New Roman" w:hAnsi="Times New Roman"/>
                <w:b/>
                <w:u w:val="single"/>
                <w:lang w:eastAsia="ru-RU"/>
              </w:rPr>
            </w:pPr>
            <w:r w:rsidRPr="003336C0">
              <w:rPr>
                <w:rFonts w:ascii="Times New Roman" w:eastAsia="Times New Roman" w:hAnsi="Times New Roman"/>
                <w:lang w:eastAsia="ru-RU"/>
              </w:rPr>
              <w:t>2016 год</w:t>
            </w:r>
          </w:p>
        </w:tc>
        <w:tc>
          <w:tcPr>
            <w:tcW w:w="900" w:type="dxa"/>
          </w:tcPr>
          <w:p w:rsidR="003336C0" w:rsidRPr="003336C0" w:rsidRDefault="003336C0" w:rsidP="003336C0">
            <w:pPr>
              <w:spacing w:after="0" w:line="240" w:lineRule="auto"/>
              <w:jc w:val="center"/>
              <w:rPr>
                <w:rFonts w:ascii="Times New Roman" w:eastAsia="Times New Roman" w:hAnsi="Times New Roman"/>
                <w:b/>
                <w:u w:val="single"/>
                <w:lang w:eastAsia="ru-RU"/>
              </w:rPr>
            </w:pPr>
            <w:r w:rsidRPr="003336C0">
              <w:rPr>
                <w:rFonts w:ascii="Times New Roman" w:eastAsia="Times New Roman" w:hAnsi="Times New Roman"/>
                <w:lang w:eastAsia="ru-RU"/>
              </w:rPr>
              <w:t>2017 год</w:t>
            </w:r>
          </w:p>
        </w:tc>
        <w:tc>
          <w:tcPr>
            <w:tcW w:w="1440"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увеличение/</w:t>
            </w:r>
          </w:p>
          <w:p w:rsidR="003336C0" w:rsidRPr="003336C0" w:rsidRDefault="003336C0" w:rsidP="003336C0">
            <w:pPr>
              <w:spacing w:after="0" w:line="240" w:lineRule="auto"/>
              <w:jc w:val="center"/>
              <w:rPr>
                <w:rFonts w:ascii="Times New Roman" w:eastAsia="Times New Roman" w:hAnsi="Times New Roman"/>
                <w:b/>
                <w:u w:val="single"/>
                <w:lang w:eastAsia="ru-RU"/>
              </w:rPr>
            </w:pPr>
            <w:r w:rsidRPr="003336C0">
              <w:rPr>
                <w:rFonts w:ascii="Times New Roman" w:eastAsia="Times New Roman" w:hAnsi="Times New Roman"/>
                <w:lang w:eastAsia="ru-RU"/>
              </w:rPr>
              <w:t>снижение</w:t>
            </w:r>
          </w:p>
        </w:tc>
        <w:tc>
          <w:tcPr>
            <w:tcW w:w="3240" w:type="dxa"/>
          </w:tcPr>
          <w:p w:rsidR="003336C0" w:rsidRPr="003336C0" w:rsidRDefault="003336C0" w:rsidP="003336C0">
            <w:pPr>
              <w:spacing w:after="0" w:line="240" w:lineRule="auto"/>
              <w:jc w:val="center"/>
              <w:rPr>
                <w:rFonts w:ascii="Times New Roman" w:eastAsia="Times New Roman" w:hAnsi="Times New Roman"/>
                <w:b/>
                <w:u w:val="single"/>
                <w:lang w:eastAsia="ru-RU"/>
              </w:rPr>
            </w:pPr>
            <w:r w:rsidRPr="003336C0">
              <w:rPr>
                <w:rFonts w:ascii="Times New Roman" w:eastAsia="Times New Roman" w:hAnsi="Times New Roman"/>
                <w:lang w:eastAsia="ru-RU"/>
              </w:rPr>
              <w:t>Адрес объекта капитального строительства в 2017г</w:t>
            </w:r>
          </w:p>
        </w:tc>
      </w:tr>
      <w:tr w:rsidR="003336C0" w:rsidRPr="003336C0" w:rsidTr="00EF3DC8">
        <w:tc>
          <w:tcPr>
            <w:tcW w:w="648"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1</w:t>
            </w:r>
          </w:p>
        </w:tc>
        <w:tc>
          <w:tcPr>
            <w:tcW w:w="3398" w:type="dxa"/>
          </w:tcPr>
          <w:p w:rsidR="003336C0" w:rsidRPr="003336C0" w:rsidRDefault="003336C0" w:rsidP="003336C0">
            <w:pPr>
              <w:spacing w:after="0" w:line="240" w:lineRule="auto"/>
              <w:rPr>
                <w:rFonts w:ascii="Times New Roman" w:eastAsia="Times New Roman" w:hAnsi="Times New Roman"/>
                <w:lang w:eastAsia="ru-RU"/>
              </w:rPr>
            </w:pPr>
            <w:r w:rsidRPr="003336C0">
              <w:rPr>
                <w:rFonts w:ascii="Times New Roman" w:eastAsia="Times New Roman" w:hAnsi="Times New Roman"/>
                <w:lang w:eastAsia="ru-RU"/>
              </w:rPr>
              <w:t>Разрешение на строительство, реконструкцию капитального строительства, из них:</w:t>
            </w:r>
          </w:p>
        </w:tc>
        <w:tc>
          <w:tcPr>
            <w:tcW w:w="900" w:type="dxa"/>
          </w:tcPr>
          <w:p w:rsidR="003336C0" w:rsidRPr="003336C0" w:rsidRDefault="003336C0" w:rsidP="003336C0">
            <w:pPr>
              <w:spacing w:after="0" w:line="240" w:lineRule="auto"/>
              <w:jc w:val="center"/>
              <w:rPr>
                <w:rFonts w:ascii="Times New Roman" w:eastAsia="Times New Roman" w:hAnsi="Times New Roman"/>
                <w:lang w:eastAsia="ru-RU"/>
              </w:rPr>
            </w:pPr>
          </w:p>
          <w:p w:rsidR="003336C0" w:rsidRPr="003336C0" w:rsidRDefault="003336C0" w:rsidP="003336C0">
            <w:pPr>
              <w:spacing w:after="0" w:line="240" w:lineRule="auto"/>
              <w:jc w:val="center"/>
              <w:rPr>
                <w:rFonts w:ascii="Times New Roman" w:eastAsia="Times New Roman" w:hAnsi="Times New Roman"/>
                <w:lang w:eastAsia="ru-RU"/>
              </w:rPr>
            </w:pPr>
          </w:p>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12</w:t>
            </w:r>
          </w:p>
        </w:tc>
        <w:tc>
          <w:tcPr>
            <w:tcW w:w="900" w:type="dxa"/>
          </w:tcPr>
          <w:p w:rsidR="003336C0" w:rsidRPr="003336C0" w:rsidRDefault="003336C0" w:rsidP="003336C0">
            <w:pPr>
              <w:spacing w:after="0" w:line="240" w:lineRule="auto"/>
              <w:jc w:val="center"/>
              <w:rPr>
                <w:rFonts w:ascii="Times New Roman" w:eastAsia="Times New Roman" w:hAnsi="Times New Roman"/>
                <w:lang w:eastAsia="ru-RU"/>
              </w:rPr>
            </w:pPr>
          </w:p>
          <w:p w:rsidR="003336C0" w:rsidRPr="003336C0" w:rsidRDefault="003336C0" w:rsidP="003336C0">
            <w:pPr>
              <w:spacing w:after="0" w:line="240" w:lineRule="auto"/>
              <w:jc w:val="center"/>
              <w:rPr>
                <w:rFonts w:ascii="Times New Roman" w:eastAsia="Times New Roman" w:hAnsi="Times New Roman"/>
                <w:lang w:eastAsia="ru-RU"/>
              </w:rPr>
            </w:pPr>
          </w:p>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15</w:t>
            </w:r>
          </w:p>
        </w:tc>
        <w:tc>
          <w:tcPr>
            <w:tcW w:w="1440" w:type="dxa"/>
          </w:tcPr>
          <w:p w:rsidR="003336C0" w:rsidRPr="003336C0" w:rsidRDefault="003336C0" w:rsidP="003336C0">
            <w:pPr>
              <w:spacing w:after="0" w:line="240" w:lineRule="auto"/>
              <w:jc w:val="center"/>
              <w:rPr>
                <w:rFonts w:ascii="Times New Roman" w:eastAsia="Times New Roman" w:hAnsi="Times New Roman"/>
                <w:lang w:eastAsia="ru-RU"/>
              </w:rPr>
            </w:pPr>
          </w:p>
          <w:p w:rsidR="003336C0" w:rsidRPr="003336C0" w:rsidRDefault="003336C0" w:rsidP="003336C0">
            <w:pPr>
              <w:spacing w:after="0" w:line="240" w:lineRule="auto"/>
              <w:jc w:val="center"/>
              <w:rPr>
                <w:rFonts w:ascii="Times New Roman" w:eastAsia="Times New Roman" w:hAnsi="Times New Roman"/>
                <w:lang w:eastAsia="ru-RU"/>
              </w:rPr>
            </w:pPr>
          </w:p>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 xml:space="preserve">увеличение </w:t>
            </w:r>
          </w:p>
        </w:tc>
        <w:tc>
          <w:tcPr>
            <w:tcW w:w="3240" w:type="dxa"/>
          </w:tcPr>
          <w:p w:rsidR="003336C0" w:rsidRPr="003336C0" w:rsidRDefault="003336C0" w:rsidP="003336C0">
            <w:pPr>
              <w:spacing w:after="0" w:line="240" w:lineRule="auto"/>
              <w:jc w:val="center"/>
              <w:rPr>
                <w:rFonts w:ascii="Times New Roman" w:eastAsia="Times New Roman" w:hAnsi="Times New Roman"/>
                <w:lang w:eastAsia="ru-RU"/>
              </w:rPr>
            </w:pPr>
          </w:p>
        </w:tc>
      </w:tr>
      <w:tr w:rsidR="003336C0" w:rsidRPr="003336C0" w:rsidTr="00EF3DC8">
        <w:tc>
          <w:tcPr>
            <w:tcW w:w="648" w:type="dxa"/>
          </w:tcPr>
          <w:p w:rsidR="003336C0" w:rsidRPr="003336C0" w:rsidRDefault="003336C0" w:rsidP="003336C0">
            <w:pPr>
              <w:spacing w:after="0" w:line="240" w:lineRule="auto"/>
              <w:jc w:val="center"/>
              <w:rPr>
                <w:rFonts w:ascii="Times New Roman" w:eastAsia="Times New Roman" w:hAnsi="Times New Roman"/>
                <w:lang w:eastAsia="ru-RU"/>
              </w:rPr>
            </w:pPr>
          </w:p>
        </w:tc>
        <w:tc>
          <w:tcPr>
            <w:tcW w:w="3398" w:type="dxa"/>
          </w:tcPr>
          <w:p w:rsidR="003336C0" w:rsidRPr="003336C0" w:rsidRDefault="003336C0" w:rsidP="003336C0">
            <w:pPr>
              <w:spacing w:after="0" w:line="240" w:lineRule="auto"/>
              <w:rPr>
                <w:rFonts w:ascii="Times New Roman" w:eastAsia="Times New Roman" w:hAnsi="Times New Roman"/>
                <w:lang w:eastAsia="ru-RU"/>
              </w:rPr>
            </w:pPr>
            <w:r w:rsidRPr="003336C0">
              <w:rPr>
                <w:rFonts w:ascii="Times New Roman" w:eastAsia="Times New Roman" w:hAnsi="Times New Roman"/>
                <w:lang w:eastAsia="ru-RU"/>
              </w:rPr>
              <w:t>- на строительство индивидуального жилого дома</w:t>
            </w:r>
          </w:p>
        </w:tc>
        <w:tc>
          <w:tcPr>
            <w:tcW w:w="900"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6</w:t>
            </w:r>
          </w:p>
        </w:tc>
        <w:tc>
          <w:tcPr>
            <w:tcW w:w="900"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4</w:t>
            </w:r>
          </w:p>
        </w:tc>
        <w:tc>
          <w:tcPr>
            <w:tcW w:w="1440"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снижение</w:t>
            </w:r>
          </w:p>
        </w:tc>
        <w:tc>
          <w:tcPr>
            <w:tcW w:w="3240" w:type="dxa"/>
          </w:tcPr>
          <w:p w:rsidR="003336C0" w:rsidRPr="003336C0" w:rsidRDefault="003336C0" w:rsidP="003336C0">
            <w:pPr>
              <w:spacing w:after="0" w:line="240" w:lineRule="auto"/>
              <w:rPr>
                <w:rFonts w:ascii="Times New Roman" w:eastAsia="Times New Roman" w:hAnsi="Times New Roman"/>
                <w:lang w:eastAsia="ru-RU"/>
              </w:rPr>
            </w:pPr>
            <w:r w:rsidRPr="003336C0">
              <w:rPr>
                <w:rFonts w:ascii="Times New Roman" w:eastAsia="Times New Roman" w:hAnsi="Times New Roman"/>
                <w:lang w:eastAsia="ru-RU"/>
              </w:rPr>
              <w:t xml:space="preserve">п. Чегдомын, </w:t>
            </w:r>
          </w:p>
          <w:p w:rsidR="003336C0" w:rsidRPr="003336C0" w:rsidRDefault="003336C0" w:rsidP="003336C0">
            <w:pPr>
              <w:spacing w:after="0" w:line="240" w:lineRule="auto"/>
              <w:rPr>
                <w:rFonts w:ascii="Times New Roman" w:eastAsia="Times New Roman" w:hAnsi="Times New Roman"/>
                <w:lang w:eastAsia="ru-RU"/>
              </w:rPr>
            </w:pPr>
            <w:r w:rsidRPr="003336C0">
              <w:rPr>
                <w:rFonts w:ascii="Times New Roman" w:eastAsia="Times New Roman" w:hAnsi="Times New Roman"/>
                <w:lang w:eastAsia="ru-RU"/>
              </w:rPr>
              <w:t>пер. Тополиный, 3</w:t>
            </w:r>
          </w:p>
          <w:p w:rsidR="003336C0" w:rsidRPr="003336C0" w:rsidRDefault="003336C0" w:rsidP="003336C0">
            <w:pPr>
              <w:spacing w:after="0" w:line="240" w:lineRule="auto"/>
              <w:rPr>
                <w:rFonts w:ascii="Times New Roman" w:eastAsia="Times New Roman" w:hAnsi="Times New Roman"/>
                <w:lang w:eastAsia="ru-RU"/>
              </w:rPr>
            </w:pPr>
            <w:r w:rsidRPr="003336C0">
              <w:rPr>
                <w:rFonts w:ascii="Times New Roman" w:eastAsia="Times New Roman" w:hAnsi="Times New Roman"/>
                <w:lang w:eastAsia="ru-RU"/>
              </w:rPr>
              <w:t>ул. Амурская, 27</w:t>
            </w:r>
          </w:p>
          <w:p w:rsidR="003336C0" w:rsidRPr="003336C0" w:rsidRDefault="003336C0" w:rsidP="003336C0">
            <w:pPr>
              <w:spacing w:after="0" w:line="240" w:lineRule="auto"/>
              <w:rPr>
                <w:rFonts w:ascii="Times New Roman" w:eastAsia="Times New Roman" w:hAnsi="Times New Roman"/>
                <w:lang w:eastAsia="ru-RU"/>
              </w:rPr>
            </w:pPr>
            <w:r w:rsidRPr="003336C0">
              <w:rPr>
                <w:rFonts w:ascii="Times New Roman" w:eastAsia="Times New Roman" w:hAnsi="Times New Roman"/>
                <w:lang w:eastAsia="ru-RU"/>
              </w:rPr>
              <w:t>ул. Фестивальная, 22</w:t>
            </w:r>
          </w:p>
          <w:p w:rsidR="003336C0" w:rsidRPr="003336C0" w:rsidRDefault="003336C0" w:rsidP="003336C0">
            <w:pPr>
              <w:spacing w:after="0" w:line="240" w:lineRule="auto"/>
              <w:rPr>
                <w:rFonts w:ascii="Times New Roman" w:eastAsia="Times New Roman" w:hAnsi="Times New Roman"/>
                <w:lang w:eastAsia="ru-RU"/>
              </w:rPr>
            </w:pPr>
            <w:r w:rsidRPr="003336C0">
              <w:rPr>
                <w:rFonts w:ascii="Times New Roman" w:eastAsia="Times New Roman" w:hAnsi="Times New Roman"/>
                <w:lang w:eastAsia="ru-RU"/>
              </w:rPr>
              <w:t>пер. Кооперативный,7</w:t>
            </w:r>
          </w:p>
        </w:tc>
      </w:tr>
      <w:tr w:rsidR="003336C0" w:rsidRPr="003336C0" w:rsidTr="00EF3DC8">
        <w:tc>
          <w:tcPr>
            <w:tcW w:w="648" w:type="dxa"/>
          </w:tcPr>
          <w:p w:rsidR="003336C0" w:rsidRPr="003336C0" w:rsidRDefault="003336C0" w:rsidP="003336C0">
            <w:pPr>
              <w:spacing w:after="0" w:line="240" w:lineRule="auto"/>
              <w:jc w:val="center"/>
              <w:rPr>
                <w:rFonts w:ascii="Times New Roman" w:eastAsia="Times New Roman" w:hAnsi="Times New Roman"/>
                <w:lang w:eastAsia="ru-RU"/>
              </w:rPr>
            </w:pPr>
          </w:p>
        </w:tc>
        <w:tc>
          <w:tcPr>
            <w:tcW w:w="3398" w:type="dxa"/>
          </w:tcPr>
          <w:p w:rsidR="003336C0" w:rsidRPr="003336C0" w:rsidRDefault="003336C0" w:rsidP="003336C0">
            <w:pPr>
              <w:spacing w:after="0" w:line="240" w:lineRule="auto"/>
              <w:rPr>
                <w:rFonts w:ascii="Times New Roman" w:eastAsia="Times New Roman" w:hAnsi="Times New Roman"/>
                <w:lang w:eastAsia="ru-RU"/>
              </w:rPr>
            </w:pPr>
            <w:r w:rsidRPr="003336C0">
              <w:rPr>
                <w:rFonts w:ascii="Times New Roman" w:eastAsia="Times New Roman" w:hAnsi="Times New Roman"/>
                <w:lang w:eastAsia="ru-RU"/>
              </w:rPr>
              <w:t>- на реконструкцию индивидуального жилого дома</w:t>
            </w:r>
          </w:p>
        </w:tc>
        <w:tc>
          <w:tcPr>
            <w:tcW w:w="900"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0</w:t>
            </w:r>
          </w:p>
        </w:tc>
        <w:tc>
          <w:tcPr>
            <w:tcW w:w="900"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3</w:t>
            </w:r>
          </w:p>
        </w:tc>
        <w:tc>
          <w:tcPr>
            <w:tcW w:w="1440"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увеличение</w:t>
            </w:r>
          </w:p>
        </w:tc>
        <w:tc>
          <w:tcPr>
            <w:tcW w:w="3240" w:type="dxa"/>
          </w:tcPr>
          <w:p w:rsidR="003336C0" w:rsidRPr="003336C0" w:rsidRDefault="003336C0" w:rsidP="003336C0">
            <w:pPr>
              <w:spacing w:after="0" w:line="240" w:lineRule="auto"/>
              <w:rPr>
                <w:rFonts w:ascii="Times New Roman" w:eastAsia="Times New Roman" w:hAnsi="Times New Roman"/>
                <w:lang w:eastAsia="ru-RU"/>
              </w:rPr>
            </w:pPr>
            <w:r w:rsidRPr="003336C0">
              <w:rPr>
                <w:rFonts w:ascii="Times New Roman" w:eastAsia="Times New Roman" w:hAnsi="Times New Roman"/>
                <w:lang w:eastAsia="ru-RU"/>
              </w:rPr>
              <w:t xml:space="preserve">п. Чегдомын, </w:t>
            </w:r>
          </w:p>
          <w:p w:rsidR="003336C0" w:rsidRPr="003336C0" w:rsidRDefault="003336C0" w:rsidP="003336C0">
            <w:pPr>
              <w:spacing w:after="0" w:line="240" w:lineRule="auto"/>
              <w:rPr>
                <w:rFonts w:ascii="Times New Roman" w:eastAsia="Times New Roman" w:hAnsi="Times New Roman"/>
                <w:lang w:eastAsia="ru-RU"/>
              </w:rPr>
            </w:pPr>
            <w:r w:rsidRPr="003336C0">
              <w:rPr>
                <w:rFonts w:ascii="Times New Roman" w:eastAsia="Times New Roman" w:hAnsi="Times New Roman"/>
                <w:lang w:eastAsia="ru-RU"/>
              </w:rPr>
              <w:t>пер. Крайний, 9</w:t>
            </w:r>
          </w:p>
          <w:p w:rsidR="003336C0" w:rsidRPr="003336C0" w:rsidRDefault="003336C0" w:rsidP="003336C0">
            <w:pPr>
              <w:spacing w:after="0" w:line="240" w:lineRule="auto"/>
              <w:rPr>
                <w:rFonts w:ascii="Times New Roman" w:eastAsia="Times New Roman" w:hAnsi="Times New Roman"/>
                <w:lang w:eastAsia="ru-RU"/>
              </w:rPr>
            </w:pPr>
            <w:r w:rsidRPr="003336C0">
              <w:rPr>
                <w:rFonts w:ascii="Times New Roman" w:eastAsia="Times New Roman" w:hAnsi="Times New Roman"/>
                <w:lang w:eastAsia="ru-RU"/>
              </w:rPr>
              <w:t>ул. Угловая, 22</w:t>
            </w:r>
          </w:p>
          <w:p w:rsidR="003336C0" w:rsidRPr="003336C0" w:rsidRDefault="003336C0" w:rsidP="003336C0">
            <w:pPr>
              <w:spacing w:after="0" w:line="240" w:lineRule="auto"/>
              <w:rPr>
                <w:rFonts w:ascii="Times New Roman" w:eastAsia="Times New Roman" w:hAnsi="Times New Roman"/>
                <w:lang w:eastAsia="ru-RU"/>
              </w:rPr>
            </w:pPr>
            <w:r w:rsidRPr="003336C0">
              <w:rPr>
                <w:rFonts w:ascii="Times New Roman" w:eastAsia="Times New Roman" w:hAnsi="Times New Roman"/>
                <w:lang w:eastAsia="ru-RU"/>
              </w:rPr>
              <w:t>ул. Брусничная, 2</w:t>
            </w:r>
          </w:p>
        </w:tc>
      </w:tr>
      <w:tr w:rsidR="003336C0" w:rsidRPr="003336C0" w:rsidTr="00EF3DC8">
        <w:tc>
          <w:tcPr>
            <w:tcW w:w="648" w:type="dxa"/>
          </w:tcPr>
          <w:p w:rsidR="003336C0" w:rsidRPr="003336C0" w:rsidRDefault="003336C0" w:rsidP="003336C0">
            <w:pPr>
              <w:spacing w:after="0" w:line="240" w:lineRule="auto"/>
              <w:jc w:val="center"/>
              <w:rPr>
                <w:rFonts w:ascii="Times New Roman" w:eastAsia="Times New Roman" w:hAnsi="Times New Roman"/>
                <w:lang w:eastAsia="ru-RU"/>
              </w:rPr>
            </w:pPr>
          </w:p>
        </w:tc>
        <w:tc>
          <w:tcPr>
            <w:tcW w:w="3398" w:type="dxa"/>
          </w:tcPr>
          <w:p w:rsidR="003336C0" w:rsidRPr="003336C0" w:rsidRDefault="003336C0" w:rsidP="003336C0">
            <w:pPr>
              <w:spacing w:after="0" w:line="240" w:lineRule="auto"/>
              <w:rPr>
                <w:rFonts w:ascii="Times New Roman" w:eastAsia="Times New Roman" w:hAnsi="Times New Roman"/>
                <w:lang w:eastAsia="ru-RU"/>
              </w:rPr>
            </w:pPr>
            <w:r w:rsidRPr="003336C0">
              <w:rPr>
                <w:rFonts w:ascii="Times New Roman" w:eastAsia="Times New Roman" w:hAnsi="Times New Roman"/>
                <w:lang w:eastAsia="ru-RU"/>
              </w:rPr>
              <w:t>- на строительство магазинов</w:t>
            </w:r>
          </w:p>
        </w:tc>
        <w:tc>
          <w:tcPr>
            <w:tcW w:w="900"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1</w:t>
            </w:r>
          </w:p>
        </w:tc>
        <w:tc>
          <w:tcPr>
            <w:tcW w:w="900"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1</w:t>
            </w:r>
          </w:p>
        </w:tc>
        <w:tc>
          <w:tcPr>
            <w:tcW w:w="1440"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Без изменений</w:t>
            </w:r>
          </w:p>
        </w:tc>
        <w:tc>
          <w:tcPr>
            <w:tcW w:w="3240" w:type="dxa"/>
          </w:tcPr>
          <w:p w:rsidR="003336C0" w:rsidRPr="003336C0" w:rsidRDefault="003336C0" w:rsidP="003336C0">
            <w:pPr>
              <w:spacing w:after="0" w:line="240" w:lineRule="auto"/>
              <w:rPr>
                <w:rFonts w:ascii="Times New Roman" w:eastAsia="Times New Roman" w:hAnsi="Times New Roman"/>
                <w:lang w:eastAsia="ru-RU"/>
              </w:rPr>
            </w:pPr>
            <w:r w:rsidRPr="003336C0">
              <w:rPr>
                <w:rFonts w:ascii="Times New Roman" w:eastAsia="Times New Roman" w:hAnsi="Times New Roman"/>
                <w:lang w:eastAsia="ru-RU"/>
              </w:rPr>
              <w:t>п. Чегдомын, ул. Заводская, 20 ориентир</w:t>
            </w:r>
          </w:p>
        </w:tc>
      </w:tr>
      <w:tr w:rsidR="003336C0" w:rsidRPr="003336C0" w:rsidTr="00EF3DC8">
        <w:tc>
          <w:tcPr>
            <w:tcW w:w="648" w:type="dxa"/>
          </w:tcPr>
          <w:p w:rsidR="003336C0" w:rsidRPr="003336C0" w:rsidRDefault="003336C0" w:rsidP="003336C0">
            <w:pPr>
              <w:spacing w:after="0" w:line="240" w:lineRule="auto"/>
              <w:jc w:val="center"/>
              <w:rPr>
                <w:rFonts w:ascii="Times New Roman" w:eastAsia="Times New Roman" w:hAnsi="Times New Roman"/>
                <w:lang w:eastAsia="ru-RU"/>
              </w:rPr>
            </w:pPr>
          </w:p>
        </w:tc>
        <w:tc>
          <w:tcPr>
            <w:tcW w:w="3398" w:type="dxa"/>
          </w:tcPr>
          <w:p w:rsidR="003336C0" w:rsidRPr="003336C0" w:rsidRDefault="003336C0" w:rsidP="003336C0">
            <w:pPr>
              <w:spacing w:after="0" w:line="240" w:lineRule="auto"/>
              <w:rPr>
                <w:rFonts w:ascii="Times New Roman" w:eastAsia="Times New Roman" w:hAnsi="Times New Roman"/>
                <w:lang w:eastAsia="ru-RU"/>
              </w:rPr>
            </w:pPr>
            <w:r w:rsidRPr="003336C0">
              <w:rPr>
                <w:rFonts w:ascii="Times New Roman" w:eastAsia="Times New Roman" w:hAnsi="Times New Roman"/>
                <w:lang w:eastAsia="ru-RU"/>
              </w:rPr>
              <w:t>- на реконструкцию магазинов</w:t>
            </w:r>
          </w:p>
        </w:tc>
        <w:tc>
          <w:tcPr>
            <w:tcW w:w="900"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2</w:t>
            </w:r>
          </w:p>
        </w:tc>
        <w:tc>
          <w:tcPr>
            <w:tcW w:w="900"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1</w:t>
            </w:r>
          </w:p>
        </w:tc>
        <w:tc>
          <w:tcPr>
            <w:tcW w:w="1440"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снижение</w:t>
            </w:r>
          </w:p>
        </w:tc>
        <w:tc>
          <w:tcPr>
            <w:tcW w:w="3240" w:type="dxa"/>
          </w:tcPr>
          <w:p w:rsidR="003336C0" w:rsidRPr="003336C0" w:rsidRDefault="003336C0" w:rsidP="003336C0">
            <w:pPr>
              <w:spacing w:after="0" w:line="240" w:lineRule="auto"/>
              <w:rPr>
                <w:rFonts w:ascii="Times New Roman" w:eastAsia="Times New Roman" w:hAnsi="Times New Roman"/>
                <w:lang w:eastAsia="ru-RU"/>
              </w:rPr>
            </w:pPr>
            <w:r w:rsidRPr="003336C0">
              <w:rPr>
                <w:rFonts w:ascii="Times New Roman" w:eastAsia="Times New Roman" w:hAnsi="Times New Roman"/>
                <w:lang w:eastAsia="ru-RU"/>
              </w:rPr>
              <w:t xml:space="preserve">п. Чегдомын, </w:t>
            </w:r>
          </w:p>
          <w:p w:rsidR="003336C0" w:rsidRPr="003336C0" w:rsidRDefault="003336C0" w:rsidP="003336C0">
            <w:pPr>
              <w:spacing w:after="0" w:line="240" w:lineRule="auto"/>
              <w:rPr>
                <w:rFonts w:ascii="Times New Roman" w:eastAsia="Times New Roman" w:hAnsi="Times New Roman"/>
                <w:lang w:eastAsia="ru-RU"/>
              </w:rPr>
            </w:pPr>
            <w:r w:rsidRPr="003336C0">
              <w:rPr>
                <w:rFonts w:ascii="Times New Roman" w:eastAsia="Times New Roman" w:hAnsi="Times New Roman"/>
                <w:lang w:eastAsia="ru-RU"/>
              </w:rPr>
              <w:lastRenderedPageBreak/>
              <w:t>ул. Заводская 2</w:t>
            </w:r>
          </w:p>
        </w:tc>
      </w:tr>
      <w:tr w:rsidR="003336C0" w:rsidRPr="003336C0" w:rsidTr="00EF3DC8">
        <w:tc>
          <w:tcPr>
            <w:tcW w:w="648" w:type="dxa"/>
          </w:tcPr>
          <w:p w:rsidR="003336C0" w:rsidRPr="003336C0" w:rsidRDefault="003336C0" w:rsidP="003336C0">
            <w:pPr>
              <w:spacing w:after="0" w:line="240" w:lineRule="auto"/>
              <w:jc w:val="center"/>
              <w:rPr>
                <w:rFonts w:ascii="Times New Roman" w:eastAsia="Times New Roman" w:hAnsi="Times New Roman"/>
                <w:lang w:eastAsia="ru-RU"/>
              </w:rPr>
            </w:pPr>
          </w:p>
        </w:tc>
        <w:tc>
          <w:tcPr>
            <w:tcW w:w="3398" w:type="dxa"/>
          </w:tcPr>
          <w:p w:rsidR="003336C0" w:rsidRPr="003336C0" w:rsidRDefault="003336C0" w:rsidP="003336C0">
            <w:pPr>
              <w:spacing w:after="0" w:line="240" w:lineRule="auto"/>
              <w:rPr>
                <w:rFonts w:ascii="Times New Roman" w:eastAsia="Times New Roman" w:hAnsi="Times New Roman"/>
                <w:lang w:eastAsia="ru-RU"/>
              </w:rPr>
            </w:pPr>
            <w:r w:rsidRPr="003336C0">
              <w:rPr>
                <w:rFonts w:ascii="Times New Roman" w:eastAsia="Times New Roman" w:hAnsi="Times New Roman"/>
                <w:lang w:eastAsia="ru-RU"/>
              </w:rPr>
              <w:t>- на строительство нежилых зданий</w:t>
            </w:r>
          </w:p>
        </w:tc>
        <w:tc>
          <w:tcPr>
            <w:tcW w:w="900"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2</w:t>
            </w:r>
          </w:p>
        </w:tc>
        <w:tc>
          <w:tcPr>
            <w:tcW w:w="900"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3</w:t>
            </w:r>
          </w:p>
        </w:tc>
        <w:tc>
          <w:tcPr>
            <w:tcW w:w="1440"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увеличение</w:t>
            </w:r>
          </w:p>
        </w:tc>
        <w:tc>
          <w:tcPr>
            <w:tcW w:w="3240" w:type="dxa"/>
          </w:tcPr>
          <w:p w:rsidR="003336C0" w:rsidRPr="003336C0" w:rsidRDefault="003336C0" w:rsidP="003336C0">
            <w:pPr>
              <w:spacing w:after="0" w:line="240" w:lineRule="auto"/>
              <w:rPr>
                <w:rFonts w:ascii="Times New Roman" w:eastAsia="Times New Roman" w:hAnsi="Times New Roman"/>
                <w:lang w:eastAsia="ru-RU"/>
              </w:rPr>
            </w:pPr>
            <w:r w:rsidRPr="003336C0">
              <w:rPr>
                <w:rFonts w:ascii="Times New Roman" w:eastAsia="Times New Roman" w:hAnsi="Times New Roman"/>
                <w:lang w:eastAsia="ru-RU"/>
              </w:rPr>
              <w:t xml:space="preserve">п. Чегдомын, </w:t>
            </w:r>
          </w:p>
          <w:p w:rsidR="003336C0" w:rsidRPr="003336C0" w:rsidRDefault="003336C0" w:rsidP="003336C0">
            <w:pPr>
              <w:spacing w:after="0" w:line="240" w:lineRule="auto"/>
              <w:rPr>
                <w:rFonts w:ascii="Times New Roman" w:eastAsia="Times New Roman" w:hAnsi="Times New Roman"/>
                <w:lang w:eastAsia="ru-RU"/>
              </w:rPr>
            </w:pPr>
            <w:r w:rsidRPr="003336C0">
              <w:rPr>
                <w:rFonts w:ascii="Times New Roman" w:eastAsia="Times New Roman" w:hAnsi="Times New Roman"/>
                <w:lang w:eastAsia="ru-RU"/>
              </w:rPr>
              <w:t>ул. Мира, 4</w:t>
            </w:r>
          </w:p>
          <w:p w:rsidR="003336C0" w:rsidRPr="003336C0" w:rsidRDefault="003336C0" w:rsidP="003336C0">
            <w:pPr>
              <w:spacing w:after="0" w:line="240" w:lineRule="auto"/>
              <w:rPr>
                <w:rFonts w:ascii="Times New Roman" w:eastAsia="Times New Roman" w:hAnsi="Times New Roman"/>
                <w:lang w:eastAsia="ru-RU"/>
              </w:rPr>
            </w:pPr>
            <w:r w:rsidRPr="003336C0">
              <w:rPr>
                <w:rFonts w:ascii="Times New Roman" w:eastAsia="Times New Roman" w:hAnsi="Times New Roman"/>
                <w:lang w:eastAsia="ru-RU"/>
              </w:rPr>
              <w:t>ориентир ул. Заводская, 20</w:t>
            </w:r>
          </w:p>
        </w:tc>
      </w:tr>
      <w:tr w:rsidR="003336C0" w:rsidRPr="003336C0" w:rsidTr="00EF3DC8">
        <w:tc>
          <w:tcPr>
            <w:tcW w:w="648" w:type="dxa"/>
          </w:tcPr>
          <w:p w:rsidR="003336C0" w:rsidRPr="003336C0" w:rsidRDefault="003336C0" w:rsidP="003336C0">
            <w:pPr>
              <w:spacing w:after="0" w:line="240" w:lineRule="auto"/>
              <w:jc w:val="center"/>
              <w:rPr>
                <w:rFonts w:ascii="Times New Roman" w:eastAsia="Times New Roman" w:hAnsi="Times New Roman"/>
                <w:lang w:eastAsia="ru-RU"/>
              </w:rPr>
            </w:pPr>
          </w:p>
        </w:tc>
        <w:tc>
          <w:tcPr>
            <w:tcW w:w="3398" w:type="dxa"/>
          </w:tcPr>
          <w:p w:rsidR="003336C0" w:rsidRPr="003336C0" w:rsidRDefault="003336C0" w:rsidP="003336C0">
            <w:pPr>
              <w:spacing w:after="0" w:line="240" w:lineRule="auto"/>
              <w:rPr>
                <w:rFonts w:ascii="Times New Roman" w:eastAsia="Times New Roman" w:hAnsi="Times New Roman"/>
                <w:lang w:eastAsia="ru-RU"/>
              </w:rPr>
            </w:pPr>
            <w:r w:rsidRPr="003336C0">
              <w:rPr>
                <w:rFonts w:ascii="Times New Roman" w:eastAsia="Times New Roman" w:hAnsi="Times New Roman"/>
                <w:lang w:eastAsia="ru-RU"/>
              </w:rPr>
              <w:t>- на реконструкцию нежилых зданий</w:t>
            </w:r>
          </w:p>
        </w:tc>
        <w:tc>
          <w:tcPr>
            <w:tcW w:w="900"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1</w:t>
            </w:r>
          </w:p>
        </w:tc>
        <w:tc>
          <w:tcPr>
            <w:tcW w:w="900"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1</w:t>
            </w:r>
          </w:p>
        </w:tc>
        <w:tc>
          <w:tcPr>
            <w:tcW w:w="1440"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Без изменений</w:t>
            </w:r>
          </w:p>
        </w:tc>
        <w:tc>
          <w:tcPr>
            <w:tcW w:w="3240" w:type="dxa"/>
          </w:tcPr>
          <w:p w:rsidR="003336C0" w:rsidRPr="003336C0" w:rsidRDefault="003336C0" w:rsidP="003336C0">
            <w:pPr>
              <w:spacing w:after="0" w:line="240" w:lineRule="auto"/>
              <w:rPr>
                <w:rFonts w:ascii="Times New Roman" w:eastAsia="Times New Roman" w:hAnsi="Times New Roman"/>
                <w:lang w:eastAsia="ru-RU"/>
              </w:rPr>
            </w:pPr>
          </w:p>
        </w:tc>
      </w:tr>
      <w:tr w:rsidR="003336C0" w:rsidRPr="003336C0" w:rsidTr="00EF3DC8">
        <w:tc>
          <w:tcPr>
            <w:tcW w:w="648" w:type="dxa"/>
          </w:tcPr>
          <w:p w:rsidR="003336C0" w:rsidRPr="003336C0" w:rsidRDefault="003336C0" w:rsidP="003336C0">
            <w:pPr>
              <w:spacing w:after="0" w:line="240" w:lineRule="auto"/>
              <w:jc w:val="center"/>
              <w:rPr>
                <w:rFonts w:ascii="Times New Roman" w:eastAsia="Times New Roman" w:hAnsi="Times New Roman"/>
                <w:lang w:eastAsia="ru-RU"/>
              </w:rPr>
            </w:pPr>
          </w:p>
        </w:tc>
        <w:tc>
          <w:tcPr>
            <w:tcW w:w="3398" w:type="dxa"/>
          </w:tcPr>
          <w:p w:rsidR="003336C0" w:rsidRPr="003336C0" w:rsidRDefault="003336C0" w:rsidP="003336C0">
            <w:pPr>
              <w:spacing w:after="0" w:line="240" w:lineRule="auto"/>
              <w:rPr>
                <w:rFonts w:ascii="Times New Roman" w:eastAsia="Times New Roman" w:hAnsi="Times New Roman"/>
                <w:lang w:eastAsia="ru-RU"/>
              </w:rPr>
            </w:pPr>
            <w:r w:rsidRPr="003336C0">
              <w:rPr>
                <w:rFonts w:ascii="Times New Roman" w:eastAsia="Times New Roman" w:hAnsi="Times New Roman"/>
                <w:lang w:eastAsia="ru-RU"/>
              </w:rPr>
              <w:t>- строительство теплотрассы</w:t>
            </w:r>
          </w:p>
        </w:tc>
        <w:tc>
          <w:tcPr>
            <w:tcW w:w="900"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0</w:t>
            </w:r>
          </w:p>
        </w:tc>
        <w:tc>
          <w:tcPr>
            <w:tcW w:w="900"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2</w:t>
            </w:r>
          </w:p>
        </w:tc>
        <w:tc>
          <w:tcPr>
            <w:tcW w:w="1440"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увеличение</w:t>
            </w:r>
          </w:p>
        </w:tc>
        <w:tc>
          <w:tcPr>
            <w:tcW w:w="3240" w:type="dxa"/>
          </w:tcPr>
          <w:p w:rsidR="003336C0" w:rsidRPr="003336C0" w:rsidRDefault="003336C0" w:rsidP="003336C0">
            <w:pPr>
              <w:spacing w:after="0" w:line="240" w:lineRule="auto"/>
              <w:rPr>
                <w:rFonts w:ascii="Times New Roman" w:eastAsia="Times New Roman" w:hAnsi="Times New Roman"/>
                <w:lang w:eastAsia="ru-RU"/>
              </w:rPr>
            </w:pPr>
            <w:r w:rsidRPr="003336C0">
              <w:rPr>
                <w:rFonts w:ascii="Times New Roman" w:eastAsia="Times New Roman" w:hAnsi="Times New Roman"/>
                <w:lang w:eastAsia="ru-RU"/>
              </w:rPr>
              <w:t>п. Чегдомын</w:t>
            </w:r>
          </w:p>
        </w:tc>
      </w:tr>
      <w:tr w:rsidR="003336C0" w:rsidRPr="003336C0" w:rsidTr="00EF3DC8">
        <w:tc>
          <w:tcPr>
            <w:tcW w:w="648"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2</w:t>
            </w:r>
          </w:p>
        </w:tc>
        <w:tc>
          <w:tcPr>
            <w:tcW w:w="3398"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Выдано разрешений на ввод объектов в эксплуатацию</w:t>
            </w:r>
          </w:p>
        </w:tc>
        <w:tc>
          <w:tcPr>
            <w:tcW w:w="900"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6</w:t>
            </w:r>
          </w:p>
        </w:tc>
        <w:tc>
          <w:tcPr>
            <w:tcW w:w="900"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5</w:t>
            </w:r>
          </w:p>
        </w:tc>
        <w:tc>
          <w:tcPr>
            <w:tcW w:w="1440" w:type="dxa"/>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снижение</w:t>
            </w:r>
          </w:p>
        </w:tc>
        <w:tc>
          <w:tcPr>
            <w:tcW w:w="3240" w:type="dxa"/>
          </w:tcPr>
          <w:p w:rsidR="003336C0" w:rsidRPr="003336C0" w:rsidRDefault="003336C0" w:rsidP="003336C0">
            <w:pPr>
              <w:spacing w:after="0" w:line="240" w:lineRule="auto"/>
              <w:rPr>
                <w:rFonts w:ascii="Times New Roman" w:eastAsia="Times New Roman" w:hAnsi="Times New Roman"/>
                <w:lang w:eastAsia="ru-RU"/>
              </w:rPr>
            </w:pPr>
          </w:p>
        </w:tc>
      </w:tr>
    </w:tbl>
    <w:p w:rsidR="003336C0" w:rsidRPr="003336C0" w:rsidRDefault="003336C0" w:rsidP="003336C0">
      <w:pPr>
        <w:spacing w:after="0" w:line="240" w:lineRule="auto"/>
        <w:rPr>
          <w:rFonts w:ascii="Times New Roman" w:eastAsia="Times New Roman" w:hAnsi="Times New Roman"/>
          <w:b/>
          <w:sz w:val="28"/>
          <w:szCs w:val="28"/>
          <w:u w:val="single"/>
          <w:lang w:eastAsia="ru-RU"/>
        </w:rPr>
      </w:pPr>
    </w:p>
    <w:p w:rsidR="003336C0" w:rsidRPr="003336C0" w:rsidRDefault="003336C0" w:rsidP="003336C0">
      <w:pPr>
        <w:spacing w:after="0" w:line="240" w:lineRule="auto"/>
        <w:ind w:firstLine="540"/>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xml:space="preserve">Анализ поступивших заявлений в 2017 году на строительство, реконструкцию капитальный ремонт объектов капитального строительства на территории городского поселения показывает, что увеличилось число обращений граждан, индивидуальных предпринимателей по сравнению с прошлым годом.  </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 xml:space="preserve">Осуществляется постоянный контроль за исполнением сроков строительства. </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Рассмотрено и согласовано 11 комплектов проектной документации на строительные и ремонтные работы, при переустройстве жилых помещений. Проекты выполняются лицензированными организациями, проходят все стадии согласования.</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 xml:space="preserve">Анализ поступивших заявлений в 2017 году на </w:t>
      </w:r>
      <w:r w:rsidRPr="003336C0">
        <w:rPr>
          <w:rFonts w:ascii="Times New Roman" w:eastAsia="Times New Roman" w:hAnsi="Times New Roman"/>
          <w:sz w:val="28"/>
          <w:szCs w:val="28"/>
          <w:lang w:eastAsia="ru-RU"/>
        </w:rPr>
        <w:t>переустройство и (или) перепланировку помещения</w:t>
      </w:r>
      <w:r w:rsidRPr="003336C0">
        <w:rPr>
          <w:rFonts w:ascii="Times New Roman" w:eastAsia="Times New Roman" w:hAnsi="Times New Roman"/>
          <w:color w:val="000000"/>
          <w:sz w:val="28"/>
          <w:szCs w:val="28"/>
          <w:lang w:eastAsia="ru-RU"/>
        </w:rPr>
        <w:t xml:space="preserve"> показывает, что уменьшилось число обращений собственников жилых помещений в многоквартирных домах, по сравнению с прошлым годом на 21,5%.</w:t>
      </w:r>
    </w:p>
    <w:p w:rsidR="003336C0" w:rsidRPr="003336C0" w:rsidRDefault="003336C0" w:rsidP="003336C0">
      <w:pPr>
        <w:tabs>
          <w:tab w:val="left" w:pos="0"/>
        </w:tabs>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В соответствии со статьей 57 частью 2 Градостроительного кодекса РФ администрация городского поселения направляет сведения, подлежащие размещению в информационной системе обеспечения градостроительной деятельности в администрацию Верхнебуреинского муниципального района.</w:t>
      </w:r>
    </w:p>
    <w:p w:rsidR="003336C0" w:rsidRPr="003336C0" w:rsidRDefault="003336C0" w:rsidP="003336C0">
      <w:pPr>
        <w:tabs>
          <w:tab w:val="left" w:pos="0"/>
        </w:tabs>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В соответствии с частью 15 статьи 51 и частью 13 статьи 55 Градостроительного кодекса РФ администрация городского поселения в течение трех дней направляет копии разрешения на строительство и разрешение на ввод объекта в эксплуатацию в главное контрольное управления Правительства Хабаровского края.</w:t>
      </w:r>
    </w:p>
    <w:p w:rsidR="003336C0" w:rsidRPr="003336C0" w:rsidRDefault="003336C0" w:rsidP="003336C0">
      <w:pPr>
        <w:spacing w:after="0" w:line="240" w:lineRule="auto"/>
        <w:rPr>
          <w:rFonts w:ascii="Times New Roman" w:eastAsia="Times New Roman" w:hAnsi="Times New Roman"/>
          <w:sz w:val="24"/>
          <w:szCs w:val="24"/>
          <w:lang w:eastAsia="ru-RU"/>
        </w:rPr>
      </w:pPr>
    </w:p>
    <w:p w:rsidR="003336C0" w:rsidRPr="003336C0" w:rsidRDefault="003336C0" w:rsidP="003336C0">
      <w:pPr>
        <w:spacing w:after="0" w:line="240" w:lineRule="auto"/>
        <w:rPr>
          <w:rFonts w:ascii="Times New Roman" w:eastAsia="Times New Roman" w:hAnsi="Times New Roman"/>
          <w:b/>
          <w:color w:val="000000"/>
          <w:sz w:val="24"/>
          <w:szCs w:val="24"/>
          <w:u w:val="single"/>
          <w:lang w:eastAsia="ru-RU"/>
        </w:rPr>
      </w:pPr>
    </w:p>
    <w:p w:rsidR="003336C0" w:rsidRPr="003336C0" w:rsidRDefault="003336C0" w:rsidP="003336C0">
      <w:pPr>
        <w:spacing w:after="0" w:line="240" w:lineRule="auto"/>
        <w:ind w:firstLine="540"/>
        <w:jc w:val="center"/>
        <w:outlineLvl w:val="0"/>
        <w:rPr>
          <w:rFonts w:ascii="Times New Roman" w:eastAsia="Times New Roman" w:hAnsi="Times New Roman"/>
          <w:b/>
          <w:sz w:val="28"/>
          <w:szCs w:val="28"/>
          <w:u w:val="single"/>
          <w:lang w:eastAsia="ru-RU"/>
        </w:rPr>
      </w:pPr>
      <w:r w:rsidRPr="003336C0">
        <w:rPr>
          <w:rFonts w:ascii="Times New Roman" w:eastAsia="Times New Roman" w:hAnsi="Times New Roman"/>
          <w:b/>
          <w:sz w:val="28"/>
          <w:szCs w:val="28"/>
          <w:u w:val="single"/>
          <w:lang w:eastAsia="ru-RU"/>
        </w:rPr>
        <w:t>Анализ</w:t>
      </w:r>
    </w:p>
    <w:p w:rsidR="003336C0" w:rsidRPr="003336C0" w:rsidRDefault="003336C0" w:rsidP="003336C0">
      <w:pPr>
        <w:spacing w:after="0" w:line="240" w:lineRule="auto"/>
        <w:ind w:firstLine="540"/>
        <w:jc w:val="center"/>
        <w:rPr>
          <w:rFonts w:ascii="Times New Roman" w:eastAsia="Times New Roman" w:hAnsi="Times New Roman"/>
          <w:b/>
          <w:sz w:val="28"/>
          <w:szCs w:val="28"/>
          <w:u w:val="single"/>
          <w:lang w:eastAsia="ru-RU"/>
        </w:rPr>
      </w:pPr>
      <w:r w:rsidRPr="003336C0">
        <w:rPr>
          <w:rFonts w:ascii="Times New Roman" w:eastAsia="Times New Roman" w:hAnsi="Times New Roman"/>
          <w:b/>
          <w:sz w:val="28"/>
          <w:szCs w:val="28"/>
          <w:u w:val="single"/>
          <w:lang w:eastAsia="ru-RU"/>
        </w:rPr>
        <w:t>работы по благоустройству территории поселения за 2017 год</w:t>
      </w:r>
    </w:p>
    <w:p w:rsidR="003336C0" w:rsidRPr="003336C0" w:rsidRDefault="003336C0" w:rsidP="003336C0">
      <w:pPr>
        <w:spacing w:after="0" w:line="240" w:lineRule="auto"/>
        <w:ind w:firstLine="540"/>
        <w:jc w:val="center"/>
        <w:rPr>
          <w:rFonts w:ascii="Times New Roman" w:eastAsia="Times New Roman" w:hAnsi="Times New Roman"/>
          <w:b/>
          <w:sz w:val="28"/>
          <w:szCs w:val="28"/>
          <w:u w:val="single"/>
          <w:lang w:eastAsia="ru-RU"/>
        </w:rPr>
      </w:pP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Главным направлением в работе отдела градостроительства и местного хозяйства администрации городского поселения являются обращения и наказы жителей для решения жизненно необходимых и первостепенных задач в сфере вопросов благоустройства, коммунального хозяйства.</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Сфере благоустройства администрация поселения уделяет огромное внимание. Работа в этом направлении не ограничивается только уборкой уличных территорий, содержанием освещения на улицах.</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lastRenderedPageBreak/>
        <w:t>В соответствии с планом работы отдела на 2017 год, муниципальной программой «Благоустройство городского поселения «Рабочий поселок Чегдомын» на 2017-2019г.», утвержденной постановлением администрации городского поселения от 02 ноября 2016г. № 876 с учетом внесения изменений, отделом организована определенная  работа.</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4"/>
          <w:lang w:eastAsia="ru-RU"/>
        </w:rPr>
      </w:pPr>
      <w:r w:rsidRPr="003336C0">
        <w:rPr>
          <w:rFonts w:ascii="Times New Roman" w:eastAsia="Times New Roman" w:hAnsi="Times New Roman"/>
          <w:color w:val="000000"/>
          <w:sz w:val="28"/>
          <w:szCs w:val="28"/>
          <w:lang w:eastAsia="ru-RU"/>
        </w:rPr>
        <w:t>В рамках Программы за истекший 2017 год</w:t>
      </w:r>
      <w:r w:rsidRPr="003336C0">
        <w:rPr>
          <w:rFonts w:ascii="Times New Roman" w:eastAsia="Times New Roman" w:hAnsi="Times New Roman"/>
          <w:color w:val="000000"/>
          <w:sz w:val="28"/>
          <w:szCs w:val="24"/>
          <w:lang w:eastAsia="ru-RU"/>
        </w:rPr>
        <w:t xml:space="preserve"> </w:t>
      </w:r>
      <w:r w:rsidRPr="003336C0">
        <w:rPr>
          <w:rFonts w:ascii="Times New Roman" w:eastAsia="Times New Roman" w:hAnsi="Times New Roman"/>
          <w:color w:val="000000"/>
          <w:sz w:val="28"/>
          <w:szCs w:val="28"/>
          <w:lang w:eastAsia="ru-RU"/>
        </w:rPr>
        <w:t xml:space="preserve">на мероприятия по благоустройству </w:t>
      </w:r>
      <w:r w:rsidRPr="003336C0">
        <w:rPr>
          <w:rFonts w:ascii="Times New Roman" w:eastAsia="Times New Roman" w:hAnsi="Times New Roman"/>
          <w:color w:val="000000"/>
          <w:sz w:val="28"/>
          <w:szCs w:val="24"/>
          <w:lang w:eastAsia="ru-RU"/>
        </w:rPr>
        <w:t>поселка освоено 39 422,716 тыс.руб. из местного бюджета, что составляет 39% от запланированного бюджета, в том числе:</w:t>
      </w:r>
    </w:p>
    <w:p w:rsidR="003336C0" w:rsidRPr="003336C0" w:rsidRDefault="003336C0" w:rsidP="003336C0">
      <w:pPr>
        <w:spacing w:after="0" w:line="240" w:lineRule="auto"/>
        <w:ind w:firstLine="708"/>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 на обеспечение бесперебойного освещения уличных территорий (уличное освещение) – 4 300,00 тыс.руб. в том числе на оплату за электроэнергию 2 400,00 тыс. руб.</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на поддержание надлежащего состояния уличных территорий (озеленение)  – 1 144,00 тыс.руб.</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на обеспечение мероприятий по содержанию мест захоронений – 1 131,076 тыс.руб.</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на обеспечение мероприятий по организации сбора и вывоза мусора – 2 978,611 тыс. руб.</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на проведение прочих мероприятий по благоустройству – 7 692,03 тыс.руб.</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На восстановление первоначальных транспортно-эксплутационных характеристик и потребительских свойств автомобильных дорог и дорожных сооружений на них израсходованы средства в размере 16 543,00 тыс.руб., в том числе:</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ремонт мостов – 77,00 тыс.руб.,</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xml:space="preserve">- на капитальный ремонт участков автомобильных дорог – 7 500,00 тыс.руб., </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на капитальный ремонт дворовых территорий – 9 043,00 тыс.руб. в том числе 4 043 тыс. руб из краевого бюджета Хабаровского края.</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На обеспечение содержания сети автомобильных дорог для осуществления круглогодичного, бесперебойного и безопасного движения автомобильного транспорта израсходованы средства в размере 12 507,00 тыс.руб., в том числе:</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xml:space="preserve">- на содержание действующей сети автомобильных дорог – 9 952,72 тыс.руб. </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на грунтовое профилирование грунтовых дорог- 314,28 тыс.руб.</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на содержание, эксплуатацию и ремонт технических средств организации дорожного движения – 1 450,00 тыс.руб.</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xml:space="preserve"> - изготовление ПСД на автомобильную дорогу общего пользования по ул.Центральная – 790,00 тыс. руб.</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xml:space="preserve">На реализацию приоритетного проекта «Формирование современной городской среды в городском поселении «Рабочий поселок Чегдомын» на 2017 год </w:t>
      </w:r>
      <w:r w:rsidRPr="003336C0">
        <w:rPr>
          <w:rFonts w:ascii="Times New Roman" w:eastAsia="Times New Roman" w:hAnsi="Times New Roman"/>
          <w:color w:val="000000"/>
          <w:sz w:val="28"/>
          <w:szCs w:val="28"/>
          <w:shd w:val="clear" w:color="auto" w:fill="FFFFFF"/>
          <w:lang w:eastAsia="ru-RU" w:bidi="ru-RU"/>
        </w:rPr>
        <w:t>5 652,224</w:t>
      </w:r>
      <w:r w:rsidRPr="003336C0">
        <w:rPr>
          <w:rFonts w:ascii="Times New Roman" w:eastAsia="Times New Roman" w:hAnsi="Times New Roman"/>
          <w:sz w:val="28"/>
          <w:szCs w:val="28"/>
          <w:lang w:eastAsia="ru-RU"/>
        </w:rPr>
        <w:t xml:space="preserve"> тыс. руб. в том числе:</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средства краевого бюджета – 4802,68 тыс. руб.</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средства местного бюджета – 580,90 тыс. руб.</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средства заинтересованных лиц – 268,644 тыс. руб.</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lastRenderedPageBreak/>
        <w:t>1. Дворовые территории – 3857,704 тыс. руб.</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В том числе на:</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средства краевого бюджета – 3201,79 тыс. руб.</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средства местного бюджета – 387,27 тыс. руб.</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средства заинтересованных лиц – 268,644 тыс. руб, в том числе:</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а) трудовое участие 115,770 тыс. руб.,</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б) финансовое участие 152,874 тыс. руб.</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2. Наиболее посещаемые территории – 1794,52 тыс. руб.</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В том числе на:</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средства краевого бюджета – 1600,89 тыс. руб.</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средства местного бюджета – 193,63 тыс. руб.</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xml:space="preserve">Модернизация пешеходных переходов, в том числе прилегающих непосредственно к образовательным учреждениям, искусственными неровностями, светофорами Т7, дорожными знаками, дорожной разметкой по ул.Магистральная – 1 195,249 тыс. руб. в том числе: </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средства краевого бюджета – 756,02 тыс. руб.</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средства местного бюджета – 439,229 тыс. руб.</w:t>
      </w:r>
    </w:p>
    <w:p w:rsidR="003336C0" w:rsidRPr="003336C0" w:rsidRDefault="003336C0" w:rsidP="003336C0">
      <w:pPr>
        <w:spacing w:after="0" w:line="240" w:lineRule="auto"/>
        <w:ind w:firstLine="540"/>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Объекты внешнего благоустройства, где планировалось проведение ремонтных работы, определялись по признакам необходимости и приоритетности. Поэтому наибольший объем работ, и, соответственно, бюджетных средств был направлен на ремонт объектов внешнего благоустройства.</w:t>
      </w:r>
    </w:p>
    <w:p w:rsidR="003336C0" w:rsidRPr="003336C0" w:rsidRDefault="003336C0" w:rsidP="003336C0">
      <w:pPr>
        <w:spacing w:after="0" w:line="240" w:lineRule="auto"/>
        <w:ind w:firstLine="540"/>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Учитывая большой износ асфальтового покрытия в первую очередь ремонтировались автомобильные дороги, тротуары.</w:t>
      </w:r>
    </w:p>
    <w:p w:rsidR="003336C0" w:rsidRPr="003336C0" w:rsidRDefault="003336C0" w:rsidP="003336C0">
      <w:pPr>
        <w:spacing w:after="0" w:line="240" w:lineRule="auto"/>
        <w:ind w:firstLine="708"/>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 устройство водоотводной канавы по ул.Мира от МКД по ул.Парковая; Иванов ключ на общую сумму 500 тыс. руб.</w:t>
      </w:r>
    </w:p>
    <w:p w:rsidR="003336C0" w:rsidRPr="003336C0" w:rsidRDefault="003336C0" w:rsidP="003336C0">
      <w:pPr>
        <w:spacing w:after="0" w:line="240" w:lineRule="auto"/>
        <w:ind w:firstLine="709"/>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 xml:space="preserve">Произведены работы по исправлению профиля грунтовых автомобильных дорог п.Чегдомын (нижний) с адресной привязкой: от ул.Заречная 17 до моста по ул.Ключевая, от моста по ул.Ключевая до контейнерной площадки, от ул.Набережная 85 до ул.Почтовая 5, на что выделены и освоены денежные средства на сумму 314,280 тыс.руб. </w:t>
      </w:r>
    </w:p>
    <w:p w:rsidR="003336C0" w:rsidRPr="003336C0" w:rsidRDefault="003336C0" w:rsidP="003336C0">
      <w:pPr>
        <w:spacing w:after="0" w:line="240" w:lineRule="auto"/>
        <w:ind w:firstLine="709"/>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 xml:space="preserve">Организация в поселении электроснабжения имеет особое значение и является жизненно необходимой. От его качества и стабильности зависит не только комфортность, но и безопасность проживания граждан. В данном направлении деятельности большое значение администрацией поселка уделяется уличному освещению. </w:t>
      </w:r>
    </w:p>
    <w:p w:rsidR="003336C0" w:rsidRPr="003336C0" w:rsidRDefault="003336C0" w:rsidP="003336C0">
      <w:pPr>
        <w:spacing w:after="0" w:line="240" w:lineRule="auto"/>
        <w:ind w:firstLine="709"/>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Для решения этого вопроса по итогам торгов был заключен муниципальный контракт на текущее содержание и ремонт объектов наружного освещения уличных территорий на сумму 1 000,00 тыс.руб.</w:t>
      </w:r>
    </w:p>
    <w:p w:rsidR="003336C0" w:rsidRPr="003336C0" w:rsidRDefault="003336C0" w:rsidP="003336C0">
      <w:pPr>
        <w:spacing w:after="0" w:line="240" w:lineRule="auto"/>
        <w:ind w:firstLine="709"/>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 xml:space="preserve">На оплату услуг за потребленную электрическую энергию было израсходовано 2400 тыс.руб. </w:t>
      </w:r>
    </w:p>
    <w:p w:rsidR="003336C0" w:rsidRPr="003336C0" w:rsidRDefault="003336C0" w:rsidP="003336C0">
      <w:pPr>
        <w:spacing w:after="0" w:line="240" w:lineRule="auto"/>
        <w:ind w:firstLine="709"/>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 xml:space="preserve">Одной из важных задач городского поселения остается улучшение освещенности улиц путем ремонта и устройства новых линий наружного освещения на протяженности уличных электросетей. </w:t>
      </w:r>
    </w:p>
    <w:p w:rsidR="003336C0" w:rsidRPr="003336C0" w:rsidRDefault="003336C0" w:rsidP="003336C0">
      <w:pPr>
        <w:spacing w:after="0" w:line="240" w:lineRule="auto"/>
        <w:ind w:firstLine="709"/>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lastRenderedPageBreak/>
        <w:t>Произведено устройство линий наружного освещения в п.Чегдомын (нижний) по ул.Магистральная.</w:t>
      </w:r>
    </w:p>
    <w:p w:rsidR="003336C0" w:rsidRPr="003336C0" w:rsidRDefault="003336C0" w:rsidP="003336C0">
      <w:pPr>
        <w:spacing w:after="0" w:line="240" w:lineRule="auto"/>
        <w:ind w:firstLine="709"/>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xml:space="preserve">Затраты из средств местного бюджета на эти цели составили 900,00 тыс.руб. </w:t>
      </w:r>
    </w:p>
    <w:p w:rsidR="003336C0" w:rsidRPr="003336C0" w:rsidRDefault="003336C0" w:rsidP="003336C0">
      <w:pPr>
        <w:spacing w:after="0" w:line="240" w:lineRule="auto"/>
        <w:ind w:firstLine="709"/>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Немаловажная роль в благоустройстве поселка была отведена содержанию объектов озеленения. Для этих целей по итогам проведенных торгов были заключены контракты по ландшафтному озеленению и текущему озеленению уличных территорий  на сумму</w:t>
      </w:r>
      <w:r w:rsidRPr="003336C0">
        <w:rPr>
          <w:rFonts w:ascii="Times New Roman" w:eastAsia="Times New Roman" w:hAnsi="Times New Roman"/>
          <w:color w:val="92D050"/>
          <w:sz w:val="28"/>
          <w:szCs w:val="28"/>
          <w:lang w:eastAsia="ru-RU"/>
        </w:rPr>
        <w:t xml:space="preserve"> </w:t>
      </w:r>
      <w:r w:rsidRPr="003336C0">
        <w:rPr>
          <w:rFonts w:ascii="Times New Roman" w:eastAsia="Times New Roman" w:hAnsi="Times New Roman"/>
          <w:sz w:val="28"/>
          <w:szCs w:val="28"/>
          <w:lang w:eastAsia="ru-RU"/>
        </w:rPr>
        <w:t>1 144,00 тыс.руб.</w:t>
      </w:r>
      <w:r w:rsidRPr="003336C0">
        <w:rPr>
          <w:rFonts w:ascii="Times New Roman" w:eastAsia="Times New Roman" w:hAnsi="Times New Roman"/>
          <w:color w:val="92D050"/>
          <w:sz w:val="28"/>
          <w:szCs w:val="28"/>
          <w:lang w:eastAsia="ru-RU"/>
        </w:rPr>
        <w:t xml:space="preserve"> </w:t>
      </w:r>
      <w:r w:rsidRPr="003336C0">
        <w:rPr>
          <w:rFonts w:ascii="Times New Roman" w:eastAsia="Times New Roman" w:hAnsi="Times New Roman"/>
          <w:color w:val="000000"/>
          <w:sz w:val="28"/>
          <w:szCs w:val="28"/>
          <w:lang w:eastAsia="ru-RU"/>
        </w:rPr>
        <w:t xml:space="preserve">В результате проведенной работы в летний сезон была выращена и высажена рассада цветов на центральной площади Блюхера и у памятных мест с необычным оформлением клумб, выкошены газоны на улицах, парках и скверах поселка, вырублены сухостойные деревья, произведена побелка деревьев по всем направлениям центральной части поселка. </w:t>
      </w:r>
    </w:p>
    <w:p w:rsidR="003336C0" w:rsidRPr="003336C0" w:rsidRDefault="003336C0" w:rsidP="003336C0">
      <w:pPr>
        <w:spacing w:after="0" w:line="240" w:lineRule="auto"/>
        <w:ind w:firstLine="708"/>
        <w:jc w:val="both"/>
        <w:rPr>
          <w:rFonts w:ascii="Times New Roman" w:eastAsia="Times New Roman" w:hAnsi="Times New Roman"/>
          <w:bCs/>
          <w:sz w:val="28"/>
          <w:szCs w:val="28"/>
          <w:lang w:eastAsia="ru-RU"/>
        </w:rPr>
      </w:pPr>
      <w:r w:rsidRPr="003336C0">
        <w:rPr>
          <w:rFonts w:ascii="Times New Roman" w:eastAsia="Times New Roman" w:hAnsi="Times New Roman"/>
          <w:sz w:val="28"/>
          <w:szCs w:val="28"/>
          <w:lang w:eastAsia="ru-RU"/>
        </w:rPr>
        <w:t xml:space="preserve">В целях обеспечения безопасности дорожного движения в 2017 году администрацией заключен контракт </w:t>
      </w:r>
      <w:r w:rsidRPr="003336C0">
        <w:rPr>
          <w:rFonts w:ascii="Times New Roman" w:eastAsia="Times New Roman" w:hAnsi="Times New Roman"/>
          <w:bCs/>
          <w:sz w:val="28"/>
          <w:szCs w:val="28"/>
          <w:lang w:eastAsia="ru-RU"/>
        </w:rPr>
        <w:t>по содержанию, эксплуатации и ремонту технических средств организации дорожного движения (</w:t>
      </w:r>
      <w:r w:rsidRPr="003336C0">
        <w:rPr>
          <w:rFonts w:ascii="Times New Roman" w:eastAsia="Times New Roman" w:hAnsi="Times New Roman"/>
          <w:sz w:val="28"/>
          <w:szCs w:val="28"/>
          <w:lang w:eastAsia="ru-RU"/>
        </w:rPr>
        <w:t>светофорные объекты, дорожные знаки)</w:t>
      </w:r>
      <w:r w:rsidRPr="003336C0">
        <w:rPr>
          <w:rFonts w:ascii="Times New Roman" w:eastAsia="Times New Roman" w:hAnsi="Times New Roman"/>
          <w:bCs/>
          <w:sz w:val="28"/>
          <w:szCs w:val="28"/>
          <w:lang w:eastAsia="ru-RU"/>
        </w:rPr>
        <w:t xml:space="preserve"> на сумму </w:t>
      </w:r>
      <w:r w:rsidRPr="003336C0">
        <w:rPr>
          <w:rFonts w:ascii="Times New Roman" w:eastAsia="Times New Roman" w:hAnsi="Times New Roman"/>
          <w:sz w:val="28"/>
          <w:szCs w:val="28"/>
          <w:lang w:eastAsia="ru-RU"/>
        </w:rPr>
        <w:t xml:space="preserve">1 450,00 тыс.руб. </w:t>
      </w:r>
      <w:r w:rsidRPr="003336C0">
        <w:rPr>
          <w:rFonts w:ascii="Times New Roman" w:eastAsia="Times New Roman" w:hAnsi="Times New Roman"/>
          <w:bCs/>
          <w:sz w:val="28"/>
          <w:szCs w:val="28"/>
          <w:lang w:eastAsia="ru-RU"/>
        </w:rPr>
        <w:t xml:space="preserve">Денежные средства по контракту освоены в полном объеме. </w:t>
      </w:r>
    </w:p>
    <w:p w:rsidR="003336C0" w:rsidRPr="003336C0" w:rsidRDefault="003336C0" w:rsidP="003336C0">
      <w:pPr>
        <w:spacing w:after="0" w:line="240" w:lineRule="auto"/>
        <w:ind w:firstLine="708"/>
        <w:jc w:val="both"/>
        <w:rPr>
          <w:rFonts w:ascii="Times New Roman" w:eastAsia="Times New Roman" w:hAnsi="Times New Roman"/>
          <w:bCs/>
          <w:sz w:val="28"/>
          <w:szCs w:val="28"/>
          <w:lang w:eastAsia="ru-RU"/>
        </w:rPr>
      </w:pPr>
      <w:r w:rsidRPr="003336C0">
        <w:rPr>
          <w:rFonts w:ascii="Times New Roman" w:eastAsia="Times New Roman" w:hAnsi="Times New Roman"/>
          <w:sz w:val="28"/>
          <w:szCs w:val="28"/>
          <w:lang w:eastAsia="ru-RU"/>
        </w:rPr>
        <w:t xml:space="preserve">В целях реализации проекта на выполнение работ по содержанию кладбища на сумму 497,856 тыс. руб.,, благоустройству секторов на новом кладбище на сумму 497,34 тыс. руб., дезинсекция и дератизация места захоронения на сумму 135,88 тыс. руб. </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Одним из проблемных вопросов благоустройства в поселке является организация сбора и вывоза мусора. На сбор и вывоз мусора с контейнерных площадок частных домовладений затрачены денежные средства на сумму 2200,365 тыс.руб. На уборку мусора с бесхозных территорий 479,860 тыс. руб.</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Для принятия мер и предотвращения подтопления жилых домов, расположенных на берегу реки Чегдомын вдоль улицы Набережная от жилого дома №93ж до жилого дома №95 выполнены работы по отсыпке берега, на эти цели затрачены средства в сумме 187,686 тыс.руб.</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В целях обеспечения экологически благоприятной среды для проживания населения, улучшения санитарного содержания территорий  городского поселения, не учтенных муниципальным контрактом по содержанию уличных территорий и дорог, администрацией поселения заключен  контракт на содержание бесхозных территорий (уборка мусора) на сумму 479,860 тыс.руб. В перечень убираемых территорий объемом 38200 м2 включены обочины ул.Шоссейная, ул.Магистральная, ул.Софийская, участки зеленых зон и пустыри улиц Центральная, Магистральная, Подгорная, Чегдомынская, Парковая, Театральная,  переулков, Светлый, прибрежная зона по ул.Береговая. Работы  выполнялись в период с апреля по октябрь отчетного года с хорошим качеством.</w:t>
      </w:r>
    </w:p>
    <w:p w:rsidR="003336C0" w:rsidRPr="003336C0" w:rsidRDefault="003336C0" w:rsidP="003336C0">
      <w:pPr>
        <w:spacing w:after="0" w:line="240" w:lineRule="auto"/>
        <w:ind w:firstLine="567"/>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xml:space="preserve">В целях создания благоприятных условий проживания граждан, повышения уровня технического состояния и благоустройства дворовых территорий и подъездов к дворовым территориям многоквартирных домов, </w:t>
      </w:r>
      <w:r w:rsidRPr="003336C0">
        <w:rPr>
          <w:rFonts w:ascii="Times New Roman" w:eastAsia="Times New Roman" w:hAnsi="Times New Roman"/>
          <w:sz w:val="28"/>
          <w:szCs w:val="28"/>
          <w:lang w:eastAsia="ru-RU"/>
        </w:rPr>
        <w:lastRenderedPageBreak/>
        <w:t>расположенных на территории муниципального образования городского поселения "Рабочий поселок Чегдомын" администрацией городского поселения утверждена и реализована муниципальная Программа «Проведение капитального ремонта и ремонта дворовых территорий многоквартирных домов, проездов к дворовым территориям многоквартирных домов городского поселения «Рабочий поселок Чегдомын» в 2017 году».</w:t>
      </w:r>
    </w:p>
    <w:p w:rsidR="003336C0" w:rsidRPr="003336C0" w:rsidRDefault="003336C0" w:rsidP="003336C0">
      <w:pPr>
        <w:spacing w:after="0" w:line="240" w:lineRule="auto"/>
        <w:ind w:firstLine="567"/>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Общий объем финансирования Программы за счет местного бюджета и привлеченных средств собственников МКД  – 9 043 тыс. рублей.</w:t>
      </w:r>
    </w:p>
    <w:p w:rsidR="003336C0" w:rsidRPr="003336C0" w:rsidRDefault="003336C0" w:rsidP="003336C0">
      <w:pPr>
        <w:spacing w:after="0" w:line="240" w:lineRule="auto"/>
        <w:ind w:firstLine="540"/>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В результате реализации мероприятий Программы, увеличилось количество благоустроенных дворовых территорий и внутриквартальных проездов, охватывающих два жилых дома  площадью 3237,0  кв.м., повысился уровень благоприятных условий проживания граждан на территории городского поселения.</w:t>
      </w:r>
    </w:p>
    <w:p w:rsidR="003336C0" w:rsidRPr="003336C0" w:rsidRDefault="003336C0" w:rsidP="003336C0">
      <w:pPr>
        <w:spacing w:after="0" w:line="240" w:lineRule="auto"/>
        <w:ind w:firstLine="540"/>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В рамках Программы  выполнены работы по  ремонту асфальтового покрытия внутридворовых проездов и обустройство тротуаров с  заменой бортового камня на дворовых территориях жилых домов №9 по пер.Школьному и №52, 52а по ул.Центральная.</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На 2017 год администрацией городского поселения, в целях реализации полномочий в сфере обеспечения безопасности дорожного движения на территории городского поселения, сокращения количества дорожно-транспортных происшествий и снижения ущерба от этих происшествий, была разработана муниципальная программа "Повышение безопасности дорожного движения в городском поселении «Рабочий поселок Чегдомын» на 2017 - 2019 годы, и в Министерство промышленности и транспорта края была направлена бюджетная заявка на получение ассигнования из федерального бюджета для  реализации в 2017г. мероприятий в рамках указанной федеральной целевой программы. Размер выделенных ассигнований составил 756,020 тыс. руб., средства местного бюджета составили 439,229 тыс. руб., были выполнены работы по техническому перевооружению нерегулируемых пешеходных переходов автомобильной дороги общего пользования по ул.Магистральная.</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На проведение прочих мероприятий по благоустройству поселка (установка информационных стэндов, приобретение баннеров, приобретение  светильников, приобретение СИП) затрачены денежные средства в сумме 227,00 тыс.руб.</w:t>
      </w:r>
    </w:p>
    <w:p w:rsidR="003336C0" w:rsidRPr="003336C0" w:rsidRDefault="003336C0" w:rsidP="003336C0">
      <w:pPr>
        <w:spacing w:after="0" w:line="240" w:lineRule="auto"/>
        <w:ind w:firstLine="708"/>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xml:space="preserve">Своевременно проведены работы по подготовке к новогоднему празднику площади Блюхера и центральной площади п.ЦЭС. Затраты из средств местного бюджета составили 330,75 тыс.руб. </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Одним из направлений деятельности отдела местного хозяйства администрации городского поселения является работа с письменными и устными обращениями граждан. В пределах своей компетенции каждый из работников отдела принимает участие в решении поступающих от населения вопросов.</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lastRenderedPageBreak/>
        <w:t xml:space="preserve"> По вопросам благоустройства за 2017 год в отдел поступило и рассмотрено 61 заявления (обращения) от граждан (в 2016г. 59 заявлений).</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Основное содержание обращений по вопросам благоустройства:</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 благоустройство территорий поселка, ремонт дорог – 12</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 о выделении древесины для индивидуального строительства – 3</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 вопросы освещения - 3</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 разные - 19</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 вопросы по уборке мусора - 4</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 по сносу зеленых насаждений – 20</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Все заявления граждан рассматривались в установленные нормативно-правовыми актами сроки в соответствии с полномочиями администрации городского поселения. Вопросы, не отнесенные к полномочиям городского поселения, были направлены для исполнения в уполномоченные на то организации.</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За отчетный год в соответствии с планом работы отдела на 2017 год:</w:t>
      </w:r>
    </w:p>
    <w:p w:rsidR="003336C0" w:rsidRPr="003336C0" w:rsidRDefault="003336C0" w:rsidP="003336C0">
      <w:pPr>
        <w:spacing w:after="0" w:line="240" w:lineRule="auto"/>
        <w:ind w:firstLine="540"/>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разработана и реализована муниципальная Программа «Проведение капитального ремонта и ремонта дворовых территорий многоквартирных домов, проездов к дворовым территориям многоквартирных домов городского поселения «Рабочий поселок Чегдомын» в 2017 году»;</w:t>
      </w:r>
    </w:p>
    <w:p w:rsidR="003336C0" w:rsidRPr="003336C0" w:rsidRDefault="003336C0" w:rsidP="003336C0">
      <w:pPr>
        <w:spacing w:after="0" w:line="240" w:lineRule="auto"/>
        <w:ind w:firstLine="540"/>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разработана и реализована муниципальная программа «Благоустройство городского поселения на 2017-2019гг»;</w:t>
      </w:r>
    </w:p>
    <w:p w:rsidR="003336C0" w:rsidRPr="003336C0" w:rsidRDefault="003336C0" w:rsidP="003336C0">
      <w:pPr>
        <w:spacing w:after="0" w:line="240" w:lineRule="auto"/>
        <w:ind w:firstLine="540"/>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разработана и реализована муниципальная программа</w:t>
      </w:r>
      <w:r w:rsidRPr="003336C0">
        <w:rPr>
          <w:rFonts w:ascii="Times New Roman" w:eastAsia="Times New Roman" w:hAnsi="Times New Roman"/>
          <w:sz w:val="24"/>
          <w:szCs w:val="24"/>
          <w:lang w:eastAsia="ru-RU"/>
        </w:rPr>
        <w:t xml:space="preserve"> </w:t>
      </w:r>
      <w:r w:rsidRPr="003336C0">
        <w:rPr>
          <w:rFonts w:ascii="Times New Roman" w:eastAsia="Times New Roman" w:hAnsi="Times New Roman"/>
          <w:sz w:val="28"/>
          <w:szCs w:val="28"/>
          <w:lang w:eastAsia="ru-RU"/>
        </w:rPr>
        <w:t>Формирование современной городской среды в городском поселении «Рабочий поселок Чегдомын» на 2017 год»;</w:t>
      </w:r>
    </w:p>
    <w:p w:rsidR="003336C0" w:rsidRPr="003336C0" w:rsidRDefault="003336C0" w:rsidP="003336C0">
      <w:pPr>
        <w:spacing w:after="0" w:line="240" w:lineRule="auto"/>
        <w:ind w:firstLine="540"/>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xml:space="preserve">- разработана и реализована муниципальная программа "Повышение безопасности дорожного движения в городском поселении «Рабочий поселок Чегдомын» на 2017 - 2019 годы </w:t>
      </w:r>
    </w:p>
    <w:p w:rsidR="003336C0" w:rsidRPr="003336C0" w:rsidRDefault="003336C0" w:rsidP="003336C0">
      <w:pPr>
        <w:spacing w:after="0" w:line="240" w:lineRule="auto"/>
        <w:ind w:firstLine="540"/>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разработана и реализована муниципальная программа «Капитальный ремонт и ремонт автомобильных дорог общего пользования местного значения, их обустройство в городском поселении «Рабочий поселок Чегдомын» на 2017-2019 годы».</w:t>
      </w:r>
    </w:p>
    <w:p w:rsidR="003336C0" w:rsidRPr="003336C0" w:rsidRDefault="003336C0" w:rsidP="003336C0">
      <w:pPr>
        <w:spacing w:after="0" w:line="240" w:lineRule="auto"/>
        <w:ind w:firstLine="540"/>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для разработки проекта бюджета на 2017 г. составлен план с перечнем объектов, подлежащих ремонту, определены объемы и составлено 32 локальных сметных расчетов. Все объекты согласованы и утверждены решением Совета депутатов городского поселения;</w:t>
      </w:r>
    </w:p>
    <w:p w:rsidR="003336C0" w:rsidRPr="003336C0" w:rsidRDefault="003336C0" w:rsidP="003336C0">
      <w:pPr>
        <w:spacing w:after="0" w:line="240" w:lineRule="auto"/>
        <w:ind w:firstLine="540"/>
        <w:jc w:val="both"/>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по различным объектам работ в сфере благоустройства, жилищному фонду определялись объемы с составлением дефектных ведомостей и в программе Гранд-Смета составлено 58 локальных сметных расчета;</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 проводился контроль за объектами уличного освещения. Два раза в месяц предоставлялся отчет о потреблении электрической энергии в энергоснабжающую организацию;</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 еженедельно проводился контроль за уборкой уличных территорий и автомобильных дорог с составлением актов проверки. Всего проведено 20 рейдов;</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lastRenderedPageBreak/>
        <w:t>- в целях обеспечения санитарного состояния территорий поселения, разработаны мероприятия по проведению весенней и осенней санитарной очистки, составлены списки и схемы участков улиц, закрепленных за предприятиями, учреждениями, организациями, коммерческими структурами на период проведения субботников и доведены до сведения каждого предприятия, организации. Проведена работа по организации в проведении 6 субботников;</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 регулярно производился контроль за санитарным состоянием  контейнерных площадок по сбору ТБО, расположенных на территории частных домовладений. Всего проведено 35 рейдов. По результатам  проверок  выявленные нарушения устранялись;</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 осуществлялся контроль за проведением работ по озеленению на территории поселения, покосом газонов в летний период как на уличных территориях, так и на территориях, прилегающих к торговым точкам;</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 ежемесячно принималось участие в приемке выполненных работ по содержанию и эксплуатации средств дорожного движения;</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 проверялось санитарное состояние муниципального места захоронения на территории поселения;</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 по мере выполнения работ проводилась проверка выполненных работ по обработке парка и детского сквера от клещей, по дератизации кладбища от грызунов;</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 представлены в установленные сроки годовые статистические отчеты за 2017 год: по благоустройству населенных пунктов (Ф № 1-КХ);</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 проведена инвентаризация МКД, общественных территорий и территорий частных домовладений;</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 информация по инвентаризации МКД и общественных территорий внесена в ГИС ЖКХ</w:t>
      </w:r>
    </w:p>
    <w:p w:rsidR="003336C0" w:rsidRPr="003336C0" w:rsidRDefault="003336C0" w:rsidP="003336C0">
      <w:pPr>
        <w:spacing w:after="0" w:line="240" w:lineRule="auto"/>
        <w:ind w:firstLine="540"/>
        <w:jc w:val="both"/>
        <w:rPr>
          <w:rFonts w:ascii="Times New Roman" w:eastAsia="Times New Roman" w:hAnsi="Times New Roman"/>
          <w:color w:val="000000"/>
          <w:sz w:val="28"/>
          <w:szCs w:val="28"/>
          <w:lang w:eastAsia="ru-RU"/>
        </w:rPr>
      </w:pPr>
    </w:p>
    <w:tbl>
      <w:tblPr>
        <w:tblW w:w="10904" w:type="dxa"/>
        <w:tblInd w:w="-612" w:type="dxa"/>
        <w:tblLayout w:type="fixed"/>
        <w:tblLook w:val="00A0" w:firstRow="1" w:lastRow="0" w:firstColumn="1" w:lastColumn="0" w:noHBand="0" w:noVBand="0"/>
      </w:tblPr>
      <w:tblGrid>
        <w:gridCol w:w="637"/>
        <w:gridCol w:w="2351"/>
        <w:gridCol w:w="724"/>
        <w:gridCol w:w="836"/>
        <w:gridCol w:w="852"/>
        <w:gridCol w:w="707"/>
        <w:gridCol w:w="850"/>
        <w:gridCol w:w="1985"/>
        <w:gridCol w:w="1962"/>
      </w:tblGrid>
      <w:tr w:rsidR="003336C0" w:rsidRPr="003336C0" w:rsidTr="00EF3DC8">
        <w:trPr>
          <w:trHeight w:val="315"/>
        </w:trPr>
        <w:tc>
          <w:tcPr>
            <w:tcW w:w="637" w:type="dxa"/>
            <w:vAlign w:val="center"/>
          </w:tcPr>
          <w:p w:rsidR="003336C0" w:rsidRPr="003336C0" w:rsidRDefault="003336C0" w:rsidP="003336C0">
            <w:pPr>
              <w:spacing w:after="0" w:line="240" w:lineRule="auto"/>
              <w:jc w:val="center"/>
              <w:rPr>
                <w:rFonts w:ascii="Times New Roman" w:eastAsia="Times New Roman" w:hAnsi="Times New Roman"/>
                <w:sz w:val="28"/>
                <w:szCs w:val="28"/>
                <w:lang w:eastAsia="ru-RU"/>
              </w:rPr>
            </w:pPr>
          </w:p>
        </w:tc>
        <w:tc>
          <w:tcPr>
            <w:tcW w:w="10267" w:type="dxa"/>
            <w:gridSpan w:val="8"/>
            <w:vAlign w:val="center"/>
          </w:tcPr>
          <w:p w:rsidR="003336C0" w:rsidRPr="003336C0" w:rsidRDefault="003336C0" w:rsidP="003336C0">
            <w:pPr>
              <w:spacing w:after="0" w:line="240" w:lineRule="auto"/>
              <w:jc w:val="center"/>
              <w:rPr>
                <w:rFonts w:ascii="Times New Roman" w:eastAsia="Times New Roman" w:hAnsi="Times New Roman"/>
                <w:bCs/>
                <w:sz w:val="28"/>
                <w:szCs w:val="28"/>
                <w:lang w:eastAsia="ru-RU"/>
              </w:rPr>
            </w:pPr>
            <w:r w:rsidRPr="003336C0">
              <w:rPr>
                <w:rFonts w:ascii="Times New Roman" w:eastAsia="Times New Roman" w:hAnsi="Times New Roman"/>
                <w:bCs/>
                <w:sz w:val="28"/>
                <w:szCs w:val="28"/>
                <w:lang w:eastAsia="ru-RU"/>
              </w:rPr>
              <w:t>Сравнительный анализ по ремонту объектов благоустройства, расположенных</w:t>
            </w:r>
          </w:p>
          <w:p w:rsidR="003336C0" w:rsidRPr="003336C0" w:rsidRDefault="003336C0" w:rsidP="003336C0">
            <w:pPr>
              <w:spacing w:after="0" w:line="240" w:lineRule="auto"/>
              <w:jc w:val="center"/>
              <w:rPr>
                <w:rFonts w:ascii="Times New Roman" w:eastAsia="Times New Roman" w:hAnsi="Times New Roman"/>
                <w:bCs/>
                <w:sz w:val="28"/>
                <w:szCs w:val="28"/>
                <w:lang w:eastAsia="ru-RU"/>
              </w:rPr>
            </w:pPr>
            <w:r w:rsidRPr="003336C0">
              <w:rPr>
                <w:rFonts w:ascii="Times New Roman" w:eastAsia="Times New Roman" w:hAnsi="Times New Roman"/>
                <w:bCs/>
                <w:sz w:val="28"/>
                <w:szCs w:val="28"/>
                <w:lang w:eastAsia="ru-RU"/>
              </w:rPr>
              <w:t>на территории городского поселения в физическом выражении</w:t>
            </w:r>
          </w:p>
          <w:p w:rsidR="003336C0" w:rsidRPr="003336C0" w:rsidRDefault="003336C0" w:rsidP="003336C0">
            <w:pPr>
              <w:spacing w:after="0" w:line="240" w:lineRule="auto"/>
              <w:jc w:val="center"/>
              <w:rPr>
                <w:rFonts w:ascii="Times New Roman" w:eastAsia="Times New Roman" w:hAnsi="Times New Roman"/>
                <w:bCs/>
                <w:sz w:val="28"/>
                <w:szCs w:val="28"/>
                <w:lang w:eastAsia="ru-RU"/>
              </w:rPr>
            </w:pPr>
          </w:p>
        </w:tc>
      </w:tr>
      <w:tr w:rsidR="003336C0" w:rsidRPr="003336C0" w:rsidTr="00EF3DC8">
        <w:trPr>
          <w:trHeight w:val="300"/>
        </w:trPr>
        <w:tc>
          <w:tcPr>
            <w:tcW w:w="637" w:type="dxa"/>
            <w:vMerge w:val="restart"/>
            <w:tcBorders>
              <w:top w:val="single" w:sz="4" w:space="0" w:color="auto"/>
              <w:left w:val="single" w:sz="4" w:space="0" w:color="auto"/>
              <w:bottom w:val="single" w:sz="4" w:space="0" w:color="000000"/>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 п/п</w:t>
            </w:r>
          </w:p>
        </w:tc>
        <w:tc>
          <w:tcPr>
            <w:tcW w:w="2351" w:type="dxa"/>
            <w:vMerge w:val="restart"/>
            <w:tcBorders>
              <w:top w:val="single" w:sz="4" w:space="0" w:color="auto"/>
              <w:left w:val="single" w:sz="4" w:space="0" w:color="auto"/>
              <w:bottom w:val="single" w:sz="4" w:space="0" w:color="000000"/>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Вид работ</w:t>
            </w:r>
          </w:p>
        </w:tc>
        <w:tc>
          <w:tcPr>
            <w:tcW w:w="3969" w:type="dxa"/>
            <w:gridSpan w:val="5"/>
            <w:tcBorders>
              <w:top w:val="single" w:sz="4" w:space="0" w:color="auto"/>
              <w:left w:val="nil"/>
              <w:bottom w:val="single" w:sz="4" w:space="0" w:color="auto"/>
              <w:right w:val="single" w:sz="4" w:space="0" w:color="000000"/>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Объем выполненных работ в физическом выражении</w:t>
            </w:r>
          </w:p>
        </w:tc>
        <w:tc>
          <w:tcPr>
            <w:tcW w:w="3947" w:type="dxa"/>
            <w:gridSpan w:val="2"/>
            <w:tcBorders>
              <w:top w:val="single" w:sz="4" w:space="0" w:color="auto"/>
              <w:left w:val="nil"/>
              <w:bottom w:val="nil"/>
              <w:right w:val="single" w:sz="4" w:space="0" w:color="000000"/>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Примечание</w:t>
            </w:r>
          </w:p>
        </w:tc>
      </w:tr>
      <w:tr w:rsidR="003336C0" w:rsidRPr="003336C0" w:rsidTr="00EF3DC8">
        <w:trPr>
          <w:trHeight w:val="315"/>
        </w:trPr>
        <w:tc>
          <w:tcPr>
            <w:tcW w:w="637" w:type="dxa"/>
            <w:vMerge/>
            <w:tcBorders>
              <w:top w:val="single" w:sz="4" w:space="0" w:color="auto"/>
              <w:left w:val="single" w:sz="4" w:space="0" w:color="auto"/>
              <w:bottom w:val="single" w:sz="4" w:space="0" w:color="000000"/>
              <w:right w:val="single" w:sz="4" w:space="0" w:color="auto"/>
            </w:tcBorders>
            <w:vAlign w:val="center"/>
          </w:tcPr>
          <w:p w:rsidR="003336C0" w:rsidRPr="003336C0" w:rsidRDefault="003336C0" w:rsidP="003336C0">
            <w:pPr>
              <w:spacing w:after="0" w:line="240" w:lineRule="auto"/>
              <w:rPr>
                <w:rFonts w:ascii="Times New Roman" w:eastAsia="Times New Roman" w:hAnsi="Times New Roman"/>
                <w:sz w:val="28"/>
                <w:szCs w:val="28"/>
                <w:lang w:eastAsia="ru-RU"/>
              </w:rPr>
            </w:pPr>
          </w:p>
        </w:tc>
        <w:tc>
          <w:tcPr>
            <w:tcW w:w="2351" w:type="dxa"/>
            <w:vMerge/>
            <w:tcBorders>
              <w:top w:val="single" w:sz="4" w:space="0" w:color="auto"/>
              <w:left w:val="single" w:sz="4" w:space="0" w:color="auto"/>
              <w:bottom w:val="single" w:sz="4" w:space="0" w:color="000000"/>
              <w:right w:val="single" w:sz="4" w:space="0" w:color="auto"/>
            </w:tcBorders>
            <w:vAlign w:val="center"/>
          </w:tcPr>
          <w:p w:rsidR="003336C0" w:rsidRPr="003336C0" w:rsidRDefault="003336C0" w:rsidP="003336C0">
            <w:pPr>
              <w:spacing w:after="0" w:line="240" w:lineRule="auto"/>
              <w:rPr>
                <w:rFonts w:ascii="Times New Roman" w:eastAsia="Times New Roman" w:hAnsi="Times New Roman"/>
                <w:sz w:val="24"/>
                <w:szCs w:val="24"/>
                <w:lang w:eastAsia="ru-RU"/>
              </w:rPr>
            </w:pPr>
          </w:p>
        </w:tc>
        <w:tc>
          <w:tcPr>
            <w:tcW w:w="724"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ед.</w:t>
            </w:r>
          </w:p>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изм.</w:t>
            </w:r>
          </w:p>
        </w:tc>
        <w:tc>
          <w:tcPr>
            <w:tcW w:w="836"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2016</w:t>
            </w:r>
          </w:p>
        </w:tc>
        <w:tc>
          <w:tcPr>
            <w:tcW w:w="852"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2017</w:t>
            </w:r>
          </w:p>
        </w:tc>
        <w:tc>
          <w:tcPr>
            <w:tcW w:w="707"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w:t>
            </w:r>
          </w:p>
        </w:tc>
        <w:tc>
          <w:tcPr>
            <w:tcW w:w="850"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увел/умен.</w:t>
            </w:r>
          </w:p>
        </w:tc>
        <w:tc>
          <w:tcPr>
            <w:tcW w:w="1985" w:type="dxa"/>
            <w:tcBorders>
              <w:top w:val="single" w:sz="4" w:space="0" w:color="auto"/>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2016</w:t>
            </w:r>
          </w:p>
        </w:tc>
        <w:tc>
          <w:tcPr>
            <w:tcW w:w="1962" w:type="dxa"/>
            <w:tcBorders>
              <w:top w:val="single" w:sz="4" w:space="0" w:color="auto"/>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2017</w:t>
            </w:r>
          </w:p>
        </w:tc>
      </w:tr>
      <w:tr w:rsidR="003336C0" w:rsidRPr="003336C0" w:rsidTr="00EF3DC8">
        <w:trPr>
          <w:trHeight w:val="255"/>
        </w:trPr>
        <w:tc>
          <w:tcPr>
            <w:tcW w:w="637" w:type="dxa"/>
            <w:tcBorders>
              <w:top w:val="nil"/>
              <w:left w:val="single" w:sz="4" w:space="0" w:color="auto"/>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8"/>
                <w:szCs w:val="28"/>
                <w:lang w:eastAsia="ru-RU"/>
              </w:rPr>
            </w:pPr>
            <w:r w:rsidRPr="003336C0">
              <w:rPr>
                <w:rFonts w:ascii="Times New Roman" w:eastAsia="Times New Roman" w:hAnsi="Times New Roman"/>
                <w:sz w:val="28"/>
                <w:szCs w:val="28"/>
                <w:lang w:eastAsia="ru-RU"/>
              </w:rPr>
              <w:t>1</w:t>
            </w:r>
          </w:p>
        </w:tc>
        <w:tc>
          <w:tcPr>
            <w:tcW w:w="2351"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2</w:t>
            </w:r>
          </w:p>
        </w:tc>
        <w:tc>
          <w:tcPr>
            <w:tcW w:w="724"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3</w:t>
            </w:r>
          </w:p>
        </w:tc>
        <w:tc>
          <w:tcPr>
            <w:tcW w:w="836"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4</w:t>
            </w:r>
          </w:p>
        </w:tc>
        <w:tc>
          <w:tcPr>
            <w:tcW w:w="852"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5</w:t>
            </w:r>
          </w:p>
        </w:tc>
        <w:tc>
          <w:tcPr>
            <w:tcW w:w="707"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6</w:t>
            </w:r>
          </w:p>
        </w:tc>
        <w:tc>
          <w:tcPr>
            <w:tcW w:w="850"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7</w:t>
            </w:r>
          </w:p>
        </w:tc>
        <w:tc>
          <w:tcPr>
            <w:tcW w:w="1985"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8</w:t>
            </w:r>
          </w:p>
        </w:tc>
        <w:tc>
          <w:tcPr>
            <w:tcW w:w="1962"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9</w:t>
            </w:r>
          </w:p>
        </w:tc>
      </w:tr>
      <w:tr w:rsidR="003336C0" w:rsidRPr="003336C0" w:rsidTr="00EF3DC8">
        <w:trPr>
          <w:trHeight w:val="531"/>
        </w:trPr>
        <w:tc>
          <w:tcPr>
            <w:tcW w:w="637" w:type="dxa"/>
            <w:tcBorders>
              <w:top w:val="nil"/>
              <w:left w:val="single" w:sz="4" w:space="0" w:color="auto"/>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b/>
                <w:bCs/>
                <w:sz w:val="24"/>
                <w:szCs w:val="24"/>
                <w:lang w:eastAsia="ru-RU"/>
              </w:rPr>
            </w:pPr>
            <w:r w:rsidRPr="003336C0">
              <w:rPr>
                <w:rFonts w:ascii="Times New Roman" w:eastAsia="Times New Roman" w:hAnsi="Times New Roman"/>
                <w:b/>
                <w:bCs/>
                <w:sz w:val="24"/>
                <w:szCs w:val="24"/>
                <w:lang w:eastAsia="ru-RU"/>
              </w:rPr>
              <w:t>1</w:t>
            </w:r>
          </w:p>
        </w:tc>
        <w:tc>
          <w:tcPr>
            <w:tcW w:w="2351"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b/>
                <w:bCs/>
                <w:sz w:val="24"/>
                <w:szCs w:val="24"/>
                <w:lang w:eastAsia="ru-RU"/>
              </w:rPr>
            </w:pPr>
            <w:r w:rsidRPr="003336C0">
              <w:rPr>
                <w:rFonts w:ascii="Times New Roman" w:eastAsia="Times New Roman" w:hAnsi="Times New Roman"/>
                <w:b/>
                <w:bCs/>
                <w:sz w:val="24"/>
                <w:szCs w:val="24"/>
                <w:lang w:eastAsia="ru-RU"/>
              </w:rPr>
              <w:t>Ремонт автомобильных  дорог и улиц</w:t>
            </w:r>
          </w:p>
        </w:tc>
        <w:tc>
          <w:tcPr>
            <w:tcW w:w="724"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 </w:t>
            </w:r>
          </w:p>
        </w:tc>
        <w:tc>
          <w:tcPr>
            <w:tcW w:w="836"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p>
        </w:tc>
        <w:tc>
          <w:tcPr>
            <w:tcW w:w="852"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p>
        </w:tc>
        <w:tc>
          <w:tcPr>
            <w:tcW w:w="707"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 </w:t>
            </w:r>
          </w:p>
        </w:tc>
        <w:tc>
          <w:tcPr>
            <w:tcW w:w="850"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 </w:t>
            </w:r>
          </w:p>
        </w:tc>
        <w:tc>
          <w:tcPr>
            <w:tcW w:w="1985"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p>
        </w:tc>
        <w:tc>
          <w:tcPr>
            <w:tcW w:w="1962"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p>
        </w:tc>
      </w:tr>
      <w:tr w:rsidR="003336C0" w:rsidRPr="003336C0" w:rsidTr="00EF3DC8">
        <w:trPr>
          <w:trHeight w:val="2244"/>
        </w:trPr>
        <w:tc>
          <w:tcPr>
            <w:tcW w:w="637" w:type="dxa"/>
            <w:tcBorders>
              <w:top w:val="nil"/>
              <w:left w:val="single" w:sz="4" w:space="0" w:color="auto"/>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 xml:space="preserve"> 1.1</w:t>
            </w:r>
          </w:p>
        </w:tc>
        <w:tc>
          <w:tcPr>
            <w:tcW w:w="2351"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Капитальный ремонт участков дорог с асфальтовым покрытием</w:t>
            </w:r>
          </w:p>
        </w:tc>
        <w:tc>
          <w:tcPr>
            <w:tcW w:w="724"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м2</w:t>
            </w:r>
          </w:p>
        </w:tc>
        <w:tc>
          <w:tcPr>
            <w:tcW w:w="836"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0"/>
                <w:szCs w:val="20"/>
                <w:lang w:eastAsia="ru-RU"/>
              </w:rPr>
            </w:pPr>
            <w:r w:rsidRPr="003336C0">
              <w:rPr>
                <w:rFonts w:ascii="Times New Roman" w:eastAsia="Times New Roman" w:hAnsi="Times New Roman"/>
                <w:sz w:val="20"/>
                <w:szCs w:val="20"/>
                <w:lang w:eastAsia="ru-RU"/>
              </w:rPr>
              <w:t>4330</w:t>
            </w:r>
          </w:p>
        </w:tc>
        <w:tc>
          <w:tcPr>
            <w:tcW w:w="852"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0"/>
                <w:szCs w:val="20"/>
                <w:lang w:eastAsia="ru-RU"/>
              </w:rPr>
            </w:pPr>
          </w:p>
        </w:tc>
        <w:tc>
          <w:tcPr>
            <w:tcW w:w="707"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0"/>
                <w:szCs w:val="20"/>
                <w:lang w:eastAsia="ru-RU"/>
              </w:rPr>
            </w:pPr>
            <w:r w:rsidRPr="003336C0">
              <w:rPr>
                <w:rFonts w:ascii="Times New Roman" w:eastAsia="Times New Roman" w:hAnsi="Times New Roman"/>
                <w:sz w:val="20"/>
                <w:szCs w:val="20"/>
                <w:lang w:eastAsia="ru-RU"/>
              </w:rPr>
              <w:t>0</w:t>
            </w:r>
          </w:p>
        </w:tc>
        <w:tc>
          <w:tcPr>
            <w:tcW w:w="850"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w:t>
            </w:r>
          </w:p>
        </w:tc>
        <w:tc>
          <w:tcPr>
            <w:tcW w:w="1985"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rPr>
                <w:rFonts w:ascii="Times New Roman" w:eastAsia="Times New Roman" w:hAnsi="Times New Roman"/>
                <w:sz w:val="20"/>
                <w:szCs w:val="20"/>
                <w:lang w:eastAsia="ru-RU"/>
              </w:rPr>
            </w:pPr>
            <w:r w:rsidRPr="003336C0">
              <w:rPr>
                <w:rFonts w:ascii="Times New Roman" w:eastAsia="Times New Roman" w:hAnsi="Times New Roman"/>
                <w:sz w:val="20"/>
                <w:szCs w:val="20"/>
                <w:lang w:eastAsia="ru-RU"/>
              </w:rPr>
              <w:t>ул.Пионерская (от пересечения ул.Торговая до пересечения с ул.Театральная)</w:t>
            </w:r>
          </w:p>
          <w:p w:rsidR="003336C0" w:rsidRPr="003336C0" w:rsidRDefault="003336C0" w:rsidP="003336C0">
            <w:pPr>
              <w:spacing w:after="0" w:line="240" w:lineRule="auto"/>
              <w:rPr>
                <w:rFonts w:ascii="Times New Roman" w:eastAsia="Times New Roman" w:hAnsi="Times New Roman"/>
                <w:sz w:val="20"/>
                <w:szCs w:val="20"/>
                <w:lang w:eastAsia="ru-RU"/>
              </w:rPr>
            </w:pPr>
            <w:r w:rsidRPr="003336C0">
              <w:rPr>
                <w:rFonts w:ascii="Times New Roman" w:eastAsia="Times New Roman" w:hAnsi="Times New Roman"/>
                <w:sz w:val="20"/>
                <w:szCs w:val="20"/>
                <w:lang w:eastAsia="ru-RU"/>
              </w:rPr>
              <w:t>ул.Заводская (от ул.Загородная по направлению к АЗС)</w:t>
            </w:r>
          </w:p>
          <w:p w:rsidR="003336C0" w:rsidRPr="003336C0" w:rsidRDefault="003336C0" w:rsidP="003336C0">
            <w:pPr>
              <w:spacing w:after="0" w:line="240" w:lineRule="auto"/>
              <w:rPr>
                <w:rFonts w:ascii="Times New Roman" w:eastAsia="Times New Roman" w:hAnsi="Times New Roman"/>
                <w:sz w:val="20"/>
                <w:szCs w:val="20"/>
                <w:lang w:eastAsia="ru-RU"/>
              </w:rPr>
            </w:pPr>
            <w:r w:rsidRPr="003336C0">
              <w:rPr>
                <w:rFonts w:ascii="Times New Roman" w:eastAsia="Times New Roman" w:hAnsi="Times New Roman"/>
                <w:sz w:val="20"/>
                <w:szCs w:val="20"/>
                <w:lang w:eastAsia="ru-RU"/>
              </w:rPr>
              <w:lastRenderedPageBreak/>
              <w:t>участок дороги от ЦЭС1 до ЦЭС 12</w:t>
            </w:r>
          </w:p>
          <w:p w:rsidR="003336C0" w:rsidRPr="003336C0" w:rsidRDefault="003336C0" w:rsidP="003336C0">
            <w:pPr>
              <w:spacing w:after="0" w:line="240" w:lineRule="auto"/>
              <w:rPr>
                <w:rFonts w:ascii="Times New Roman" w:eastAsia="Times New Roman" w:hAnsi="Times New Roman"/>
                <w:sz w:val="20"/>
                <w:szCs w:val="20"/>
                <w:lang w:eastAsia="ru-RU"/>
              </w:rPr>
            </w:pPr>
            <w:r w:rsidRPr="003336C0">
              <w:rPr>
                <w:rFonts w:ascii="Times New Roman" w:eastAsia="Times New Roman" w:hAnsi="Times New Roman"/>
                <w:sz w:val="20"/>
                <w:szCs w:val="20"/>
                <w:lang w:eastAsia="ru-RU"/>
              </w:rPr>
              <w:t>внутриквартальный проезд по ул.Софийская 4,4б, 4в</w:t>
            </w:r>
          </w:p>
        </w:tc>
        <w:tc>
          <w:tcPr>
            <w:tcW w:w="1962"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rPr>
                <w:rFonts w:ascii="Times New Roman" w:eastAsia="Times New Roman" w:hAnsi="Times New Roman"/>
                <w:sz w:val="20"/>
                <w:szCs w:val="20"/>
                <w:lang w:eastAsia="ru-RU"/>
              </w:rPr>
            </w:pPr>
          </w:p>
        </w:tc>
      </w:tr>
      <w:tr w:rsidR="003336C0" w:rsidRPr="003336C0" w:rsidTr="00EF3DC8">
        <w:trPr>
          <w:trHeight w:val="350"/>
        </w:trPr>
        <w:tc>
          <w:tcPr>
            <w:tcW w:w="637" w:type="dxa"/>
            <w:tcBorders>
              <w:top w:val="single" w:sz="4" w:space="0" w:color="auto"/>
              <w:left w:val="single" w:sz="4" w:space="0" w:color="auto"/>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lastRenderedPageBreak/>
              <w:t xml:space="preserve"> 1.2</w:t>
            </w:r>
          </w:p>
        </w:tc>
        <w:tc>
          <w:tcPr>
            <w:tcW w:w="2351" w:type="dxa"/>
            <w:tcBorders>
              <w:top w:val="single" w:sz="4" w:space="0" w:color="auto"/>
              <w:left w:val="single" w:sz="4" w:space="0" w:color="auto"/>
              <w:bottom w:val="single" w:sz="4" w:space="0" w:color="auto"/>
              <w:right w:val="single" w:sz="4" w:space="0" w:color="auto"/>
            </w:tcBorders>
          </w:tcPr>
          <w:p w:rsidR="003336C0" w:rsidRPr="003336C0" w:rsidRDefault="003336C0" w:rsidP="003336C0">
            <w:pPr>
              <w:spacing w:after="0" w:line="240" w:lineRule="auto"/>
              <w:jc w:val="both"/>
              <w:rPr>
                <w:rFonts w:ascii="Times New Roman" w:eastAsia="Times New Roman" w:hAnsi="Times New Roman"/>
                <w:sz w:val="24"/>
                <w:szCs w:val="24"/>
                <w:lang w:eastAsia="ru-RU"/>
              </w:rPr>
            </w:pPr>
          </w:p>
          <w:p w:rsidR="003336C0" w:rsidRPr="003336C0" w:rsidRDefault="003336C0" w:rsidP="003336C0">
            <w:pPr>
              <w:spacing w:after="0" w:line="240" w:lineRule="auto"/>
              <w:jc w:val="both"/>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Грунтовое профилирование дорог</w:t>
            </w:r>
          </w:p>
        </w:tc>
        <w:tc>
          <w:tcPr>
            <w:tcW w:w="724" w:type="dxa"/>
            <w:tcBorders>
              <w:top w:val="single" w:sz="4" w:space="0" w:color="auto"/>
              <w:left w:val="single" w:sz="4" w:space="0" w:color="auto"/>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м2</w:t>
            </w:r>
          </w:p>
        </w:tc>
        <w:tc>
          <w:tcPr>
            <w:tcW w:w="836" w:type="dxa"/>
            <w:tcBorders>
              <w:top w:val="single" w:sz="4" w:space="0" w:color="auto"/>
              <w:left w:val="single" w:sz="4" w:space="0" w:color="auto"/>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0"/>
                <w:szCs w:val="20"/>
                <w:lang w:eastAsia="ru-RU"/>
              </w:rPr>
            </w:pPr>
            <w:r w:rsidRPr="003336C0">
              <w:rPr>
                <w:rFonts w:ascii="Times New Roman" w:eastAsia="Times New Roman" w:hAnsi="Times New Roman"/>
                <w:sz w:val="20"/>
                <w:szCs w:val="20"/>
                <w:lang w:eastAsia="ru-RU"/>
              </w:rPr>
              <w:t>33725</w:t>
            </w:r>
          </w:p>
        </w:tc>
        <w:tc>
          <w:tcPr>
            <w:tcW w:w="852" w:type="dxa"/>
            <w:tcBorders>
              <w:top w:val="single" w:sz="4" w:space="0" w:color="auto"/>
              <w:left w:val="single" w:sz="4" w:space="0" w:color="auto"/>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0"/>
                <w:szCs w:val="20"/>
                <w:lang w:eastAsia="ru-RU"/>
              </w:rPr>
            </w:pPr>
            <w:r w:rsidRPr="003336C0">
              <w:rPr>
                <w:rFonts w:ascii="Times New Roman" w:eastAsia="Times New Roman" w:hAnsi="Times New Roman"/>
                <w:sz w:val="20"/>
                <w:szCs w:val="20"/>
                <w:lang w:eastAsia="ru-RU"/>
              </w:rPr>
              <w:t>7250</w:t>
            </w:r>
          </w:p>
        </w:tc>
        <w:tc>
          <w:tcPr>
            <w:tcW w:w="707" w:type="dxa"/>
            <w:tcBorders>
              <w:top w:val="single" w:sz="4" w:space="0" w:color="auto"/>
              <w:left w:val="single" w:sz="4" w:space="0" w:color="auto"/>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0"/>
                <w:szCs w:val="20"/>
                <w:lang w:eastAsia="ru-RU"/>
              </w:rPr>
            </w:pPr>
            <w:r w:rsidRPr="003336C0">
              <w:rPr>
                <w:rFonts w:ascii="Times New Roman" w:eastAsia="Times New Roman" w:hAnsi="Times New Roman"/>
                <w:sz w:val="20"/>
                <w:szCs w:val="20"/>
                <w:lang w:eastAsia="ru-RU"/>
              </w:rPr>
              <w:t>21</w:t>
            </w:r>
          </w:p>
        </w:tc>
        <w:tc>
          <w:tcPr>
            <w:tcW w:w="850" w:type="dxa"/>
            <w:tcBorders>
              <w:top w:val="single" w:sz="4" w:space="0" w:color="auto"/>
              <w:left w:val="single" w:sz="4" w:space="0" w:color="auto"/>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умен</w:t>
            </w:r>
          </w:p>
        </w:tc>
        <w:tc>
          <w:tcPr>
            <w:tcW w:w="1985" w:type="dxa"/>
            <w:tcBorders>
              <w:top w:val="single" w:sz="4" w:space="0" w:color="auto"/>
              <w:left w:val="single" w:sz="4" w:space="0" w:color="auto"/>
              <w:bottom w:val="single" w:sz="4" w:space="0" w:color="auto"/>
              <w:right w:val="single" w:sz="4" w:space="0" w:color="auto"/>
            </w:tcBorders>
          </w:tcPr>
          <w:p w:rsidR="003336C0" w:rsidRPr="003336C0" w:rsidRDefault="003336C0" w:rsidP="003336C0">
            <w:pPr>
              <w:spacing w:after="0" w:line="240" w:lineRule="auto"/>
              <w:rPr>
                <w:rFonts w:ascii="Times New Roman" w:eastAsia="Times New Roman" w:hAnsi="Times New Roman"/>
                <w:sz w:val="20"/>
                <w:szCs w:val="20"/>
                <w:lang w:eastAsia="ru-RU"/>
              </w:rPr>
            </w:pPr>
            <w:r w:rsidRPr="003336C0">
              <w:rPr>
                <w:rFonts w:ascii="Times New Roman" w:eastAsia="Times New Roman" w:hAnsi="Times New Roman"/>
                <w:sz w:val="20"/>
                <w:szCs w:val="20"/>
                <w:lang w:eastAsia="ru-RU"/>
              </w:rPr>
              <w:t>ул.Ключевая</w:t>
            </w:r>
          </w:p>
          <w:p w:rsidR="003336C0" w:rsidRPr="003336C0" w:rsidRDefault="003336C0" w:rsidP="003336C0">
            <w:pPr>
              <w:spacing w:after="0" w:line="240" w:lineRule="auto"/>
              <w:rPr>
                <w:rFonts w:ascii="Times New Roman" w:eastAsia="Times New Roman" w:hAnsi="Times New Roman"/>
                <w:sz w:val="20"/>
                <w:szCs w:val="20"/>
                <w:lang w:eastAsia="ru-RU"/>
              </w:rPr>
            </w:pPr>
            <w:r w:rsidRPr="003336C0">
              <w:rPr>
                <w:rFonts w:ascii="Times New Roman" w:eastAsia="Times New Roman" w:hAnsi="Times New Roman"/>
                <w:sz w:val="20"/>
                <w:szCs w:val="20"/>
                <w:lang w:eastAsia="ru-RU"/>
              </w:rPr>
              <w:t>ул.Серегина</w:t>
            </w:r>
          </w:p>
          <w:p w:rsidR="003336C0" w:rsidRPr="003336C0" w:rsidRDefault="003336C0" w:rsidP="003336C0">
            <w:pPr>
              <w:spacing w:after="0" w:line="240" w:lineRule="auto"/>
              <w:rPr>
                <w:rFonts w:ascii="Times New Roman" w:eastAsia="Times New Roman" w:hAnsi="Times New Roman"/>
                <w:sz w:val="20"/>
                <w:szCs w:val="20"/>
                <w:lang w:eastAsia="ru-RU"/>
              </w:rPr>
            </w:pPr>
            <w:r w:rsidRPr="003336C0">
              <w:rPr>
                <w:rFonts w:ascii="Times New Roman" w:eastAsia="Times New Roman" w:hAnsi="Times New Roman"/>
                <w:sz w:val="20"/>
                <w:szCs w:val="20"/>
                <w:lang w:eastAsia="ru-RU"/>
              </w:rPr>
              <w:t>ул.Береговая</w:t>
            </w:r>
          </w:p>
          <w:p w:rsidR="003336C0" w:rsidRPr="003336C0" w:rsidRDefault="003336C0" w:rsidP="003336C0">
            <w:pPr>
              <w:spacing w:after="0" w:line="240" w:lineRule="auto"/>
              <w:rPr>
                <w:rFonts w:ascii="Times New Roman" w:eastAsia="Times New Roman" w:hAnsi="Times New Roman"/>
                <w:sz w:val="20"/>
                <w:szCs w:val="20"/>
                <w:lang w:eastAsia="ru-RU"/>
              </w:rPr>
            </w:pPr>
            <w:r w:rsidRPr="003336C0">
              <w:rPr>
                <w:rFonts w:ascii="Times New Roman" w:eastAsia="Times New Roman" w:hAnsi="Times New Roman"/>
                <w:sz w:val="20"/>
                <w:szCs w:val="20"/>
                <w:lang w:eastAsia="ru-RU"/>
              </w:rPr>
              <w:t>ул.Макаренко</w:t>
            </w:r>
          </w:p>
          <w:p w:rsidR="003336C0" w:rsidRPr="003336C0" w:rsidRDefault="003336C0" w:rsidP="003336C0">
            <w:pPr>
              <w:spacing w:after="0" w:line="240" w:lineRule="auto"/>
              <w:rPr>
                <w:rFonts w:ascii="Times New Roman" w:eastAsia="Times New Roman" w:hAnsi="Times New Roman"/>
                <w:sz w:val="20"/>
                <w:szCs w:val="20"/>
                <w:lang w:eastAsia="ru-RU"/>
              </w:rPr>
            </w:pPr>
            <w:r w:rsidRPr="003336C0">
              <w:rPr>
                <w:rFonts w:ascii="Times New Roman" w:eastAsia="Times New Roman" w:hAnsi="Times New Roman"/>
                <w:sz w:val="20"/>
                <w:szCs w:val="20"/>
                <w:lang w:eastAsia="ru-RU"/>
              </w:rPr>
              <w:t>ул.Почтовая</w:t>
            </w:r>
          </w:p>
          <w:p w:rsidR="003336C0" w:rsidRPr="003336C0" w:rsidRDefault="003336C0" w:rsidP="003336C0">
            <w:pPr>
              <w:spacing w:after="0" w:line="240" w:lineRule="auto"/>
              <w:rPr>
                <w:rFonts w:ascii="Times New Roman" w:eastAsia="Times New Roman" w:hAnsi="Times New Roman"/>
                <w:sz w:val="20"/>
                <w:szCs w:val="20"/>
                <w:lang w:eastAsia="ru-RU"/>
              </w:rPr>
            </w:pPr>
            <w:r w:rsidRPr="003336C0">
              <w:rPr>
                <w:rFonts w:ascii="Times New Roman" w:eastAsia="Times New Roman" w:hAnsi="Times New Roman"/>
                <w:sz w:val="20"/>
                <w:szCs w:val="20"/>
                <w:lang w:eastAsia="ru-RU"/>
              </w:rPr>
              <w:t>ул.Шахтная</w:t>
            </w:r>
          </w:p>
          <w:p w:rsidR="003336C0" w:rsidRPr="003336C0" w:rsidRDefault="003336C0" w:rsidP="003336C0">
            <w:pPr>
              <w:spacing w:after="0" w:line="240" w:lineRule="auto"/>
              <w:rPr>
                <w:rFonts w:ascii="Times New Roman" w:eastAsia="Times New Roman" w:hAnsi="Times New Roman"/>
                <w:sz w:val="20"/>
                <w:szCs w:val="20"/>
                <w:lang w:eastAsia="ru-RU"/>
              </w:rPr>
            </w:pPr>
            <w:r w:rsidRPr="003336C0">
              <w:rPr>
                <w:rFonts w:ascii="Times New Roman" w:eastAsia="Times New Roman" w:hAnsi="Times New Roman"/>
                <w:sz w:val="20"/>
                <w:szCs w:val="20"/>
                <w:lang w:eastAsia="ru-RU"/>
              </w:rPr>
              <w:t>пер.Тихий</w:t>
            </w:r>
          </w:p>
          <w:p w:rsidR="003336C0" w:rsidRPr="003336C0" w:rsidRDefault="003336C0" w:rsidP="003336C0">
            <w:pPr>
              <w:spacing w:after="0" w:line="240" w:lineRule="auto"/>
              <w:rPr>
                <w:rFonts w:ascii="Times New Roman" w:eastAsia="Times New Roman" w:hAnsi="Times New Roman"/>
                <w:sz w:val="20"/>
                <w:szCs w:val="20"/>
                <w:lang w:eastAsia="ru-RU"/>
              </w:rPr>
            </w:pPr>
            <w:r w:rsidRPr="003336C0">
              <w:rPr>
                <w:rFonts w:ascii="Times New Roman" w:eastAsia="Times New Roman" w:hAnsi="Times New Roman"/>
                <w:sz w:val="20"/>
                <w:szCs w:val="20"/>
                <w:lang w:eastAsia="ru-RU"/>
              </w:rPr>
              <w:t>от ул.торговая 19 до ул.Торговая 25</w:t>
            </w:r>
          </w:p>
          <w:p w:rsidR="003336C0" w:rsidRPr="003336C0" w:rsidRDefault="003336C0" w:rsidP="003336C0">
            <w:pPr>
              <w:spacing w:after="0" w:line="240" w:lineRule="auto"/>
              <w:rPr>
                <w:rFonts w:ascii="Times New Roman" w:eastAsia="Times New Roman" w:hAnsi="Times New Roman"/>
                <w:sz w:val="20"/>
                <w:szCs w:val="20"/>
                <w:lang w:eastAsia="ru-RU"/>
              </w:rPr>
            </w:pPr>
            <w:r w:rsidRPr="003336C0">
              <w:rPr>
                <w:rFonts w:ascii="Times New Roman" w:eastAsia="Times New Roman" w:hAnsi="Times New Roman"/>
                <w:sz w:val="20"/>
                <w:szCs w:val="20"/>
                <w:lang w:eastAsia="ru-RU"/>
              </w:rPr>
              <w:t>ул.Летняя</w:t>
            </w:r>
          </w:p>
          <w:p w:rsidR="003336C0" w:rsidRPr="003336C0" w:rsidRDefault="003336C0" w:rsidP="003336C0">
            <w:pPr>
              <w:spacing w:after="0" w:line="240" w:lineRule="auto"/>
              <w:rPr>
                <w:rFonts w:ascii="Times New Roman" w:eastAsia="Times New Roman" w:hAnsi="Times New Roman"/>
                <w:sz w:val="20"/>
                <w:szCs w:val="20"/>
                <w:lang w:eastAsia="ru-RU"/>
              </w:rPr>
            </w:pPr>
            <w:r w:rsidRPr="003336C0">
              <w:rPr>
                <w:rFonts w:ascii="Times New Roman" w:eastAsia="Times New Roman" w:hAnsi="Times New Roman"/>
                <w:sz w:val="20"/>
                <w:szCs w:val="20"/>
                <w:lang w:eastAsia="ru-RU"/>
              </w:rPr>
              <w:t>ул.Майская</w:t>
            </w:r>
          </w:p>
          <w:p w:rsidR="003336C0" w:rsidRPr="003336C0" w:rsidRDefault="003336C0" w:rsidP="003336C0">
            <w:pPr>
              <w:spacing w:after="0" w:line="240" w:lineRule="auto"/>
              <w:rPr>
                <w:rFonts w:ascii="Times New Roman" w:eastAsia="Times New Roman" w:hAnsi="Times New Roman"/>
                <w:sz w:val="20"/>
                <w:szCs w:val="20"/>
                <w:lang w:eastAsia="ru-RU"/>
              </w:rPr>
            </w:pPr>
            <w:r w:rsidRPr="003336C0">
              <w:rPr>
                <w:rFonts w:ascii="Times New Roman" w:eastAsia="Times New Roman" w:hAnsi="Times New Roman"/>
                <w:sz w:val="20"/>
                <w:szCs w:val="20"/>
                <w:lang w:eastAsia="ru-RU"/>
              </w:rPr>
              <w:t>пер.Школьный</w:t>
            </w:r>
          </w:p>
          <w:p w:rsidR="003336C0" w:rsidRPr="003336C0" w:rsidRDefault="003336C0" w:rsidP="003336C0">
            <w:pPr>
              <w:spacing w:after="0" w:line="240" w:lineRule="auto"/>
              <w:rPr>
                <w:rFonts w:ascii="Times New Roman" w:eastAsia="Times New Roman" w:hAnsi="Times New Roman"/>
                <w:sz w:val="20"/>
                <w:szCs w:val="20"/>
                <w:lang w:eastAsia="ru-RU"/>
              </w:rPr>
            </w:pPr>
            <w:r w:rsidRPr="003336C0">
              <w:rPr>
                <w:rFonts w:ascii="Times New Roman" w:eastAsia="Times New Roman" w:hAnsi="Times New Roman"/>
                <w:sz w:val="20"/>
                <w:szCs w:val="20"/>
                <w:lang w:eastAsia="ru-RU"/>
              </w:rPr>
              <w:t>ул.Рабочая (спуск)</w:t>
            </w:r>
          </w:p>
          <w:p w:rsidR="003336C0" w:rsidRPr="003336C0" w:rsidRDefault="003336C0" w:rsidP="003336C0">
            <w:pPr>
              <w:spacing w:after="0" w:line="240" w:lineRule="auto"/>
              <w:rPr>
                <w:rFonts w:ascii="Times New Roman" w:eastAsia="Times New Roman" w:hAnsi="Times New Roman"/>
                <w:sz w:val="20"/>
                <w:szCs w:val="20"/>
                <w:lang w:eastAsia="ru-RU"/>
              </w:rPr>
            </w:pPr>
            <w:r w:rsidRPr="003336C0">
              <w:rPr>
                <w:rFonts w:ascii="Times New Roman" w:eastAsia="Times New Roman" w:hAnsi="Times New Roman"/>
                <w:sz w:val="20"/>
                <w:szCs w:val="20"/>
                <w:lang w:eastAsia="ru-RU"/>
              </w:rPr>
              <w:t>дорога 26-го квартала</w:t>
            </w:r>
          </w:p>
          <w:p w:rsidR="003336C0" w:rsidRPr="003336C0" w:rsidRDefault="003336C0" w:rsidP="003336C0">
            <w:pPr>
              <w:spacing w:after="0" w:line="240" w:lineRule="auto"/>
              <w:rPr>
                <w:rFonts w:ascii="Times New Roman" w:eastAsia="Times New Roman" w:hAnsi="Times New Roman"/>
                <w:sz w:val="20"/>
                <w:szCs w:val="20"/>
                <w:lang w:eastAsia="ru-RU"/>
              </w:rPr>
            </w:pPr>
            <w:r w:rsidRPr="003336C0">
              <w:rPr>
                <w:rFonts w:ascii="Times New Roman" w:eastAsia="Times New Roman" w:hAnsi="Times New Roman"/>
                <w:sz w:val="20"/>
                <w:szCs w:val="20"/>
                <w:lang w:eastAsia="ru-RU"/>
              </w:rPr>
              <w:t>пер.Светлый</w:t>
            </w:r>
          </w:p>
          <w:p w:rsidR="003336C0" w:rsidRPr="003336C0" w:rsidRDefault="003336C0" w:rsidP="003336C0">
            <w:pPr>
              <w:spacing w:after="0" w:line="240" w:lineRule="auto"/>
              <w:rPr>
                <w:rFonts w:ascii="Times New Roman" w:eastAsia="Times New Roman" w:hAnsi="Times New Roman"/>
                <w:sz w:val="20"/>
                <w:szCs w:val="20"/>
                <w:lang w:eastAsia="ru-RU"/>
              </w:rPr>
            </w:pPr>
            <w:r w:rsidRPr="003336C0">
              <w:rPr>
                <w:rFonts w:ascii="Times New Roman" w:eastAsia="Times New Roman" w:hAnsi="Times New Roman"/>
                <w:sz w:val="20"/>
                <w:szCs w:val="20"/>
                <w:lang w:eastAsia="ru-RU"/>
              </w:rPr>
              <w:t>ул.Театральная</w:t>
            </w:r>
          </w:p>
          <w:p w:rsidR="003336C0" w:rsidRPr="003336C0" w:rsidRDefault="003336C0" w:rsidP="003336C0">
            <w:pPr>
              <w:spacing w:after="0" w:line="240" w:lineRule="auto"/>
              <w:rPr>
                <w:rFonts w:ascii="Times New Roman" w:eastAsia="Times New Roman" w:hAnsi="Times New Roman"/>
                <w:sz w:val="20"/>
                <w:szCs w:val="20"/>
                <w:lang w:eastAsia="ru-RU"/>
              </w:rPr>
            </w:pPr>
            <w:r w:rsidRPr="003336C0">
              <w:rPr>
                <w:rFonts w:ascii="Times New Roman" w:eastAsia="Times New Roman" w:hAnsi="Times New Roman"/>
                <w:sz w:val="20"/>
                <w:szCs w:val="20"/>
                <w:lang w:eastAsia="ru-RU"/>
              </w:rPr>
              <w:t>пер.Депутатский</w:t>
            </w:r>
          </w:p>
        </w:tc>
        <w:tc>
          <w:tcPr>
            <w:tcW w:w="1962" w:type="dxa"/>
            <w:tcBorders>
              <w:top w:val="single" w:sz="4" w:space="0" w:color="auto"/>
              <w:left w:val="single" w:sz="4" w:space="0" w:color="auto"/>
              <w:bottom w:val="single" w:sz="4" w:space="0" w:color="auto"/>
              <w:right w:val="single" w:sz="4" w:space="0" w:color="auto"/>
            </w:tcBorders>
          </w:tcPr>
          <w:p w:rsidR="003336C0" w:rsidRPr="003336C0" w:rsidRDefault="003336C0" w:rsidP="003336C0">
            <w:pPr>
              <w:spacing w:after="0" w:line="240" w:lineRule="auto"/>
              <w:rPr>
                <w:rFonts w:ascii="Times New Roman" w:eastAsia="Times New Roman" w:hAnsi="Times New Roman"/>
                <w:sz w:val="20"/>
                <w:szCs w:val="20"/>
                <w:lang w:eastAsia="ru-RU"/>
              </w:rPr>
            </w:pPr>
            <w:r w:rsidRPr="003336C0">
              <w:rPr>
                <w:rFonts w:ascii="Times New Roman" w:eastAsia="Times New Roman" w:hAnsi="Times New Roman"/>
                <w:sz w:val="20"/>
                <w:szCs w:val="20"/>
                <w:lang w:eastAsia="ru-RU"/>
              </w:rPr>
              <w:t>от ул.Заречная 17 до моста по ул.Ключевая, от моста по ул.Ключевая до контейнерной площадки, от ул.Набережная 85 до ул.Почтовая 5</w:t>
            </w:r>
          </w:p>
        </w:tc>
      </w:tr>
      <w:tr w:rsidR="003336C0" w:rsidRPr="003336C0" w:rsidTr="00EF3DC8">
        <w:trPr>
          <w:trHeight w:val="630"/>
        </w:trPr>
        <w:tc>
          <w:tcPr>
            <w:tcW w:w="637" w:type="dxa"/>
            <w:tcBorders>
              <w:top w:val="single" w:sz="4" w:space="0" w:color="auto"/>
              <w:left w:val="single" w:sz="4" w:space="0" w:color="auto"/>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 xml:space="preserve"> 1.3</w:t>
            </w:r>
          </w:p>
        </w:tc>
        <w:tc>
          <w:tcPr>
            <w:tcW w:w="2351" w:type="dxa"/>
            <w:tcBorders>
              <w:top w:val="single" w:sz="4" w:space="0" w:color="auto"/>
              <w:left w:val="nil"/>
              <w:bottom w:val="single" w:sz="4" w:space="0" w:color="auto"/>
              <w:right w:val="single" w:sz="4" w:space="0" w:color="auto"/>
            </w:tcBorders>
            <w:vAlign w:val="center"/>
          </w:tcPr>
          <w:p w:rsidR="003336C0" w:rsidRPr="003336C0" w:rsidRDefault="003336C0" w:rsidP="003336C0">
            <w:pPr>
              <w:spacing w:after="0" w:line="240" w:lineRule="auto"/>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Капитальный ремонт дворовых территорий и проездов к дворовым территориям МКД</w:t>
            </w:r>
          </w:p>
        </w:tc>
        <w:tc>
          <w:tcPr>
            <w:tcW w:w="724" w:type="dxa"/>
            <w:tcBorders>
              <w:top w:val="single" w:sz="4" w:space="0" w:color="auto"/>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м2</w:t>
            </w:r>
          </w:p>
        </w:tc>
        <w:tc>
          <w:tcPr>
            <w:tcW w:w="836" w:type="dxa"/>
            <w:tcBorders>
              <w:top w:val="single" w:sz="4" w:space="0" w:color="auto"/>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0"/>
                <w:szCs w:val="20"/>
                <w:lang w:eastAsia="ru-RU"/>
              </w:rPr>
            </w:pPr>
            <w:r w:rsidRPr="003336C0">
              <w:rPr>
                <w:rFonts w:ascii="Times New Roman" w:eastAsia="Times New Roman" w:hAnsi="Times New Roman"/>
                <w:sz w:val="20"/>
                <w:szCs w:val="20"/>
                <w:lang w:eastAsia="ru-RU"/>
              </w:rPr>
              <w:t>2199</w:t>
            </w:r>
          </w:p>
        </w:tc>
        <w:tc>
          <w:tcPr>
            <w:tcW w:w="852" w:type="dxa"/>
            <w:tcBorders>
              <w:top w:val="single" w:sz="4" w:space="0" w:color="auto"/>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0"/>
                <w:szCs w:val="20"/>
                <w:lang w:eastAsia="ru-RU"/>
              </w:rPr>
            </w:pPr>
            <w:r w:rsidRPr="003336C0">
              <w:rPr>
                <w:rFonts w:ascii="Times New Roman" w:eastAsia="Times New Roman" w:hAnsi="Times New Roman"/>
                <w:sz w:val="20"/>
                <w:szCs w:val="20"/>
                <w:lang w:eastAsia="ru-RU"/>
              </w:rPr>
              <w:t>3237</w:t>
            </w:r>
          </w:p>
        </w:tc>
        <w:tc>
          <w:tcPr>
            <w:tcW w:w="707" w:type="dxa"/>
            <w:tcBorders>
              <w:top w:val="single" w:sz="4" w:space="0" w:color="auto"/>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0"/>
                <w:szCs w:val="20"/>
                <w:lang w:eastAsia="ru-RU"/>
              </w:rPr>
            </w:pPr>
            <w:r w:rsidRPr="003336C0">
              <w:rPr>
                <w:rFonts w:ascii="Times New Roman" w:eastAsia="Times New Roman" w:hAnsi="Times New Roman"/>
                <w:sz w:val="20"/>
                <w:szCs w:val="20"/>
                <w:lang w:eastAsia="ru-RU"/>
              </w:rPr>
              <w:t>147</w:t>
            </w:r>
          </w:p>
        </w:tc>
        <w:tc>
          <w:tcPr>
            <w:tcW w:w="850" w:type="dxa"/>
            <w:tcBorders>
              <w:top w:val="single" w:sz="4" w:space="0" w:color="auto"/>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lang w:eastAsia="ru-RU"/>
              </w:rPr>
            </w:pPr>
            <w:r w:rsidRPr="003336C0">
              <w:rPr>
                <w:rFonts w:ascii="Times New Roman" w:eastAsia="Times New Roman" w:hAnsi="Times New Roman"/>
                <w:lang w:eastAsia="ru-RU"/>
              </w:rPr>
              <w:t>увел.</w:t>
            </w:r>
          </w:p>
        </w:tc>
        <w:tc>
          <w:tcPr>
            <w:tcW w:w="1985" w:type="dxa"/>
            <w:tcBorders>
              <w:top w:val="single" w:sz="4" w:space="0" w:color="auto"/>
              <w:left w:val="nil"/>
              <w:bottom w:val="single" w:sz="4" w:space="0" w:color="auto"/>
              <w:right w:val="single" w:sz="4" w:space="0" w:color="auto"/>
            </w:tcBorders>
            <w:vAlign w:val="center"/>
          </w:tcPr>
          <w:p w:rsidR="003336C0" w:rsidRPr="003336C0" w:rsidRDefault="003336C0" w:rsidP="003336C0">
            <w:pPr>
              <w:spacing w:after="0" w:line="240" w:lineRule="auto"/>
              <w:rPr>
                <w:rFonts w:ascii="Times New Roman" w:eastAsia="Times New Roman" w:hAnsi="Times New Roman"/>
                <w:sz w:val="20"/>
                <w:szCs w:val="20"/>
                <w:lang w:eastAsia="ru-RU"/>
              </w:rPr>
            </w:pPr>
            <w:r w:rsidRPr="003336C0">
              <w:rPr>
                <w:rFonts w:ascii="Times New Roman" w:eastAsia="Times New Roman" w:hAnsi="Times New Roman"/>
                <w:sz w:val="20"/>
                <w:szCs w:val="20"/>
                <w:lang w:eastAsia="ru-RU"/>
              </w:rPr>
              <w:t>п.ЦЭС 12</w:t>
            </w:r>
          </w:p>
          <w:p w:rsidR="003336C0" w:rsidRPr="003336C0" w:rsidRDefault="003336C0" w:rsidP="003336C0">
            <w:pPr>
              <w:spacing w:after="0" w:line="240" w:lineRule="auto"/>
              <w:rPr>
                <w:rFonts w:ascii="Times New Roman" w:eastAsia="Times New Roman" w:hAnsi="Times New Roman"/>
                <w:sz w:val="20"/>
                <w:szCs w:val="20"/>
                <w:lang w:eastAsia="ru-RU"/>
              </w:rPr>
            </w:pPr>
            <w:r w:rsidRPr="003336C0">
              <w:rPr>
                <w:rFonts w:ascii="Times New Roman" w:eastAsia="Times New Roman" w:hAnsi="Times New Roman"/>
                <w:sz w:val="20"/>
                <w:szCs w:val="20"/>
                <w:lang w:eastAsia="ru-RU"/>
              </w:rPr>
              <w:t>п.ЦЭС 13</w:t>
            </w:r>
          </w:p>
        </w:tc>
        <w:tc>
          <w:tcPr>
            <w:tcW w:w="1962" w:type="dxa"/>
            <w:tcBorders>
              <w:top w:val="single" w:sz="4" w:space="0" w:color="auto"/>
              <w:left w:val="nil"/>
              <w:bottom w:val="single" w:sz="4" w:space="0" w:color="auto"/>
              <w:right w:val="single" w:sz="4" w:space="0" w:color="auto"/>
            </w:tcBorders>
            <w:vAlign w:val="center"/>
          </w:tcPr>
          <w:p w:rsidR="003336C0" w:rsidRPr="003336C0" w:rsidRDefault="003336C0" w:rsidP="003336C0">
            <w:pPr>
              <w:spacing w:after="0" w:line="240" w:lineRule="auto"/>
              <w:rPr>
                <w:rFonts w:ascii="Times New Roman" w:eastAsia="Times New Roman" w:hAnsi="Times New Roman"/>
                <w:sz w:val="20"/>
                <w:szCs w:val="20"/>
                <w:lang w:eastAsia="ru-RU"/>
              </w:rPr>
            </w:pPr>
            <w:r w:rsidRPr="003336C0">
              <w:rPr>
                <w:rFonts w:ascii="Times New Roman" w:eastAsia="Times New Roman" w:hAnsi="Times New Roman"/>
                <w:sz w:val="20"/>
                <w:szCs w:val="20"/>
                <w:lang w:eastAsia="ru-RU"/>
              </w:rPr>
              <w:t>ул.Центральная 52</w:t>
            </w:r>
          </w:p>
          <w:p w:rsidR="003336C0" w:rsidRPr="003336C0" w:rsidRDefault="003336C0" w:rsidP="003336C0">
            <w:pPr>
              <w:spacing w:after="0" w:line="240" w:lineRule="auto"/>
              <w:rPr>
                <w:rFonts w:ascii="Times New Roman" w:eastAsia="Times New Roman" w:hAnsi="Times New Roman"/>
                <w:sz w:val="20"/>
                <w:szCs w:val="20"/>
                <w:lang w:eastAsia="ru-RU"/>
              </w:rPr>
            </w:pPr>
            <w:r w:rsidRPr="003336C0">
              <w:rPr>
                <w:rFonts w:ascii="Times New Roman" w:eastAsia="Times New Roman" w:hAnsi="Times New Roman"/>
                <w:sz w:val="20"/>
                <w:szCs w:val="20"/>
                <w:lang w:eastAsia="ru-RU"/>
              </w:rPr>
              <w:t>ул.Центральная 52а</w:t>
            </w:r>
          </w:p>
          <w:p w:rsidR="003336C0" w:rsidRPr="003336C0" w:rsidRDefault="003336C0" w:rsidP="003336C0">
            <w:pPr>
              <w:spacing w:after="0" w:line="240" w:lineRule="auto"/>
              <w:rPr>
                <w:rFonts w:ascii="Times New Roman" w:eastAsia="Times New Roman" w:hAnsi="Times New Roman"/>
                <w:sz w:val="20"/>
                <w:szCs w:val="20"/>
                <w:lang w:eastAsia="ru-RU"/>
              </w:rPr>
            </w:pPr>
            <w:r w:rsidRPr="003336C0">
              <w:rPr>
                <w:rFonts w:ascii="Times New Roman" w:eastAsia="Times New Roman" w:hAnsi="Times New Roman"/>
                <w:sz w:val="20"/>
                <w:szCs w:val="20"/>
                <w:lang w:eastAsia="ru-RU"/>
              </w:rPr>
              <w:t>пер.Школьный 9</w:t>
            </w:r>
          </w:p>
        </w:tc>
      </w:tr>
      <w:tr w:rsidR="003336C0" w:rsidRPr="003336C0" w:rsidTr="00EF3DC8">
        <w:trPr>
          <w:trHeight w:val="416"/>
        </w:trPr>
        <w:tc>
          <w:tcPr>
            <w:tcW w:w="637" w:type="dxa"/>
            <w:tcBorders>
              <w:top w:val="nil"/>
              <w:left w:val="single" w:sz="4" w:space="0" w:color="auto"/>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color w:val="000000"/>
                <w:sz w:val="24"/>
                <w:szCs w:val="24"/>
                <w:lang w:eastAsia="ru-RU"/>
              </w:rPr>
            </w:pPr>
            <w:r w:rsidRPr="003336C0">
              <w:rPr>
                <w:rFonts w:ascii="Times New Roman" w:eastAsia="Times New Roman" w:hAnsi="Times New Roman"/>
                <w:color w:val="000000"/>
                <w:sz w:val="24"/>
                <w:szCs w:val="24"/>
                <w:lang w:eastAsia="ru-RU"/>
              </w:rPr>
              <w:t xml:space="preserve"> 1.4</w:t>
            </w:r>
          </w:p>
        </w:tc>
        <w:tc>
          <w:tcPr>
            <w:tcW w:w="2351"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rPr>
                <w:rFonts w:ascii="Times New Roman" w:eastAsia="Times New Roman" w:hAnsi="Times New Roman"/>
                <w:color w:val="000000"/>
                <w:sz w:val="24"/>
                <w:szCs w:val="24"/>
                <w:lang w:eastAsia="ru-RU"/>
              </w:rPr>
            </w:pPr>
            <w:r w:rsidRPr="003336C0">
              <w:rPr>
                <w:rFonts w:ascii="Times New Roman" w:eastAsia="Times New Roman" w:hAnsi="Times New Roman"/>
                <w:color w:val="000000"/>
                <w:sz w:val="24"/>
                <w:szCs w:val="24"/>
                <w:lang w:eastAsia="ru-RU"/>
              </w:rPr>
              <w:t>Капитальный ремонт и устройство   тротуаров с асфальтовым покрытием</w:t>
            </w:r>
          </w:p>
        </w:tc>
        <w:tc>
          <w:tcPr>
            <w:tcW w:w="724"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color w:val="000000"/>
                <w:sz w:val="24"/>
                <w:szCs w:val="24"/>
                <w:lang w:eastAsia="ru-RU"/>
              </w:rPr>
            </w:pPr>
            <w:r w:rsidRPr="003336C0">
              <w:rPr>
                <w:rFonts w:ascii="Times New Roman" w:eastAsia="Times New Roman" w:hAnsi="Times New Roman"/>
                <w:color w:val="000000"/>
                <w:sz w:val="24"/>
                <w:szCs w:val="24"/>
                <w:lang w:eastAsia="ru-RU"/>
              </w:rPr>
              <w:t>м2</w:t>
            </w:r>
          </w:p>
        </w:tc>
        <w:tc>
          <w:tcPr>
            <w:tcW w:w="836"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2536,2</w:t>
            </w:r>
          </w:p>
        </w:tc>
        <w:tc>
          <w:tcPr>
            <w:tcW w:w="852"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1086</w:t>
            </w:r>
          </w:p>
        </w:tc>
        <w:tc>
          <w:tcPr>
            <w:tcW w:w="707"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42</w:t>
            </w:r>
          </w:p>
        </w:tc>
        <w:tc>
          <w:tcPr>
            <w:tcW w:w="850"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color w:val="000000"/>
                <w:lang w:eastAsia="ru-RU"/>
              </w:rPr>
            </w:pPr>
            <w:r w:rsidRPr="003336C0">
              <w:rPr>
                <w:rFonts w:ascii="Times New Roman" w:eastAsia="Times New Roman" w:hAnsi="Times New Roman"/>
                <w:color w:val="000000"/>
                <w:lang w:eastAsia="ru-RU"/>
              </w:rPr>
              <w:t>умен</w:t>
            </w:r>
          </w:p>
        </w:tc>
        <w:tc>
          <w:tcPr>
            <w:tcW w:w="1985" w:type="dxa"/>
            <w:tcBorders>
              <w:top w:val="nil"/>
              <w:left w:val="nil"/>
              <w:bottom w:val="single" w:sz="4" w:space="0" w:color="auto"/>
              <w:right w:val="single" w:sz="4" w:space="0" w:color="auto"/>
            </w:tcBorders>
          </w:tcPr>
          <w:p w:rsidR="003336C0" w:rsidRPr="003336C0" w:rsidRDefault="003336C0" w:rsidP="003336C0">
            <w:pPr>
              <w:spacing w:after="0" w:line="240" w:lineRule="auto"/>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ул.Центральная 10-24</w:t>
            </w:r>
          </w:p>
          <w:p w:rsidR="003336C0" w:rsidRPr="003336C0" w:rsidRDefault="003336C0" w:rsidP="003336C0">
            <w:pPr>
              <w:spacing w:after="0" w:line="240" w:lineRule="auto"/>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ул.Строительная (от ул.Центральная 29 до ул.Строительная 21)</w:t>
            </w:r>
          </w:p>
          <w:p w:rsidR="003336C0" w:rsidRPr="003336C0" w:rsidRDefault="003336C0" w:rsidP="003336C0">
            <w:pPr>
              <w:spacing w:after="0" w:line="240" w:lineRule="auto"/>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Аллеи ул.Блюхера</w:t>
            </w:r>
          </w:p>
          <w:p w:rsidR="003336C0" w:rsidRPr="003336C0" w:rsidRDefault="003336C0" w:rsidP="003336C0">
            <w:pPr>
              <w:spacing w:after="0" w:line="240" w:lineRule="auto"/>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По ул.Мира( в районе остановки «Госпиталь»</w:t>
            </w:r>
          </w:p>
          <w:p w:rsidR="003336C0" w:rsidRPr="003336C0" w:rsidRDefault="003336C0" w:rsidP="003336C0">
            <w:pPr>
              <w:spacing w:after="0" w:line="240" w:lineRule="auto"/>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ул.Театральная (от ул.Пионерская 14 до ул.Центральная)</w:t>
            </w:r>
          </w:p>
          <w:p w:rsidR="003336C0" w:rsidRPr="003336C0" w:rsidRDefault="003336C0" w:rsidP="003336C0">
            <w:pPr>
              <w:spacing w:after="0" w:line="240" w:lineRule="auto"/>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ул.Центральная 48(в районе арки) № 46 в районе магазина «Лора»</w:t>
            </w:r>
          </w:p>
          <w:p w:rsidR="003336C0" w:rsidRPr="003336C0" w:rsidRDefault="003336C0" w:rsidP="003336C0">
            <w:pPr>
              <w:spacing w:after="0" w:line="240" w:lineRule="auto"/>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ул.Центральная 35 (в районе ЗАГСа)</w:t>
            </w:r>
          </w:p>
        </w:tc>
        <w:tc>
          <w:tcPr>
            <w:tcW w:w="1962" w:type="dxa"/>
            <w:tcBorders>
              <w:top w:val="nil"/>
              <w:left w:val="nil"/>
              <w:bottom w:val="single" w:sz="4" w:space="0" w:color="auto"/>
              <w:right w:val="single" w:sz="4" w:space="0" w:color="auto"/>
            </w:tcBorders>
          </w:tcPr>
          <w:p w:rsidR="003336C0" w:rsidRPr="003336C0" w:rsidRDefault="003336C0" w:rsidP="003336C0">
            <w:pPr>
              <w:spacing w:after="0" w:line="240" w:lineRule="auto"/>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ул.Центральная 52</w:t>
            </w:r>
          </w:p>
          <w:p w:rsidR="003336C0" w:rsidRPr="003336C0" w:rsidRDefault="003336C0" w:rsidP="003336C0">
            <w:pPr>
              <w:spacing w:after="0" w:line="240" w:lineRule="auto"/>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ул.Центральная 52а</w:t>
            </w:r>
          </w:p>
          <w:p w:rsidR="003336C0" w:rsidRPr="003336C0" w:rsidRDefault="003336C0" w:rsidP="003336C0">
            <w:pPr>
              <w:spacing w:after="0" w:line="240" w:lineRule="auto"/>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пер.Школьный 9</w:t>
            </w:r>
          </w:p>
        </w:tc>
      </w:tr>
      <w:tr w:rsidR="003336C0" w:rsidRPr="003336C0" w:rsidTr="00EF3DC8">
        <w:trPr>
          <w:trHeight w:val="416"/>
        </w:trPr>
        <w:tc>
          <w:tcPr>
            <w:tcW w:w="637" w:type="dxa"/>
            <w:tcBorders>
              <w:top w:val="nil"/>
              <w:left w:val="single" w:sz="4" w:space="0" w:color="auto"/>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color w:val="000000"/>
                <w:sz w:val="24"/>
                <w:szCs w:val="24"/>
                <w:lang w:eastAsia="ru-RU"/>
              </w:rPr>
            </w:pPr>
            <w:r w:rsidRPr="003336C0">
              <w:rPr>
                <w:rFonts w:ascii="Times New Roman" w:eastAsia="Times New Roman" w:hAnsi="Times New Roman"/>
                <w:color w:val="000000"/>
                <w:sz w:val="24"/>
                <w:szCs w:val="24"/>
                <w:lang w:eastAsia="ru-RU"/>
              </w:rPr>
              <w:t>1.5</w:t>
            </w:r>
          </w:p>
        </w:tc>
        <w:tc>
          <w:tcPr>
            <w:tcW w:w="2351"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rPr>
                <w:rFonts w:ascii="Times New Roman" w:eastAsia="Times New Roman" w:hAnsi="Times New Roman"/>
                <w:color w:val="000000"/>
                <w:sz w:val="24"/>
                <w:szCs w:val="24"/>
                <w:lang w:eastAsia="ru-RU"/>
              </w:rPr>
            </w:pPr>
            <w:r w:rsidRPr="003336C0">
              <w:rPr>
                <w:rFonts w:ascii="Times New Roman" w:eastAsia="Times New Roman" w:hAnsi="Times New Roman"/>
                <w:color w:val="000000"/>
                <w:sz w:val="24"/>
                <w:szCs w:val="24"/>
                <w:lang w:eastAsia="ru-RU"/>
              </w:rPr>
              <w:t>Устройство   тротуаров деревянных</w:t>
            </w:r>
          </w:p>
        </w:tc>
        <w:tc>
          <w:tcPr>
            <w:tcW w:w="724"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color w:val="000000"/>
                <w:sz w:val="24"/>
                <w:szCs w:val="24"/>
                <w:lang w:eastAsia="ru-RU"/>
              </w:rPr>
            </w:pPr>
            <w:r w:rsidRPr="003336C0">
              <w:rPr>
                <w:rFonts w:ascii="Times New Roman" w:eastAsia="Times New Roman" w:hAnsi="Times New Roman"/>
                <w:color w:val="000000"/>
                <w:sz w:val="24"/>
                <w:szCs w:val="24"/>
                <w:lang w:eastAsia="ru-RU"/>
              </w:rPr>
              <w:t>м2</w:t>
            </w:r>
          </w:p>
        </w:tc>
        <w:tc>
          <w:tcPr>
            <w:tcW w:w="836"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0</w:t>
            </w:r>
          </w:p>
        </w:tc>
        <w:tc>
          <w:tcPr>
            <w:tcW w:w="852"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0</w:t>
            </w:r>
          </w:p>
        </w:tc>
        <w:tc>
          <w:tcPr>
            <w:tcW w:w="707"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color w:val="000000"/>
                <w:lang w:eastAsia="ru-RU"/>
              </w:rPr>
            </w:pPr>
            <w:r w:rsidRPr="003336C0">
              <w:rPr>
                <w:rFonts w:ascii="Times New Roman" w:eastAsia="Times New Roman" w:hAnsi="Times New Roman"/>
                <w:color w:val="000000"/>
                <w:lang w:eastAsia="ru-RU"/>
              </w:rPr>
              <w:t>-</w:t>
            </w:r>
          </w:p>
        </w:tc>
        <w:tc>
          <w:tcPr>
            <w:tcW w:w="1985" w:type="dxa"/>
            <w:tcBorders>
              <w:top w:val="nil"/>
              <w:left w:val="nil"/>
              <w:bottom w:val="single" w:sz="4" w:space="0" w:color="auto"/>
              <w:right w:val="single" w:sz="4" w:space="0" w:color="auto"/>
            </w:tcBorders>
          </w:tcPr>
          <w:p w:rsidR="003336C0" w:rsidRPr="003336C0" w:rsidRDefault="003336C0" w:rsidP="003336C0">
            <w:pPr>
              <w:spacing w:after="0" w:line="240" w:lineRule="auto"/>
              <w:rPr>
                <w:rFonts w:ascii="Times New Roman" w:eastAsia="Times New Roman" w:hAnsi="Times New Roman"/>
                <w:color w:val="000000"/>
                <w:sz w:val="20"/>
                <w:szCs w:val="20"/>
                <w:lang w:eastAsia="ru-RU"/>
              </w:rPr>
            </w:pPr>
          </w:p>
        </w:tc>
        <w:tc>
          <w:tcPr>
            <w:tcW w:w="1962" w:type="dxa"/>
            <w:tcBorders>
              <w:top w:val="nil"/>
              <w:left w:val="nil"/>
              <w:bottom w:val="single" w:sz="4" w:space="0" w:color="auto"/>
              <w:right w:val="single" w:sz="4" w:space="0" w:color="auto"/>
            </w:tcBorders>
          </w:tcPr>
          <w:p w:rsidR="003336C0" w:rsidRPr="003336C0" w:rsidRDefault="003336C0" w:rsidP="003336C0">
            <w:pPr>
              <w:spacing w:after="0" w:line="240" w:lineRule="auto"/>
              <w:rPr>
                <w:rFonts w:ascii="Times New Roman" w:eastAsia="Times New Roman" w:hAnsi="Times New Roman"/>
                <w:color w:val="000000"/>
                <w:sz w:val="20"/>
                <w:szCs w:val="20"/>
                <w:lang w:eastAsia="ru-RU"/>
              </w:rPr>
            </w:pPr>
          </w:p>
        </w:tc>
      </w:tr>
      <w:tr w:rsidR="003336C0" w:rsidRPr="003336C0" w:rsidTr="00EF3DC8">
        <w:trPr>
          <w:trHeight w:val="840"/>
        </w:trPr>
        <w:tc>
          <w:tcPr>
            <w:tcW w:w="637" w:type="dxa"/>
            <w:tcBorders>
              <w:top w:val="single" w:sz="4" w:space="0" w:color="auto"/>
              <w:left w:val="single" w:sz="4" w:space="0" w:color="auto"/>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b/>
                <w:bCs/>
                <w:color w:val="000000"/>
                <w:sz w:val="24"/>
                <w:szCs w:val="24"/>
                <w:lang w:eastAsia="ru-RU"/>
              </w:rPr>
            </w:pPr>
            <w:r w:rsidRPr="003336C0">
              <w:rPr>
                <w:rFonts w:ascii="Times New Roman" w:eastAsia="Times New Roman" w:hAnsi="Times New Roman"/>
                <w:b/>
                <w:bCs/>
                <w:color w:val="000000"/>
                <w:sz w:val="24"/>
                <w:szCs w:val="24"/>
                <w:lang w:eastAsia="ru-RU"/>
              </w:rPr>
              <w:t>2</w:t>
            </w:r>
          </w:p>
        </w:tc>
        <w:tc>
          <w:tcPr>
            <w:tcW w:w="2351" w:type="dxa"/>
            <w:tcBorders>
              <w:top w:val="single" w:sz="4" w:space="0" w:color="auto"/>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b/>
                <w:bCs/>
                <w:color w:val="000000"/>
                <w:sz w:val="24"/>
                <w:szCs w:val="24"/>
                <w:lang w:eastAsia="ru-RU"/>
              </w:rPr>
            </w:pPr>
            <w:r w:rsidRPr="003336C0">
              <w:rPr>
                <w:rFonts w:ascii="Times New Roman" w:eastAsia="Times New Roman" w:hAnsi="Times New Roman"/>
                <w:b/>
                <w:bCs/>
                <w:color w:val="000000"/>
                <w:sz w:val="24"/>
                <w:szCs w:val="24"/>
                <w:lang w:eastAsia="ru-RU"/>
              </w:rPr>
              <w:t>Устройство линий уличного освещения</w:t>
            </w:r>
          </w:p>
        </w:tc>
        <w:tc>
          <w:tcPr>
            <w:tcW w:w="724" w:type="dxa"/>
            <w:tcBorders>
              <w:top w:val="single" w:sz="4" w:space="0" w:color="auto"/>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color w:val="000000"/>
                <w:sz w:val="24"/>
                <w:szCs w:val="24"/>
                <w:lang w:eastAsia="ru-RU"/>
              </w:rPr>
            </w:pPr>
            <w:r w:rsidRPr="003336C0">
              <w:rPr>
                <w:rFonts w:ascii="Times New Roman" w:eastAsia="Times New Roman" w:hAnsi="Times New Roman"/>
                <w:color w:val="000000"/>
                <w:sz w:val="24"/>
                <w:szCs w:val="24"/>
                <w:lang w:eastAsia="ru-RU"/>
              </w:rPr>
              <w:t>км</w:t>
            </w:r>
          </w:p>
        </w:tc>
        <w:tc>
          <w:tcPr>
            <w:tcW w:w="836" w:type="dxa"/>
            <w:tcBorders>
              <w:top w:val="single" w:sz="4" w:space="0" w:color="auto"/>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1,94</w:t>
            </w:r>
          </w:p>
        </w:tc>
        <w:tc>
          <w:tcPr>
            <w:tcW w:w="852" w:type="dxa"/>
            <w:tcBorders>
              <w:top w:val="single" w:sz="4" w:space="0" w:color="auto"/>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1,5</w:t>
            </w:r>
          </w:p>
        </w:tc>
        <w:tc>
          <w:tcPr>
            <w:tcW w:w="707" w:type="dxa"/>
            <w:tcBorders>
              <w:top w:val="single" w:sz="4" w:space="0" w:color="auto"/>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77</w:t>
            </w:r>
          </w:p>
        </w:tc>
        <w:tc>
          <w:tcPr>
            <w:tcW w:w="850" w:type="dxa"/>
            <w:tcBorders>
              <w:top w:val="single" w:sz="4" w:space="0" w:color="auto"/>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color w:val="000000"/>
                <w:sz w:val="24"/>
                <w:szCs w:val="24"/>
                <w:lang w:eastAsia="ru-RU"/>
              </w:rPr>
            </w:pPr>
            <w:r w:rsidRPr="003336C0">
              <w:rPr>
                <w:rFonts w:ascii="Times New Roman" w:eastAsia="Times New Roman" w:hAnsi="Times New Roman"/>
                <w:color w:val="000000"/>
                <w:sz w:val="24"/>
                <w:szCs w:val="24"/>
                <w:lang w:eastAsia="ru-RU"/>
              </w:rPr>
              <w:t>умен</w:t>
            </w:r>
          </w:p>
        </w:tc>
        <w:tc>
          <w:tcPr>
            <w:tcW w:w="1985" w:type="dxa"/>
            <w:tcBorders>
              <w:top w:val="single" w:sz="4" w:space="0" w:color="auto"/>
              <w:left w:val="nil"/>
              <w:bottom w:val="single" w:sz="4" w:space="0" w:color="auto"/>
              <w:right w:val="single" w:sz="4" w:space="0" w:color="auto"/>
            </w:tcBorders>
            <w:vAlign w:val="center"/>
          </w:tcPr>
          <w:p w:rsidR="003336C0" w:rsidRPr="003336C0" w:rsidRDefault="003336C0" w:rsidP="003336C0">
            <w:pPr>
              <w:spacing w:after="0" w:line="240" w:lineRule="auto"/>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ул.Олимпийская</w:t>
            </w:r>
          </w:p>
          <w:p w:rsidR="003336C0" w:rsidRPr="003336C0" w:rsidRDefault="003336C0" w:rsidP="003336C0">
            <w:pPr>
              <w:spacing w:after="0" w:line="240" w:lineRule="auto"/>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п.Олимпийский -3</w:t>
            </w:r>
          </w:p>
          <w:p w:rsidR="003336C0" w:rsidRPr="003336C0" w:rsidRDefault="003336C0" w:rsidP="003336C0">
            <w:pPr>
              <w:spacing w:after="0" w:line="240" w:lineRule="auto"/>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ул.Горняков</w:t>
            </w:r>
          </w:p>
          <w:p w:rsidR="003336C0" w:rsidRPr="003336C0" w:rsidRDefault="003336C0" w:rsidP="003336C0">
            <w:pPr>
              <w:spacing w:after="0" w:line="240" w:lineRule="auto"/>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ул.Театральная</w:t>
            </w:r>
          </w:p>
        </w:tc>
        <w:tc>
          <w:tcPr>
            <w:tcW w:w="1962" w:type="dxa"/>
            <w:tcBorders>
              <w:top w:val="single" w:sz="4" w:space="0" w:color="auto"/>
              <w:left w:val="nil"/>
              <w:bottom w:val="single" w:sz="4" w:space="0" w:color="auto"/>
              <w:right w:val="single" w:sz="4" w:space="0" w:color="auto"/>
            </w:tcBorders>
            <w:vAlign w:val="center"/>
          </w:tcPr>
          <w:p w:rsidR="003336C0" w:rsidRPr="003336C0" w:rsidRDefault="003336C0" w:rsidP="003336C0">
            <w:pPr>
              <w:spacing w:after="0" w:line="240" w:lineRule="auto"/>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ул.Магистральная</w:t>
            </w:r>
          </w:p>
        </w:tc>
      </w:tr>
      <w:tr w:rsidR="003336C0" w:rsidRPr="003336C0" w:rsidTr="00EF3DC8">
        <w:trPr>
          <w:trHeight w:val="315"/>
        </w:trPr>
        <w:tc>
          <w:tcPr>
            <w:tcW w:w="637" w:type="dxa"/>
            <w:tcBorders>
              <w:top w:val="single" w:sz="4" w:space="0" w:color="auto"/>
              <w:left w:val="single" w:sz="4" w:space="0" w:color="auto"/>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b/>
                <w:bCs/>
                <w:color w:val="000000"/>
                <w:sz w:val="24"/>
                <w:szCs w:val="24"/>
                <w:lang w:eastAsia="ru-RU"/>
              </w:rPr>
            </w:pPr>
            <w:r w:rsidRPr="003336C0">
              <w:rPr>
                <w:rFonts w:ascii="Times New Roman" w:eastAsia="Times New Roman" w:hAnsi="Times New Roman"/>
                <w:b/>
                <w:bCs/>
                <w:color w:val="000000"/>
                <w:sz w:val="24"/>
                <w:szCs w:val="24"/>
                <w:lang w:eastAsia="ru-RU"/>
              </w:rPr>
              <w:t>3</w:t>
            </w:r>
          </w:p>
        </w:tc>
        <w:tc>
          <w:tcPr>
            <w:tcW w:w="2351" w:type="dxa"/>
            <w:tcBorders>
              <w:top w:val="single" w:sz="4" w:space="0" w:color="auto"/>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b/>
                <w:bCs/>
                <w:color w:val="000000"/>
                <w:sz w:val="24"/>
                <w:szCs w:val="24"/>
                <w:lang w:eastAsia="ru-RU"/>
              </w:rPr>
            </w:pPr>
            <w:r w:rsidRPr="003336C0">
              <w:rPr>
                <w:rFonts w:ascii="Times New Roman" w:eastAsia="Times New Roman" w:hAnsi="Times New Roman"/>
                <w:b/>
                <w:bCs/>
                <w:color w:val="000000"/>
                <w:sz w:val="24"/>
                <w:szCs w:val="24"/>
                <w:lang w:eastAsia="ru-RU"/>
              </w:rPr>
              <w:t>Благоустройство</w:t>
            </w:r>
          </w:p>
        </w:tc>
        <w:tc>
          <w:tcPr>
            <w:tcW w:w="724" w:type="dxa"/>
            <w:tcBorders>
              <w:top w:val="single" w:sz="4" w:space="0" w:color="auto"/>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color w:val="000000"/>
                <w:sz w:val="24"/>
                <w:szCs w:val="24"/>
                <w:lang w:eastAsia="ru-RU"/>
              </w:rPr>
            </w:pPr>
            <w:r w:rsidRPr="003336C0">
              <w:rPr>
                <w:rFonts w:ascii="Times New Roman" w:eastAsia="Times New Roman" w:hAnsi="Times New Roman"/>
                <w:color w:val="000000"/>
                <w:sz w:val="24"/>
                <w:szCs w:val="24"/>
                <w:lang w:eastAsia="ru-RU"/>
              </w:rPr>
              <w:t> </w:t>
            </w:r>
          </w:p>
        </w:tc>
        <w:tc>
          <w:tcPr>
            <w:tcW w:w="836" w:type="dxa"/>
            <w:tcBorders>
              <w:top w:val="single" w:sz="4" w:space="0" w:color="auto"/>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p>
        </w:tc>
        <w:tc>
          <w:tcPr>
            <w:tcW w:w="852" w:type="dxa"/>
            <w:tcBorders>
              <w:top w:val="single" w:sz="4" w:space="0" w:color="auto"/>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p>
        </w:tc>
        <w:tc>
          <w:tcPr>
            <w:tcW w:w="707" w:type="dxa"/>
            <w:tcBorders>
              <w:top w:val="single" w:sz="4" w:space="0" w:color="auto"/>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color w:val="000000"/>
                <w:sz w:val="24"/>
                <w:szCs w:val="24"/>
                <w:lang w:eastAsia="ru-RU"/>
              </w:rPr>
            </w:pPr>
          </w:p>
        </w:tc>
        <w:tc>
          <w:tcPr>
            <w:tcW w:w="1985" w:type="dxa"/>
            <w:tcBorders>
              <w:top w:val="single" w:sz="4" w:space="0" w:color="auto"/>
              <w:left w:val="nil"/>
              <w:bottom w:val="single" w:sz="4" w:space="0" w:color="auto"/>
              <w:right w:val="single" w:sz="4" w:space="0" w:color="auto"/>
            </w:tcBorders>
            <w:vAlign w:val="center"/>
          </w:tcPr>
          <w:p w:rsidR="003336C0" w:rsidRPr="003336C0" w:rsidRDefault="003336C0" w:rsidP="003336C0">
            <w:pPr>
              <w:spacing w:after="0" w:line="240" w:lineRule="auto"/>
              <w:rPr>
                <w:rFonts w:ascii="Times New Roman" w:eastAsia="Times New Roman" w:hAnsi="Times New Roman"/>
                <w:color w:val="000000"/>
                <w:sz w:val="24"/>
                <w:szCs w:val="24"/>
                <w:lang w:eastAsia="ru-RU"/>
              </w:rPr>
            </w:pPr>
          </w:p>
        </w:tc>
        <w:tc>
          <w:tcPr>
            <w:tcW w:w="1962" w:type="dxa"/>
            <w:tcBorders>
              <w:top w:val="single" w:sz="4" w:space="0" w:color="auto"/>
              <w:left w:val="nil"/>
              <w:bottom w:val="single" w:sz="4" w:space="0" w:color="auto"/>
              <w:right w:val="single" w:sz="4" w:space="0" w:color="auto"/>
            </w:tcBorders>
            <w:vAlign w:val="center"/>
          </w:tcPr>
          <w:p w:rsidR="003336C0" w:rsidRPr="003336C0" w:rsidRDefault="003336C0" w:rsidP="003336C0">
            <w:pPr>
              <w:spacing w:after="0" w:line="240" w:lineRule="auto"/>
              <w:rPr>
                <w:rFonts w:ascii="Times New Roman" w:eastAsia="Times New Roman" w:hAnsi="Times New Roman"/>
                <w:color w:val="000000"/>
                <w:sz w:val="24"/>
                <w:szCs w:val="24"/>
                <w:lang w:eastAsia="ru-RU"/>
              </w:rPr>
            </w:pPr>
          </w:p>
        </w:tc>
      </w:tr>
      <w:tr w:rsidR="003336C0" w:rsidRPr="003336C0" w:rsidTr="00EF3DC8">
        <w:trPr>
          <w:trHeight w:val="349"/>
        </w:trPr>
        <w:tc>
          <w:tcPr>
            <w:tcW w:w="637" w:type="dxa"/>
            <w:tcBorders>
              <w:top w:val="nil"/>
              <w:left w:val="single" w:sz="4" w:space="0" w:color="auto"/>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color w:val="000000"/>
                <w:sz w:val="24"/>
                <w:szCs w:val="24"/>
                <w:lang w:eastAsia="ru-RU"/>
              </w:rPr>
            </w:pPr>
            <w:r w:rsidRPr="003336C0">
              <w:rPr>
                <w:rFonts w:ascii="Times New Roman" w:eastAsia="Times New Roman" w:hAnsi="Times New Roman"/>
                <w:color w:val="000000"/>
                <w:sz w:val="24"/>
                <w:szCs w:val="24"/>
                <w:lang w:eastAsia="ru-RU"/>
              </w:rPr>
              <w:lastRenderedPageBreak/>
              <w:t>3.1</w:t>
            </w:r>
          </w:p>
        </w:tc>
        <w:tc>
          <w:tcPr>
            <w:tcW w:w="2351"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both"/>
              <w:rPr>
                <w:rFonts w:ascii="Times New Roman" w:eastAsia="Times New Roman" w:hAnsi="Times New Roman"/>
                <w:color w:val="000000"/>
                <w:sz w:val="24"/>
                <w:szCs w:val="24"/>
                <w:lang w:eastAsia="ru-RU"/>
              </w:rPr>
            </w:pPr>
            <w:r w:rsidRPr="003336C0">
              <w:rPr>
                <w:rFonts w:ascii="Times New Roman" w:eastAsia="Times New Roman" w:hAnsi="Times New Roman"/>
                <w:color w:val="000000"/>
                <w:sz w:val="24"/>
                <w:szCs w:val="24"/>
                <w:lang w:eastAsia="ru-RU"/>
              </w:rPr>
              <w:t>Ремонт  мостов</w:t>
            </w:r>
          </w:p>
        </w:tc>
        <w:tc>
          <w:tcPr>
            <w:tcW w:w="724"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color w:val="000000"/>
                <w:sz w:val="24"/>
                <w:szCs w:val="24"/>
                <w:lang w:eastAsia="ru-RU"/>
              </w:rPr>
            </w:pPr>
            <w:r w:rsidRPr="003336C0">
              <w:rPr>
                <w:rFonts w:ascii="Times New Roman" w:eastAsia="Times New Roman" w:hAnsi="Times New Roman"/>
                <w:color w:val="000000"/>
                <w:sz w:val="24"/>
                <w:szCs w:val="24"/>
                <w:lang w:eastAsia="ru-RU"/>
              </w:rPr>
              <w:t>м2.</w:t>
            </w:r>
          </w:p>
        </w:tc>
        <w:tc>
          <w:tcPr>
            <w:tcW w:w="836"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355,1</w:t>
            </w:r>
          </w:p>
        </w:tc>
        <w:tc>
          <w:tcPr>
            <w:tcW w:w="852"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77</w:t>
            </w:r>
          </w:p>
        </w:tc>
        <w:tc>
          <w:tcPr>
            <w:tcW w:w="707"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78,3</w:t>
            </w:r>
          </w:p>
        </w:tc>
        <w:tc>
          <w:tcPr>
            <w:tcW w:w="850"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color w:val="000000"/>
                <w:sz w:val="24"/>
                <w:szCs w:val="24"/>
                <w:lang w:eastAsia="ru-RU"/>
              </w:rPr>
            </w:pPr>
            <w:r w:rsidRPr="003336C0">
              <w:rPr>
                <w:rFonts w:ascii="Times New Roman" w:eastAsia="Times New Roman" w:hAnsi="Times New Roman"/>
                <w:color w:val="000000"/>
                <w:sz w:val="24"/>
                <w:szCs w:val="24"/>
                <w:lang w:eastAsia="ru-RU"/>
              </w:rPr>
              <w:t>умен</w:t>
            </w:r>
          </w:p>
        </w:tc>
        <w:tc>
          <w:tcPr>
            <w:tcW w:w="1985"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ул.Угловая –ул.Мостовая</w:t>
            </w:r>
          </w:p>
        </w:tc>
        <w:tc>
          <w:tcPr>
            <w:tcW w:w="1962"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rPr>
                <w:rFonts w:ascii="Times New Roman" w:eastAsia="Times New Roman" w:hAnsi="Times New Roman"/>
                <w:color w:val="000000"/>
                <w:sz w:val="20"/>
                <w:szCs w:val="20"/>
                <w:lang w:eastAsia="ru-RU"/>
              </w:rPr>
            </w:pPr>
          </w:p>
        </w:tc>
      </w:tr>
      <w:tr w:rsidR="003336C0" w:rsidRPr="003336C0" w:rsidTr="00EF3DC8">
        <w:trPr>
          <w:trHeight w:val="315"/>
        </w:trPr>
        <w:tc>
          <w:tcPr>
            <w:tcW w:w="637" w:type="dxa"/>
            <w:tcBorders>
              <w:top w:val="nil"/>
              <w:left w:val="single" w:sz="4" w:space="0" w:color="auto"/>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color w:val="000000"/>
                <w:sz w:val="24"/>
                <w:szCs w:val="24"/>
                <w:lang w:eastAsia="ru-RU"/>
              </w:rPr>
            </w:pPr>
            <w:r w:rsidRPr="003336C0">
              <w:rPr>
                <w:rFonts w:ascii="Times New Roman" w:eastAsia="Times New Roman" w:hAnsi="Times New Roman"/>
                <w:color w:val="000000"/>
                <w:sz w:val="24"/>
                <w:szCs w:val="24"/>
                <w:lang w:eastAsia="ru-RU"/>
              </w:rPr>
              <w:t>3.2</w:t>
            </w:r>
          </w:p>
        </w:tc>
        <w:tc>
          <w:tcPr>
            <w:tcW w:w="2351"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both"/>
              <w:rPr>
                <w:rFonts w:ascii="Times New Roman" w:eastAsia="Times New Roman" w:hAnsi="Times New Roman"/>
                <w:color w:val="000000"/>
                <w:sz w:val="24"/>
                <w:szCs w:val="24"/>
                <w:lang w:eastAsia="ru-RU"/>
              </w:rPr>
            </w:pPr>
            <w:r w:rsidRPr="003336C0">
              <w:rPr>
                <w:rFonts w:ascii="Times New Roman" w:eastAsia="Times New Roman" w:hAnsi="Times New Roman"/>
                <w:color w:val="000000"/>
                <w:sz w:val="24"/>
                <w:szCs w:val="24"/>
                <w:lang w:eastAsia="ru-RU"/>
              </w:rPr>
              <w:t xml:space="preserve">Изготовление и установка </w:t>
            </w:r>
          </w:p>
          <w:p w:rsidR="003336C0" w:rsidRPr="003336C0" w:rsidRDefault="003336C0" w:rsidP="003336C0">
            <w:pPr>
              <w:spacing w:after="0" w:line="240" w:lineRule="auto"/>
              <w:jc w:val="both"/>
              <w:rPr>
                <w:rFonts w:ascii="Times New Roman" w:eastAsia="Times New Roman" w:hAnsi="Times New Roman"/>
                <w:color w:val="000000"/>
                <w:sz w:val="24"/>
                <w:szCs w:val="24"/>
                <w:lang w:eastAsia="ru-RU"/>
              </w:rPr>
            </w:pPr>
            <w:r w:rsidRPr="003336C0">
              <w:rPr>
                <w:rFonts w:ascii="Times New Roman" w:eastAsia="Times New Roman" w:hAnsi="Times New Roman"/>
                <w:color w:val="000000"/>
                <w:sz w:val="24"/>
                <w:szCs w:val="24"/>
                <w:lang w:eastAsia="ru-RU"/>
              </w:rPr>
              <w:t>-контейнеров</w:t>
            </w:r>
          </w:p>
          <w:p w:rsidR="003336C0" w:rsidRPr="003336C0" w:rsidRDefault="003336C0" w:rsidP="003336C0">
            <w:pPr>
              <w:spacing w:after="0" w:line="240" w:lineRule="auto"/>
              <w:jc w:val="both"/>
              <w:rPr>
                <w:rFonts w:ascii="Times New Roman" w:eastAsia="Times New Roman" w:hAnsi="Times New Roman"/>
                <w:color w:val="000000"/>
                <w:sz w:val="24"/>
                <w:szCs w:val="24"/>
                <w:lang w:eastAsia="ru-RU"/>
              </w:rPr>
            </w:pPr>
            <w:r w:rsidRPr="003336C0">
              <w:rPr>
                <w:rFonts w:ascii="Times New Roman" w:eastAsia="Times New Roman" w:hAnsi="Times New Roman"/>
                <w:color w:val="000000"/>
                <w:sz w:val="24"/>
                <w:szCs w:val="24"/>
                <w:lang w:eastAsia="ru-RU"/>
              </w:rPr>
              <w:t>-контейнерных площадок</w:t>
            </w:r>
          </w:p>
          <w:p w:rsidR="003336C0" w:rsidRPr="003336C0" w:rsidRDefault="003336C0" w:rsidP="003336C0">
            <w:pPr>
              <w:spacing w:after="0" w:line="240" w:lineRule="auto"/>
              <w:jc w:val="both"/>
              <w:rPr>
                <w:rFonts w:ascii="Times New Roman" w:eastAsia="Times New Roman" w:hAnsi="Times New Roman"/>
                <w:color w:val="000000"/>
                <w:sz w:val="24"/>
                <w:szCs w:val="24"/>
                <w:lang w:eastAsia="ru-RU"/>
              </w:rPr>
            </w:pPr>
            <w:r w:rsidRPr="003336C0">
              <w:rPr>
                <w:rFonts w:ascii="Times New Roman" w:eastAsia="Times New Roman" w:hAnsi="Times New Roman"/>
                <w:color w:val="000000"/>
                <w:sz w:val="24"/>
                <w:szCs w:val="24"/>
                <w:lang w:eastAsia="ru-RU"/>
              </w:rPr>
              <w:t>- урн</w:t>
            </w:r>
          </w:p>
        </w:tc>
        <w:tc>
          <w:tcPr>
            <w:tcW w:w="724"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color w:val="000000"/>
                <w:sz w:val="24"/>
                <w:szCs w:val="24"/>
                <w:lang w:eastAsia="ru-RU"/>
              </w:rPr>
            </w:pPr>
            <w:r w:rsidRPr="003336C0">
              <w:rPr>
                <w:rFonts w:ascii="Times New Roman" w:eastAsia="Times New Roman" w:hAnsi="Times New Roman"/>
                <w:color w:val="000000"/>
                <w:sz w:val="24"/>
                <w:szCs w:val="24"/>
                <w:lang w:eastAsia="ru-RU"/>
              </w:rPr>
              <w:t>шт</w:t>
            </w:r>
          </w:p>
          <w:p w:rsidR="003336C0" w:rsidRPr="003336C0" w:rsidRDefault="003336C0" w:rsidP="003336C0">
            <w:pPr>
              <w:spacing w:after="0" w:line="240" w:lineRule="auto"/>
              <w:jc w:val="center"/>
              <w:rPr>
                <w:rFonts w:ascii="Times New Roman" w:eastAsia="Times New Roman" w:hAnsi="Times New Roman"/>
                <w:color w:val="000000"/>
                <w:sz w:val="24"/>
                <w:szCs w:val="24"/>
                <w:lang w:eastAsia="ru-RU"/>
              </w:rPr>
            </w:pPr>
          </w:p>
        </w:tc>
        <w:tc>
          <w:tcPr>
            <w:tcW w:w="836"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12</w:t>
            </w:r>
          </w:p>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p>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0</w:t>
            </w:r>
          </w:p>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p>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p>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14</w:t>
            </w:r>
          </w:p>
        </w:tc>
        <w:tc>
          <w:tcPr>
            <w:tcW w:w="852"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0</w:t>
            </w:r>
          </w:p>
        </w:tc>
        <w:tc>
          <w:tcPr>
            <w:tcW w:w="707"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w:t>
            </w:r>
          </w:p>
        </w:tc>
        <w:tc>
          <w:tcPr>
            <w:tcW w:w="1985"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p>
        </w:tc>
        <w:tc>
          <w:tcPr>
            <w:tcW w:w="1962"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p>
        </w:tc>
      </w:tr>
      <w:tr w:rsidR="003336C0" w:rsidRPr="003336C0" w:rsidTr="00EF3DC8">
        <w:trPr>
          <w:trHeight w:val="315"/>
        </w:trPr>
        <w:tc>
          <w:tcPr>
            <w:tcW w:w="637" w:type="dxa"/>
            <w:tcBorders>
              <w:top w:val="nil"/>
              <w:left w:val="single" w:sz="4" w:space="0" w:color="auto"/>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b/>
                <w:bCs/>
                <w:color w:val="000000"/>
                <w:sz w:val="24"/>
                <w:szCs w:val="24"/>
                <w:lang w:eastAsia="ru-RU"/>
              </w:rPr>
            </w:pPr>
            <w:r w:rsidRPr="003336C0">
              <w:rPr>
                <w:rFonts w:ascii="Times New Roman" w:eastAsia="Times New Roman" w:hAnsi="Times New Roman"/>
                <w:b/>
                <w:bCs/>
                <w:color w:val="000000"/>
                <w:sz w:val="24"/>
                <w:szCs w:val="24"/>
                <w:lang w:eastAsia="ru-RU"/>
              </w:rPr>
              <w:t>4</w:t>
            </w:r>
          </w:p>
        </w:tc>
        <w:tc>
          <w:tcPr>
            <w:tcW w:w="2351"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b/>
                <w:bCs/>
                <w:color w:val="000000"/>
                <w:sz w:val="24"/>
                <w:szCs w:val="24"/>
                <w:lang w:eastAsia="ru-RU"/>
              </w:rPr>
            </w:pPr>
            <w:r w:rsidRPr="003336C0">
              <w:rPr>
                <w:rFonts w:ascii="Times New Roman" w:eastAsia="Times New Roman" w:hAnsi="Times New Roman"/>
                <w:b/>
                <w:bCs/>
                <w:color w:val="000000"/>
                <w:sz w:val="24"/>
                <w:szCs w:val="24"/>
                <w:lang w:eastAsia="ru-RU"/>
              </w:rPr>
              <w:t>Уборка неорганизованных свалок</w:t>
            </w:r>
          </w:p>
        </w:tc>
        <w:tc>
          <w:tcPr>
            <w:tcW w:w="724"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color w:val="000000"/>
                <w:sz w:val="24"/>
                <w:szCs w:val="24"/>
                <w:lang w:eastAsia="ru-RU"/>
              </w:rPr>
            </w:pPr>
            <w:r w:rsidRPr="003336C0">
              <w:rPr>
                <w:rFonts w:ascii="Times New Roman" w:eastAsia="Times New Roman" w:hAnsi="Times New Roman"/>
                <w:color w:val="000000"/>
                <w:sz w:val="24"/>
                <w:szCs w:val="24"/>
                <w:lang w:eastAsia="ru-RU"/>
              </w:rPr>
              <w:t>м3</w:t>
            </w:r>
          </w:p>
        </w:tc>
        <w:tc>
          <w:tcPr>
            <w:tcW w:w="836"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88968</w:t>
            </w:r>
          </w:p>
        </w:tc>
        <w:tc>
          <w:tcPr>
            <w:tcW w:w="852"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378</w:t>
            </w:r>
          </w:p>
        </w:tc>
        <w:tc>
          <w:tcPr>
            <w:tcW w:w="707"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0,4</w:t>
            </w:r>
          </w:p>
        </w:tc>
        <w:tc>
          <w:tcPr>
            <w:tcW w:w="850"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color w:val="000000"/>
                <w:sz w:val="24"/>
                <w:szCs w:val="24"/>
                <w:lang w:eastAsia="ru-RU"/>
              </w:rPr>
            </w:pPr>
            <w:r w:rsidRPr="003336C0">
              <w:rPr>
                <w:rFonts w:ascii="Times New Roman" w:eastAsia="Times New Roman" w:hAnsi="Times New Roman"/>
                <w:color w:val="000000"/>
                <w:sz w:val="24"/>
                <w:szCs w:val="24"/>
                <w:lang w:eastAsia="ru-RU"/>
              </w:rPr>
              <w:t>умен</w:t>
            </w:r>
          </w:p>
        </w:tc>
        <w:tc>
          <w:tcPr>
            <w:tcW w:w="1985"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ул.Театральная 4 – Нагорная 5</w:t>
            </w:r>
          </w:p>
          <w:p w:rsidR="003336C0" w:rsidRPr="003336C0" w:rsidRDefault="003336C0" w:rsidP="003336C0">
            <w:pPr>
              <w:spacing w:after="0" w:line="240" w:lineRule="auto"/>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ул.Центральная 9,11</w:t>
            </w:r>
          </w:p>
          <w:p w:rsidR="003336C0" w:rsidRPr="003336C0" w:rsidRDefault="003336C0" w:rsidP="003336C0">
            <w:pPr>
              <w:spacing w:after="0" w:line="240" w:lineRule="auto"/>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ул.Софийская 3</w:t>
            </w:r>
          </w:p>
          <w:p w:rsidR="003336C0" w:rsidRPr="003336C0" w:rsidRDefault="003336C0" w:rsidP="003336C0">
            <w:pPr>
              <w:spacing w:after="0" w:line="240" w:lineRule="auto"/>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ул.Торговая 19</w:t>
            </w:r>
          </w:p>
          <w:p w:rsidR="003336C0" w:rsidRPr="003336C0" w:rsidRDefault="003336C0" w:rsidP="003336C0">
            <w:pPr>
              <w:spacing w:after="0" w:line="240" w:lineRule="auto"/>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ул.Макаренко 14</w:t>
            </w:r>
          </w:p>
          <w:p w:rsidR="003336C0" w:rsidRPr="003336C0" w:rsidRDefault="003336C0" w:rsidP="003336C0">
            <w:pPr>
              <w:spacing w:after="0" w:line="240" w:lineRule="auto"/>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ЦЭС д.7</w:t>
            </w:r>
          </w:p>
          <w:p w:rsidR="003336C0" w:rsidRPr="003336C0" w:rsidRDefault="003336C0" w:rsidP="003336C0">
            <w:pPr>
              <w:spacing w:after="0" w:line="240" w:lineRule="auto"/>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ул.Нагорная 5</w:t>
            </w:r>
          </w:p>
          <w:p w:rsidR="003336C0" w:rsidRPr="003336C0" w:rsidRDefault="003336C0" w:rsidP="003336C0">
            <w:pPr>
              <w:spacing w:after="0" w:line="240" w:lineRule="auto"/>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ул.Театральная 4</w:t>
            </w:r>
          </w:p>
          <w:p w:rsidR="003336C0" w:rsidRPr="003336C0" w:rsidRDefault="003336C0" w:rsidP="003336C0">
            <w:pPr>
              <w:spacing w:after="0" w:line="240" w:lineRule="auto"/>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ул.Центральная 18,20</w:t>
            </w:r>
          </w:p>
          <w:p w:rsidR="003336C0" w:rsidRPr="003336C0" w:rsidRDefault="003336C0" w:rsidP="003336C0">
            <w:pPr>
              <w:spacing w:after="0" w:line="240" w:lineRule="auto"/>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ул.шоссейная 26</w:t>
            </w:r>
          </w:p>
          <w:p w:rsidR="003336C0" w:rsidRPr="003336C0" w:rsidRDefault="003336C0" w:rsidP="003336C0">
            <w:pPr>
              <w:spacing w:after="0" w:line="240" w:lineRule="auto"/>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ул.Лазо 3,5</w:t>
            </w:r>
          </w:p>
        </w:tc>
        <w:tc>
          <w:tcPr>
            <w:tcW w:w="1962"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ул.Летняя 31,33</w:t>
            </w:r>
          </w:p>
        </w:tc>
      </w:tr>
      <w:tr w:rsidR="003336C0" w:rsidRPr="003336C0" w:rsidTr="00EF3DC8">
        <w:trPr>
          <w:trHeight w:val="315"/>
        </w:trPr>
        <w:tc>
          <w:tcPr>
            <w:tcW w:w="637" w:type="dxa"/>
            <w:tcBorders>
              <w:top w:val="nil"/>
              <w:left w:val="single" w:sz="4" w:space="0" w:color="auto"/>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b/>
                <w:bCs/>
                <w:sz w:val="24"/>
                <w:szCs w:val="24"/>
                <w:lang w:eastAsia="ru-RU"/>
              </w:rPr>
            </w:pPr>
            <w:r w:rsidRPr="003336C0">
              <w:rPr>
                <w:rFonts w:ascii="Times New Roman" w:eastAsia="Times New Roman" w:hAnsi="Times New Roman"/>
                <w:b/>
                <w:bCs/>
                <w:sz w:val="24"/>
                <w:szCs w:val="24"/>
                <w:lang w:eastAsia="ru-RU"/>
              </w:rPr>
              <w:t>5</w:t>
            </w:r>
          </w:p>
        </w:tc>
        <w:tc>
          <w:tcPr>
            <w:tcW w:w="2351"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b/>
                <w:bCs/>
                <w:sz w:val="24"/>
                <w:szCs w:val="24"/>
                <w:lang w:eastAsia="ru-RU"/>
              </w:rPr>
            </w:pPr>
            <w:r w:rsidRPr="003336C0">
              <w:rPr>
                <w:rFonts w:ascii="Times New Roman" w:eastAsia="Times New Roman" w:hAnsi="Times New Roman"/>
                <w:b/>
                <w:bCs/>
                <w:sz w:val="24"/>
                <w:szCs w:val="24"/>
                <w:lang w:eastAsia="ru-RU"/>
              </w:rPr>
              <w:t>Уборка бесхозных территорий</w:t>
            </w:r>
          </w:p>
        </w:tc>
        <w:tc>
          <w:tcPr>
            <w:tcW w:w="724"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м2</w:t>
            </w:r>
          </w:p>
        </w:tc>
        <w:tc>
          <w:tcPr>
            <w:tcW w:w="836"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0"/>
                <w:szCs w:val="20"/>
                <w:lang w:eastAsia="ru-RU"/>
              </w:rPr>
            </w:pPr>
            <w:r w:rsidRPr="003336C0">
              <w:rPr>
                <w:rFonts w:ascii="Times New Roman" w:eastAsia="Times New Roman" w:hAnsi="Times New Roman"/>
                <w:sz w:val="20"/>
                <w:szCs w:val="20"/>
                <w:lang w:eastAsia="ru-RU"/>
              </w:rPr>
              <w:t>38200</w:t>
            </w:r>
          </w:p>
        </w:tc>
        <w:tc>
          <w:tcPr>
            <w:tcW w:w="852"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0"/>
                <w:szCs w:val="20"/>
                <w:lang w:eastAsia="ru-RU"/>
              </w:rPr>
            </w:pPr>
            <w:r w:rsidRPr="003336C0">
              <w:rPr>
                <w:rFonts w:ascii="Times New Roman" w:eastAsia="Times New Roman" w:hAnsi="Times New Roman"/>
                <w:sz w:val="20"/>
                <w:szCs w:val="20"/>
                <w:lang w:eastAsia="ru-RU"/>
              </w:rPr>
              <w:t>38200</w:t>
            </w:r>
          </w:p>
        </w:tc>
        <w:tc>
          <w:tcPr>
            <w:tcW w:w="707"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0"/>
                <w:szCs w:val="20"/>
                <w:lang w:eastAsia="ru-RU"/>
              </w:rPr>
            </w:pPr>
            <w:r w:rsidRPr="003336C0">
              <w:rPr>
                <w:rFonts w:ascii="Times New Roman" w:eastAsia="Times New Roman" w:hAnsi="Times New Roman"/>
                <w:sz w:val="20"/>
                <w:szCs w:val="20"/>
                <w:lang w:eastAsia="ru-RU"/>
              </w:rPr>
              <w:t>0</w:t>
            </w:r>
          </w:p>
        </w:tc>
        <w:tc>
          <w:tcPr>
            <w:tcW w:w="850"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0"/>
                <w:szCs w:val="20"/>
                <w:lang w:eastAsia="ru-RU"/>
              </w:rPr>
            </w:pPr>
            <w:r w:rsidRPr="003336C0">
              <w:rPr>
                <w:rFonts w:ascii="Times New Roman" w:eastAsia="Times New Roman" w:hAnsi="Times New Roman"/>
                <w:sz w:val="20"/>
                <w:szCs w:val="20"/>
                <w:lang w:eastAsia="ru-RU"/>
              </w:rPr>
              <w:t>-</w:t>
            </w:r>
          </w:p>
        </w:tc>
        <w:tc>
          <w:tcPr>
            <w:tcW w:w="1985"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0"/>
                <w:szCs w:val="20"/>
                <w:lang w:eastAsia="ru-RU"/>
              </w:rPr>
            </w:pPr>
            <w:r w:rsidRPr="003336C0">
              <w:rPr>
                <w:rFonts w:ascii="Times New Roman" w:eastAsia="Times New Roman" w:hAnsi="Times New Roman"/>
                <w:sz w:val="20"/>
                <w:szCs w:val="20"/>
                <w:lang w:eastAsia="ru-RU"/>
              </w:rPr>
              <w:t>Ул.Шоссейная</w:t>
            </w:r>
          </w:p>
          <w:p w:rsidR="003336C0" w:rsidRPr="003336C0" w:rsidRDefault="003336C0" w:rsidP="003336C0">
            <w:pPr>
              <w:spacing w:after="0" w:line="240" w:lineRule="auto"/>
              <w:jc w:val="center"/>
              <w:rPr>
                <w:rFonts w:ascii="Times New Roman" w:eastAsia="Times New Roman" w:hAnsi="Times New Roman"/>
                <w:sz w:val="20"/>
                <w:szCs w:val="20"/>
                <w:lang w:eastAsia="ru-RU"/>
              </w:rPr>
            </w:pPr>
            <w:r w:rsidRPr="003336C0">
              <w:rPr>
                <w:rFonts w:ascii="Times New Roman" w:eastAsia="Times New Roman" w:hAnsi="Times New Roman"/>
                <w:sz w:val="20"/>
                <w:szCs w:val="20"/>
                <w:lang w:eastAsia="ru-RU"/>
              </w:rPr>
              <w:t>Красноармейское кольцо</w:t>
            </w:r>
          </w:p>
          <w:p w:rsidR="003336C0" w:rsidRPr="003336C0" w:rsidRDefault="003336C0" w:rsidP="003336C0">
            <w:pPr>
              <w:spacing w:after="0" w:line="240" w:lineRule="auto"/>
              <w:jc w:val="center"/>
              <w:rPr>
                <w:rFonts w:ascii="Times New Roman" w:eastAsia="Times New Roman" w:hAnsi="Times New Roman"/>
                <w:sz w:val="20"/>
                <w:szCs w:val="20"/>
                <w:lang w:eastAsia="ru-RU"/>
              </w:rPr>
            </w:pPr>
            <w:r w:rsidRPr="003336C0">
              <w:rPr>
                <w:rFonts w:ascii="Times New Roman" w:eastAsia="Times New Roman" w:hAnsi="Times New Roman"/>
                <w:sz w:val="20"/>
                <w:szCs w:val="20"/>
                <w:lang w:eastAsia="ru-RU"/>
              </w:rPr>
              <w:t>ул.Пушкина</w:t>
            </w:r>
          </w:p>
          <w:p w:rsidR="003336C0" w:rsidRPr="003336C0" w:rsidRDefault="003336C0" w:rsidP="003336C0">
            <w:pPr>
              <w:spacing w:after="0" w:line="240" w:lineRule="auto"/>
              <w:jc w:val="center"/>
              <w:rPr>
                <w:rFonts w:ascii="Times New Roman" w:eastAsia="Times New Roman" w:hAnsi="Times New Roman"/>
                <w:sz w:val="20"/>
                <w:szCs w:val="20"/>
                <w:lang w:eastAsia="ru-RU"/>
              </w:rPr>
            </w:pPr>
            <w:r w:rsidRPr="003336C0">
              <w:rPr>
                <w:rFonts w:ascii="Times New Roman" w:eastAsia="Times New Roman" w:hAnsi="Times New Roman"/>
                <w:sz w:val="20"/>
                <w:szCs w:val="20"/>
                <w:lang w:eastAsia="ru-RU"/>
              </w:rPr>
              <w:t>ул.Центральная ( в границах дорог ул.Мира- ул.Центральная)</w:t>
            </w:r>
          </w:p>
          <w:p w:rsidR="003336C0" w:rsidRPr="003336C0" w:rsidRDefault="003336C0" w:rsidP="003336C0">
            <w:pPr>
              <w:spacing w:after="0" w:line="240" w:lineRule="auto"/>
              <w:jc w:val="center"/>
              <w:rPr>
                <w:rFonts w:ascii="Times New Roman" w:eastAsia="Times New Roman" w:hAnsi="Times New Roman"/>
                <w:sz w:val="20"/>
                <w:szCs w:val="20"/>
                <w:lang w:eastAsia="ru-RU"/>
              </w:rPr>
            </w:pPr>
            <w:r w:rsidRPr="003336C0">
              <w:rPr>
                <w:rFonts w:ascii="Times New Roman" w:eastAsia="Times New Roman" w:hAnsi="Times New Roman"/>
                <w:sz w:val="20"/>
                <w:szCs w:val="20"/>
                <w:lang w:eastAsia="ru-RU"/>
              </w:rPr>
              <w:t>ул.Магистральная</w:t>
            </w:r>
          </w:p>
          <w:p w:rsidR="003336C0" w:rsidRPr="003336C0" w:rsidRDefault="003336C0" w:rsidP="003336C0">
            <w:pPr>
              <w:spacing w:after="0" w:line="240" w:lineRule="auto"/>
              <w:jc w:val="center"/>
              <w:rPr>
                <w:rFonts w:ascii="Times New Roman" w:eastAsia="Times New Roman" w:hAnsi="Times New Roman"/>
                <w:sz w:val="20"/>
                <w:szCs w:val="20"/>
                <w:lang w:eastAsia="ru-RU"/>
              </w:rPr>
            </w:pPr>
            <w:r w:rsidRPr="003336C0">
              <w:rPr>
                <w:rFonts w:ascii="Times New Roman" w:eastAsia="Times New Roman" w:hAnsi="Times New Roman"/>
                <w:sz w:val="20"/>
                <w:szCs w:val="20"/>
                <w:lang w:eastAsia="ru-RU"/>
              </w:rPr>
              <w:t>Уч-ки зеленой зоны и пустыри улиц</w:t>
            </w:r>
          </w:p>
          <w:p w:rsidR="003336C0" w:rsidRPr="003336C0" w:rsidRDefault="003336C0" w:rsidP="003336C0">
            <w:pPr>
              <w:spacing w:after="0" w:line="240" w:lineRule="auto"/>
              <w:jc w:val="center"/>
              <w:rPr>
                <w:rFonts w:ascii="Times New Roman" w:eastAsia="Times New Roman" w:hAnsi="Times New Roman"/>
                <w:sz w:val="20"/>
                <w:szCs w:val="20"/>
                <w:lang w:eastAsia="ru-RU"/>
              </w:rPr>
            </w:pPr>
            <w:r w:rsidRPr="003336C0">
              <w:rPr>
                <w:rFonts w:ascii="Times New Roman" w:eastAsia="Times New Roman" w:hAnsi="Times New Roman"/>
                <w:sz w:val="20"/>
                <w:szCs w:val="20"/>
                <w:lang w:eastAsia="ru-RU"/>
              </w:rPr>
              <w:t>Центральная, Парковая, Чегдомынская, Магистральная, Береговая, пер.Светлый, Подгорная, Железнодорожная, Софийская, Театральная</w:t>
            </w:r>
          </w:p>
        </w:tc>
        <w:tc>
          <w:tcPr>
            <w:tcW w:w="1962"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0"/>
                <w:szCs w:val="20"/>
                <w:lang w:eastAsia="ru-RU"/>
              </w:rPr>
            </w:pPr>
            <w:r w:rsidRPr="003336C0">
              <w:rPr>
                <w:rFonts w:ascii="Times New Roman" w:eastAsia="Times New Roman" w:hAnsi="Times New Roman"/>
                <w:sz w:val="20"/>
                <w:szCs w:val="20"/>
                <w:lang w:eastAsia="ru-RU"/>
              </w:rPr>
              <w:t>Ул.Шоссейная</w:t>
            </w:r>
          </w:p>
          <w:p w:rsidR="003336C0" w:rsidRPr="003336C0" w:rsidRDefault="003336C0" w:rsidP="003336C0">
            <w:pPr>
              <w:spacing w:after="0" w:line="240" w:lineRule="auto"/>
              <w:jc w:val="center"/>
              <w:rPr>
                <w:rFonts w:ascii="Times New Roman" w:eastAsia="Times New Roman" w:hAnsi="Times New Roman"/>
                <w:sz w:val="20"/>
                <w:szCs w:val="20"/>
                <w:lang w:eastAsia="ru-RU"/>
              </w:rPr>
            </w:pPr>
            <w:r w:rsidRPr="003336C0">
              <w:rPr>
                <w:rFonts w:ascii="Times New Roman" w:eastAsia="Times New Roman" w:hAnsi="Times New Roman"/>
                <w:sz w:val="20"/>
                <w:szCs w:val="20"/>
                <w:lang w:eastAsia="ru-RU"/>
              </w:rPr>
              <w:t>Красноармейское кольцо</w:t>
            </w:r>
          </w:p>
          <w:p w:rsidR="003336C0" w:rsidRPr="003336C0" w:rsidRDefault="003336C0" w:rsidP="003336C0">
            <w:pPr>
              <w:spacing w:after="0" w:line="240" w:lineRule="auto"/>
              <w:jc w:val="center"/>
              <w:rPr>
                <w:rFonts w:ascii="Times New Roman" w:eastAsia="Times New Roman" w:hAnsi="Times New Roman"/>
                <w:sz w:val="20"/>
                <w:szCs w:val="20"/>
                <w:lang w:eastAsia="ru-RU"/>
              </w:rPr>
            </w:pPr>
            <w:r w:rsidRPr="003336C0">
              <w:rPr>
                <w:rFonts w:ascii="Times New Roman" w:eastAsia="Times New Roman" w:hAnsi="Times New Roman"/>
                <w:sz w:val="20"/>
                <w:szCs w:val="20"/>
                <w:lang w:eastAsia="ru-RU"/>
              </w:rPr>
              <w:t>ул.Пушкина</w:t>
            </w:r>
          </w:p>
          <w:p w:rsidR="003336C0" w:rsidRPr="003336C0" w:rsidRDefault="003336C0" w:rsidP="003336C0">
            <w:pPr>
              <w:spacing w:after="0" w:line="240" w:lineRule="auto"/>
              <w:jc w:val="center"/>
              <w:rPr>
                <w:rFonts w:ascii="Times New Roman" w:eastAsia="Times New Roman" w:hAnsi="Times New Roman"/>
                <w:sz w:val="20"/>
                <w:szCs w:val="20"/>
                <w:lang w:eastAsia="ru-RU"/>
              </w:rPr>
            </w:pPr>
            <w:r w:rsidRPr="003336C0">
              <w:rPr>
                <w:rFonts w:ascii="Times New Roman" w:eastAsia="Times New Roman" w:hAnsi="Times New Roman"/>
                <w:sz w:val="20"/>
                <w:szCs w:val="20"/>
                <w:lang w:eastAsia="ru-RU"/>
              </w:rPr>
              <w:t>ул.Центральная ( в границах дорог ул.Мира- ул.Центральная)</w:t>
            </w:r>
          </w:p>
          <w:p w:rsidR="003336C0" w:rsidRPr="003336C0" w:rsidRDefault="003336C0" w:rsidP="003336C0">
            <w:pPr>
              <w:spacing w:after="0" w:line="240" w:lineRule="auto"/>
              <w:jc w:val="center"/>
              <w:rPr>
                <w:rFonts w:ascii="Times New Roman" w:eastAsia="Times New Roman" w:hAnsi="Times New Roman"/>
                <w:sz w:val="20"/>
                <w:szCs w:val="20"/>
                <w:lang w:eastAsia="ru-RU"/>
              </w:rPr>
            </w:pPr>
            <w:r w:rsidRPr="003336C0">
              <w:rPr>
                <w:rFonts w:ascii="Times New Roman" w:eastAsia="Times New Roman" w:hAnsi="Times New Roman"/>
                <w:sz w:val="20"/>
                <w:szCs w:val="20"/>
                <w:lang w:eastAsia="ru-RU"/>
              </w:rPr>
              <w:t>ул.Магистральная</w:t>
            </w:r>
          </w:p>
          <w:p w:rsidR="003336C0" w:rsidRPr="003336C0" w:rsidRDefault="003336C0" w:rsidP="003336C0">
            <w:pPr>
              <w:spacing w:after="0" w:line="240" w:lineRule="auto"/>
              <w:jc w:val="center"/>
              <w:rPr>
                <w:rFonts w:ascii="Times New Roman" w:eastAsia="Times New Roman" w:hAnsi="Times New Roman"/>
                <w:sz w:val="20"/>
                <w:szCs w:val="20"/>
                <w:lang w:eastAsia="ru-RU"/>
              </w:rPr>
            </w:pPr>
            <w:r w:rsidRPr="003336C0">
              <w:rPr>
                <w:rFonts w:ascii="Times New Roman" w:eastAsia="Times New Roman" w:hAnsi="Times New Roman"/>
                <w:sz w:val="20"/>
                <w:szCs w:val="20"/>
                <w:lang w:eastAsia="ru-RU"/>
              </w:rPr>
              <w:t>Уч-ки зеленой зоны и пустыри улиц</w:t>
            </w:r>
          </w:p>
          <w:p w:rsidR="003336C0" w:rsidRPr="003336C0" w:rsidRDefault="003336C0" w:rsidP="003336C0">
            <w:pPr>
              <w:spacing w:after="0" w:line="240" w:lineRule="auto"/>
              <w:jc w:val="center"/>
              <w:rPr>
                <w:rFonts w:ascii="Times New Roman" w:eastAsia="Times New Roman" w:hAnsi="Times New Roman"/>
                <w:sz w:val="20"/>
                <w:szCs w:val="20"/>
                <w:lang w:eastAsia="ru-RU"/>
              </w:rPr>
            </w:pPr>
            <w:r w:rsidRPr="003336C0">
              <w:rPr>
                <w:rFonts w:ascii="Times New Roman" w:eastAsia="Times New Roman" w:hAnsi="Times New Roman"/>
                <w:sz w:val="20"/>
                <w:szCs w:val="20"/>
                <w:lang w:eastAsia="ru-RU"/>
              </w:rPr>
              <w:t>Центральная, Парковая, Чегдомынская, Магистральная, Береговая, пер.Светлый, Подгорная, Железнодорожная, Софийская, Театральная</w:t>
            </w:r>
          </w:p>
        </w:tc>
      </w:tr>
      <w:tr w:rsidR="003336C0" w:rsidRPr="003336C0" w:rsidTr="00EF3DC8">
        <w:trPr>
          <w:trHeight w:val="510"/>
        </w:trPr>
        <w:tc>
          <w:tcPr>
            <w:tcW w:w="637" w:type="dxa"/>
            <w:tcBorders>
              <w:top w:val="single" w:sz="4" w:space="0" w:color="auto"/>
              <w:left w:val="single" w:sz="4" w:space="0" w:color="auto"/>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b/>
                <w:bCs/>
                <w:color w:val="000000"/>
                <w:sz w:val="24"/>
                <w:szCs w:val="24"/>
                <w:lang w:eastAsia="ru-RU"/>
              </w:rPr>
            </w:pPr>
            <w:r w:rsidRPr="003336C0">
              <w:rPr>
                <w:rFonts w:ascii="Times New Roman" w:eastAsia="Times New Roman" w:hAnsi="Times New Roman"/>
                <w:b/>
                <w:bCs/>
                <w:color w:val="000000"/>
                <w:sz w:val="24"/>
                <w:szCs w:val="24"/>
                <w:lang w:eastAsia="ru-RU"/>
              </w:rPr>
              <w:t>6</w:t>
            </w:r>
          </w:p>
        </w:tc>
        <w:tc>
          <w:tcPr>
            <w:tcW w:w="2351" w:type="dxa"/>
            <w:tcBorders>
              <w:top w:val="single" w:sz="4" w:space="0" w:color="auto"/>
              <w:left w:val="single" w:sz="4" w:space="0" w:color="auto"/>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b/>
                <w:bCs/>
                <w:color w:val="000000"/>
                <w:sz w:val="24"/>
                <w:szCs w:val="24"/>
                <w:lang w:eastAsia="ru-RU"/>
              </w:rPr>
            </w:pPr>
            <w:r w:rsidRPr="003336C0">
              <w:rPr>
                <w:rFonts w:ascii="Times New Roman" w:eastAsia="Times New Roman" w:hAnsi="Times New Roman"/>
                <w:b/>
                <w:bCs/>
                <w:color w:val="000000"/>
                <w:sz w:val="24"/>
                <w:szCs w:val="24"/>
                <w:lang w:eastAsia="ru-RU"/>
              </w:rPr>
              <w:t>Санитарная обработка территорий парка, сквера</w:t>
            </w:r>
          </w:p>
        </w:tc>
        <w:tc>
          <w:tcPr>
            <w:tcW w:w="724" w:type="dxa"/>
            <w:tcBorders>
              <w:top w:val="single" w:sz="4" w:space="0" w:color="auto"/>
              <w:left w:val="single" w:sz="4" w:space="0" w:color="auto"/>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color w:val="000000"/>
                <w:sz w:val="24"/>
                <w:szCs w:val="24"/>
                <w:lang w:eastAsia="ru-RU"/>
              </w:rPr>
            </w:pPr>
            <w:r w:rsidRPr="003336C0">
              <w:rPr>
                <w:rFonts w:ascii="Times New Roman" w:eastAsia="Times New Roman" w:hAnsi="Times New Roman"/>
                <w:color w:val="000000"/>
                <w:sz w:val="24"/>
                <w:szCs w:val="24"/>
                <w:lang w:eastAsia="ru-RU"/>
              </w:rPr>
              <w:t>га</w:t>
            </w:r>
          </w:p>
        </w:tc>
        <w:tc>
          <w:tcPr>
            <w:tcW w:w="836" w:type="dxa"/>
            <w:tcBorders>
              <w:top w:val="single" w:sz="4" w:space="0" w:color="auto"/>
              <w:left w:val="single" w:sz="4" w:space="0" w:color="auto"/>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13,77</w:t>
            </w:r>
          </w:p>
        </w:tc>
        <w:tc>
          <w:tcPr>
            <w:tcW w:w="852" w:type="dxa"/>
            <w:tcBorders>
              <w:top w:val="single" w:sz="4" w:space="0" w:color="auto"/>
              <w:left w:val="single" w:sz="4" w:space="0" w:color="auto"/>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15,07</w:t>
            </w:r>
          </w:p>
        </w:tc>
        <w:tc>
          <w:tcPr>
            <w:tcW w:w="707" w:type="dxa"/>
            <w:tcBorders>
              <w:top w:val="single" w:sz="4" w:space="0" w:color="auto"/>
              <w:left w:val="single" w:sz="4" w:space="0" w:color="auto"/>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109</w:t>
            </w:r>
          </w:p>
        </w:tc>
        <w:tc>
          <w:tcPr>
            <w:tcW w:w="850" w:type="dxa"/>
            <w:tcBorders>
              <w:top w:val="single" w:sz="4" w:space="0" w:color="auto"/>
              <w:left w:val="single" w:sz="4" w:space="0" w:color="auto"/>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color w:val="000000"/>
                <w:sz w:val="24"/>
                <w:szCs w:val="24"/>
                <w:lang w:eastAsia="ru-RU"/>
              </w:rPr>
            </w:pPr>
            <w:r w:rsidRPr="003336C0">
              <w:rPr>
                <w:rFonts w:ascii="Times New Roman" w:eastAsia="Times New Roman" w:hAnsi="Times New Roman"/>
                <w:color w:val="000000"/>
                <w:sz w:val="24"/>
                <w:szCs w:val="24"/>
                <w:lang w:eastAsia="ru-RU"/>
              </w:rPr>
              <w:t>увел</w:t>
            </w:r>
          </w:p>
        </w:tc>
        <w:tc>
          <w:tcPr>
            <w:tcW w:w="1985" w:type="dxa"/>
            <w:tcBorders>
              <w:top w:val="single" w:sz="4" w:space="0" w:color="auto"/>
              <w:left w:val="single" w:sz="4" w:space="0" w:color="auto"/>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Парк по ул.Парковая, зона отдыха по ул.Береговая, сквер по ул.Центральная</w:t>
            </w:r>
          </w:p>
        </w:tc>
        <w:tc>
          <w:tcPr>
            <w:tcW w:w="1962" w:type="dxa"/>
            <w:tcBorders>
              <w:top w:val="single" w:sz="4" w:space="0" w:color="auto"/>
              <w:left w:val="single" w:sz="4" w:space="0" w:color="auto"/>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color w:val="000000"/>
                <w:sz w:val="20"/>
                <w:szCs w:val="20"/>
                <w:lang w:eastAsia="ru-RU"/>
              </w:rPr>
            </w:pPr>
            <w:r w:rsidRPr="003336C0">
              <w:rPr>
                <w:rFonts w:ascii="Times New Roman" w:eastAsia="Times New Roman" w:hAnsi="Times New Roman"/>
                <w:color w:val="000000"/>
                <w:sz w:val="20"/>
                <w:szCs w:val="20"/>
                <w:lang w:eastAsia="ru-RU"/>
              </w:rPr>
              <w:t>Парк по ул.Парковая, зона отдыха по ул.Береговая, сквер по ул.Центральная</w:t>
            </w:r>
          </w:p>
        </w:tc>
      </w:tr>
    </w:tbl>
    <w:p w:rsidR="003336C0" w:rsidRPr="003336C0" w:rsidRDefault="003336C0" w:rsidP="003336C0">
      <w:pPr>
        <w:spacing w:after="0" w:line="240" w:lineRule="auto"/>
        <w:rPr>
          <w:rFonts w:ascii="Times New Roman" w:eastAsia="Times New Roman" w:hAnsi="Times New Roman"/>
          <w:bCs/>
          <w:color w:val="000000"/>
          <w:sz w:val="28"/>
          <w:szCs w:val="28"/>
          <w:lang w:eastAsia="ru-RU"/>
        </w:rPr>
      </w:pPr>
    </w:p>
    <w:p w:rsidR="003336C0" w:rsidRPr="003336C0" w:rsidRDefault="003336C0" w:rsidP="003336C0">
      <w:pPr>
        <w:spacing w:after="0" w:line="240" w:lineRule="auto"/>
        <w:jc w:val="center"/>
        <w:rPr>
          <w:rFonts w:ascii="Times New Roman" w:eastAsia="Times New Roman" w:hAnsi="Times New Roman"/>
          <w:bCs/>
          <w:color w:val="000000"/>
          <w:sz w:val="28"/>
          <w:szCs w:val="28"/>
          <w:lang w:eastAsia="ru-RU"/>
        </w:rPr>
      </w:pPr>
      <w:r w:rsidRPr="003336C0">
        <w:rPr>
          <w:rFonts w:ascii="Times New Roman" w:eastAsia="Times New Roman" w:hAnsi="Times New Roman"/>
          <w:bCs/>
          <w:color w:val="000000"/>
          <w:sz w:val="28"/>
          <w:szCs w:val="28"/>
          <w:lang w:eastAsia="ru-RU"/>
        </w:rPr>
        <w:t xml:space="preserve">Сравнительный анализ по содержанию объектов </w:t>
      </w:r>
    </w:p>
    <w:p w:rsidR="003336C0" w:rsidRPr="003336C0" w:rsidRDefault="003336C0" w:rsidP="003336C0">
      <w:pPr>
        <w:spacing w:after="0" w:line="240" w:lineRule="auto"/>
        <w:jc w:val="center"/>
        <w:rPr>
          <w:rFonts w:ascii="Times New Roman" w:eastAsia="Times New Roman" w:hAnsi="Times New Roman"/>
          <w:bCs/>
          <w:color w:val="000000"/>
          <w:sz w:val="28"/>
          <w:szCs w:val="28"/>
          <w:lang w:eastAsia="ru-RU"/>
        </w:rPr>
      </w:pPr>
      <w:r w:rsidRPr="003336C0">
        <w:rPr>
          <w:rFonts w:ascii="Times New Roman" w:eastAsia="Times New Roman" w:hAnsi="Times New Roman"/>
          <w:bCs/>
          <w:color w:val="000000"/>
          <w:sz w:val="28"/>
          <w:szCs w:val="28"/>
          <w:lang w:eastAsia="ru-RU"/>
        </w:rPr>
        <w:t xml:space="preserve">благоустройства, расположенных на территории </w:t>
      </w:r>
    </w:p>
    <w:p w:rsidR="003336C0" w:rsidRPr="003336C0" w:rsidRDefault="003336C0" w:rsidP="003336C0">
      <w:pPr>
        <w:spacing w:after="0" w:line="240" w:lineRule="auto"/>
        <w:jc w:val="center"/>
        <w:rPr>
          <w:rFonts w:ascii="Times New Roman" w:eastAsia="Times New Roman" w:hAnsi="Times New Roman"/>
          <w:bCs/>
          <w:color w:val="000000"/>
          <w:sz w:val="28"/>
          <w:szCs w:val="28"/>
          <w:lang w:eastAsia="ru-RU"/>
        </w:rPr>
      </w:pPr>
      <w:r w:rsidRPr="003336C0">
        <w:rPr>
          <w:rFonts w:ascii="Times New Roman" w:eastAsia="Times New Roman" w:hAnsi="Times New Roman"/>
          <w:bCs/>
          <w:color w:val="000000"/>
          <w:sz w:val="28"/>
          <w:szCs w:val="28"/>
          <w:lang w:eastAsia="ru-RU"/>
        </w:rPr>
        <w:t>городского поселения за счет средств бюджета в денежном выражении</w:t>
      </w:r>
    </w:p>
    <w:p w:rsidR="003336C0" w:rsidRPr="003336C0" w:rsidRDefault="003336C0" w:rsidP="003336C0">
      <w:pPr>
        <w:spacing w:after="0" w:line="240" w:lineRule="auto"/>
        <w:jc w:val="center"/>
        <w:rPr>
          <w:rFonts w:ascii="Times New Roman" w:eastAsia="Times New Roman" w:hAnsi="Times New Roman"/>
          <w:b/>
          <w:bCs/>
          <w:color w:val="000000"/>
          <w:sz w:val="28"/>
          <w:szCs w:val="28"/>
          <w:lang w:eastAsia="ru-RU"/>
        </w:rPr>
      </w:pPr>
    </w:p>
    <w:tbl>
      <w:tblPr>
        <w:tblW w:w="10785" w:type="dxa"/>
        <w:tblInd w:w="-612" w:type="dxa"/>
        <w:tblLayout w:type="fixed"/>
        <w:tblLook w:val="00A0" w:firstRow="1" w:lastRow="0" w:firstColumn="1" w:lastColumn="0" w:noHBand="0" w:noVBand="0"/>
      </w:tblPr>
      <w:tblGrid>
        <w:gridCol w:w="578"/>
        <w:gridCol w:w="3261"/>
        <w:gridCol w:w="724"/>
        <w:gridCol w:w="1261"/>
        <w:gridCol w:w="1276"/>
        <w:gridCol w:w="850"/>
        <w:gridCol w:w="1276"/>
        <w:gridCol w:w="1559"/>
      </w:tblGrid>
      <w:tr w:rsidR="003336C0" w:rsidRPr="003336C0" w:rsidTr="00EF3DC8">
        <w:trPr>
          <w:trHeight w:val="300"/>
        </w:trPr>
        <w:tc>
          <w:tcPr>
            <w:tcW w:w="578" w:type="dxa"/>
            <w:vMerge w:val="restart"/>
            <w:tcBorders>
              <w:top w:val="single" w:sz="4" w:space="0" w:color="auto"/>
              <w:left w:val="single" w:sz="4" w:space="0" w:color="auto"/>
              <w:bottom w:val="single" w:sz="4" w:space="0" w:color="000000"/>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 п/п</w:t>
            </w:r>
          </w:p>
        </w:tc>
        <w:tc>
          <w:tcPr>
            <w:tcW w:w="3261" w:type="dxa"/>
            <w:vMerge w:val="restart"/>
            <w:tcBorders>
              <w:top w:val="single" w:sz="4" w:space="0" w:color="auto"/>
              <w:left w:val="single" w:sz="4" w:space="0" w:color="auto"/>
              <w:bottom w:val="single" w:sz="4" w:space="0" w:color="000000"/>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Вид работ</w:t>
            </w:r>
          </w:p>
        </w:tc>
        <w:tc>
          <w:tcPr>
            <w:tcW w:w="5387" w:type="dxa"/>
            <w:gridSpan w:val="5"/>
            <w:tcBorders>
              <w:top w:val="single" w:sz="4" w:space="0" w:color="auto"/>
              <w:left w:val="nil"/>
              <w:bottom w:val="single" w:sz="4" w:space="0" w:color="auto"/>
              <w:right w:val="single" w:sz="4" w:space="0" w:color="000000"/>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 xml:space="preserve">Объем выполненных работ </w:t>
            </w:r>
          </w:p>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в денежном выражении</w:t>
            </w:r>
          </w:p>
        </w:tc>
        <w:tc>
          <w:tcPr>
            <w:tcW w:w="1559" w:type="dxa"/>
            <w:vMerge w:val="restart"/>
            <w:tcBorders>
              <w:top w:val="single" w:sz="4" w:space="0" w:color="auto"/>
              <w:left w:val="nil"/>
              <w:right w:val="single" w:sz="4" w:space="0" w:color="000000"/>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Примечание</w:t>
            </w:r>
          </w:p>
        </w:tc>
      </w:tr>
      <w:tr w:rsidR="003336C0" w:rsidRPr="003336C0" w:rsidTr="00EF3DC8">
        <w:trPr>
          <w:trHeight w:val="315"/>
        </w:trPr>
        <w:tc>
          <w:tcPr>
            <w:tcW w:w="578" w:type="dxa"/>
            <w:vMerge/>
            <w:tcBorders>
              <w:top w:val="single" w:sz="4" w:space="0" w:color="auto"/>
              <w:left w:val="single" w:sz="4" w:space="0" w:color="auto"/>
              <w:bottom w:val="single" w:sz="4" w:space="0" w:color="000000"/>
              <w:right w:val="single" w:sz="4" w:space="0" w:color="auto"/>
            </w:tcBorders>
            <w:vAlign w:val="center"/>
          </w:tcPr>
          <w:p w:rsidR="003336C0" w:rsidRPr="003336C0" w:rsidRDefault="003336C0" w:rsidP="003336C0">
            <w:pPr>
              <w:spacing w:after="0" w:line="240" w:lineRule="auto"/>
              <w:rPr>
                <w:rFonts w:ascii="Times New Roman" w:eastAsia="Times New Roman" w:hAnsi="Times New Roman"/>
                <w:sz w:val="24"/>
                <w:szCs w:val="24"/>
                <w:lang w:eastAsia="ru-RU"/>
              </w:rPr>
            </w:pPr>
          </w:p>
        </w:tc>
        <w:tc>
          <w:tcPr>
            <w:tcW w:w="3261" w:type="dxa"/>
            <w:vMerge/>
            <w:tcBorders>
              <w:top w:val="single" w:sz="4" w:space="0" w:color="auto"/>
              <w:left w:val="single" w:sz="4" w:space="0" w:color="auto"/>
              <w:bottom w:val="single" w:sz="4" w:space="0" w:color="000000"/>
              <w:right w:val="single" w:sz="4" w:space="0" w:color="auto"/>
            </w:tcBorders>
            <w:vAlign w:val="center"/>
          </w:tcPr>
          <w:p w:rsidR="003336C0" w:rsidRPr="003336C0" w:rsidRDefault="003336C0" w:rsidP="003336C0">
            <w:pPr>
              <w:spacing w:after="0" w:line="240" w:lineRule="auto"/>
              <w:rPr>
                <w:rFonts w:ascii="Times New Roman" w:eastAsia="Times New Roman" w:hAnsi="Times New Roman"/>
                <w:sz w:val="24"/>
                <w:szCs w:val="24"/>
                <w:lang w:eastAsia="ru-RU"/>
              </w:rPr>
            </w:pPr>
          </w:p>
        </w:tc>
        <w:tc>
          <w:tcPr>
            <w:tcW w:w="724" w:type="dxa"/>
            <w:tcBorders>
              <w:top w:val="single" w:sz="4" w:space="0" w:color="auto"/>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ед. изм.</w:t>
            </w:r>
          </w:p>
        </w:tc>
        <w:tc>
          <w:tcPr>
            <w:tcW w:w="1261" w:type="dxa"/>
            <w:tcBorders>
              <w:top w:val="single" w:sz="4" w:space="0" w:color="auto"/>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2016</w:t>
            </w:r>
          </w:p>
        </w:tc>
        <w:tc>
          <w:tcPr>
            <w:tcW w:w="1276" w:type="dxa"/>
            <w:tcBorders>
              <w:top w:val="single" w:sz="4" w:space="0" w:color="auto"/>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2017</w:t>
            </w:r>
          </w:p>
        </w:tc>
        <w:tc>
          <w:tcPr>
            <w:tcW w:w="850" w:type="dxa"/>
            <w:tcBorders>
              <w:top w:val="single" w:sz="4" w:space="0" w:color="auto"/>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w:t>
            </w:r>
          </w:p>
        </w:tc>
        <w:tc>
          <w:tcPr>
            <w:tcW w:w="1276" w:type="dxa"/>
            <w:tcBorders>
              <w:top w:val="single" w:sz="4" w:space="0" w:color="auto"/>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увел./</w:t>
            </w:r>
          </w:p>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умен.</w:t>
            </w:r>
          </w:p>
        </w:tc>
        <w:tc>
          <w:tcPr>
            <w:tcW w:w="1559" w:type="dxa"/>
            <w:vMerge/>
            <w:tcBorders>
              <w:left w:val="nil"/>
              <w:bottom w:val="single" w:sz="4" w:space="0" w:color="auto"/>
              <w:right w:val="single" w:sz="4" w:space="0" w:color="000000"/>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p>
        </w:tc>
      </w:tr>
      <w:tr w:rsidR="003336C0" w:rsidRPr="003336C0" w:rsidTr="00EF3DC8">
        <w:trPr>
          <w:trHeight w:val="255"/>
        </w:trPr>
        <w:tc>
          <w:tcPr>
            <w:tcW w:w="578" w:type="dxa"/>
            <w:tcBorders>
              <w:top w:val="nil"/>
              <w:left w:val="single" w:sz="4" w:space="0" w:color="auto"/>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1</w:t>
            </w:r>
          </w:p>
        </w:tc>
        <w:tc>
          <w:tcPr>
            <w:tcW w:w="3261"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2</w:t>
            </w:r>
          </w:p>
        </w:tc>
        <w:tc>
          <w:tcPr>
            <w:tcW w:w="724"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3</w:t>
            </w:r>
          </w:p>
        </w:tc>
        <w:tc>
          <w:tcPr>
            <w:tcW w:w="1261"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4</w:t>
            </w:r>
          </w:p>
        </w:tc>
        <w:tc>
          <w:tcPr>
            <w:tcW w:w="1276"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5</w:t>
            </w:r>
          </w:p>
        </w:tc>
        <w:tc>
          <w:tcPr>
            <w:tcW w:w="850"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6</w:t>
            </w:r>
          </w:p>
        </w:tc>
        <w:tc>
          <w:tcPr>
            <w:tcW w:w="1276"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7</w:t>
            </w:r>
          </w:p>
        </w:tc>
        <w:tc>
          <w:tcPr>
            <w:tcW w:w="1559"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8</w:t>
            </w:r>
          </w:p>
        </w:tc>
      </w:tr>
      <w:tr w:rsidR="003336C0" w:rsidRPr="003336C0" w:rsidTr="00EF3DC8">
        <w:trPr>
          <w:trHeight w:val="515"/>
        </w:trPr>
        <w:tc>
          <w:tcPr>
            <w:tcW w:w="578" w:type="dxa"/>
            <w:tcBorders>
              <w:top w:val="nil"/>
              <w:left w:val="single" w:sz="4" w:space="0" w:color="auto"/>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b/>
                <w:bCs/>
                <w:sz w:val="24"/>
                <w:szCs w:val="24"/>
                <w:lang w:eastAsia="ru-RU"/>
              </w:rPr>
            </w:pPr>
            <w:r w:rsidRPr="003336C0">
              <w:rPr>
                <w:rFonts w:ascii="Times New Roman" w:eastAsia="Times New Roman" w:hAnsi="Times New Roman"/>
                <w:b/>
                <w:bCs/>
                <w:sz w:val="24"/>
                <w:szCs w:val="24"/>
                <w:lang w:eastAsia="ru-RU"/>
              </w:rPr>
              <w:lastRenderedPageBreak/>
              <w:t>1</w:t>
            </w:r>
          </w:p>
        </w:tc>
        <w:tc>
          <w:tcPr>
            <w:tcW w:w="3261"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b/>
                <w:bCs/>
                <w:sz w:val="24"/>
                <w:szCs w:val="24"/>
                <w:lang w:eastAsia="ru-RU"/>
              </w:rPr>
            </w:pPr>
            <w:r w:rsidRPr="003336C0">
              <w:rPr>
                <w:rFonts w:ascii="Times New Roman" w:eastAsia="Times New Roman" w:hAnsi="Times New Roman"/>
                <w:b/>
                <w:bCs/>
                <w:sz w:val="24"/>
                <w:szCs w:val="24"/>
                <w:lang w:eastAsia="ru-RU"/>
              </w:rPr>
              <w:t>Благоустройство, в том числе:</w:t>
            </w:r>
          </w:p>
        </w:tc>
        <w:tc>
          <w:tcPr>
            <w:tcW w:w="724"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b/>
                <w:sz w:val="24"/>
                <w:szCs w:val="24"/>
                <w:lang w:eastAsia="ru-RU"/>
              </w:rPr>
            </w:pPr>
            <w:r w:rsidRPr="003336C0">
              <w:rPr>
                <w:rFonts w:ascii="Times New Roman" w:eastAsia="Times New Roman" w:hAnsi="Times New Roman"/>
                <w:b/>
                <w:sz w:val="24"/>
                <w:szCs w:val="24"/>
                <w:lang w:eastAsia="ru-RU"/>
              </w:rPr>
              <w:t>тыс. руб. </w:t>
            </w:r>
          </w:p>
        </w:tc>
        <w:tc>
          <w:tcPr>
            <w:tcW w:w="1261"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b/>
                <w:sz w:val="24"/>
                <w:szCs w:val="24"/>
                <w:lang w:eastAsia="ru-RU"/>
              </w:rPr>
            </w:pPr>
            <w:r w:rsidRPr="003336C0">
              <w:rPr>
                <w:rFonts w:ascii="Times New Roman" w:eastAsia="Times New Roman" w:hAnsi="Times New Roman"/>
                <w:b/>
                <w:sz w:val="24"/>
                <w:szCs w:val="24"/>
                <w:lang w:eastAsia="ru-RU"/>
              </w:rPr>
              <w:t>18891,5</w:t>
            </w:r>
          </w:p>
        </w:tc>
        <w:tc>
          <w:tcPr>
            <w:tcW w:w="1276"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b/>
                <w:sz w:val="24"/>
                <w:szCs w:val="24"/>
                <w:lang w:eastAsia="ru-RU"/>
              </w:rPr>
            </w:pPr>
            <w:r w:rsidRPr="003336C0">
              <w:rPr>
                <w:rFonts w:ascii="Times New Roman" w:eastAsia="Times New Roman" w:hAnsi="Times New Roman"/>
                <w:b/>
                <w:sz w:val="24"/>
                <w:szCs w:val="24"/>
                <w:lang w:eastAsia="ru-RU"/>
              </w:rPr>
              <w:t>17245,72</w:t>
            </w:r>
          </w:p>
        </w:tc>
        <w:tc>
          <w:tcPr>
            <w:tcW w:w="850"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b/>
                <w:sz w:val="24"/>
                <w:szCs w:val="24"/>
                <w:lang w:eastAsia="ru-RU"/>
              </w:rPr>
            </w:pPr>
            <w:r w:rsidRPr="003336C0">
              <w:rPr>
                <w:rFonts w:ascii="Times New Roman" w:eastAsia="Times New Roman" w:hAnsi="Times New Roman"/>
                <w:b/>
                <w:sz w:val="24"/>
                <w:szCs w:val="24"/>
                <w:lang w:eastAsia="ru-RU"/>
              </w:rPr>
              <w:t>0,09</w:t>
            </w:r>
          </w:p>
        </w:tc>
        <w:tc>
          <w:tcPr>
            <w:tcW w:w="1276"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b/>
                <w:sz w:val="24"/>
                <w:szCs w:val="24"/>
                <w:lang w:eastAsia="ru-RU"/>
              </w:rPr>
            </w:pPr>
            <w:r w:rsidRPr="003336C0">
              <w:rPr>
                <w:rFonts w:ascii="Times New Roman" w:eastAsia="Times New Roman" w:hAnsi="Times New Roman"/>
                <w:b/>
                <w:sz w:val="24"/>
                <w:szCs w:val="24"/>
                <w:lang w:eastAsia="ru-RU"/>
              </w:rPr>
              <w:t>умен</w:t>
            </w:r>
          </w:p>
        </w:tc>
        <w:tc>
          <w:tcPr>
            <w:tcW w:w="1559"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b/>
                <w:sz w:val="24"/>
                <w:szCs w:val="24"/>
                <w:lang w:eastAsia="ru-RU"/>
              </w:rPr>
            </w:pPr>
            <w:r w:rsidRPr="003336C0">
              <w:rPr>
                <w:rFonts w:ascii="Times New Roman" w:eastAsia="Times New Roman" w:hAnsi="Times New Roman"/>
                <w:b/>
                <w:sz w:val="24"/>
                <w:szCs w:val="24"/>
                <w:lang w:eastAsia="ru-RU"/>
              </w:rPr>
              <w:t> </w:t>
            </w:r>
          </w:p>
        </w:tc>
      </w:tr>
      <w:tr w:rsidR="003336C0" w:rsidRPr="003336C0" w:rsidTr="00EF3DC8">
        <w:trPr>
          <w:trHeight w:val="315"/>
        </w:trPr>
        <w:tc>
          <w:tcPr>
            <w:tcW w:w="578" w:type="dxa"/>
            <w:tcBorders>
              <w:top w:val="nil"/>
              <w:left w:val="single" w:sz="4" w:space="0" w:color="auto"/>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bCs/>
                <w:sz w:val="24"/>
                <w:szCs w:val="24"/>
                <w:lang w:eastAsia="ru-RU"/>
              </w:rPr>
            </w:pPr>
            <w:r w:rsidRPr="003336C0">
              <w:rPr>
                <w:rFonts w:ascii="Times New Roman" w:eastAsia="Times New Roman" w:hAnsi="Times New Roman"/>
                <w:bCs/>
                <w:sz w:val="24"/>
                <w:szCs w:val="24"/>
                <w:lang w:eastAsia="ru-RU"/>
              </w:rPr>
              <w:t>2</w:t>
            </w:r>
          </w:p>
        </w:tc>
        <w:tc>
          <w:tcPr>
            <w:tcW w:w="3261"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bCs/>
                <w:sz w:val="24"/>
                <w:szCs w:val="24"/>
                <w:lang w:eastAsia="ru-RU"/>
              </w:rPr>
            </w:pPr>
            <w:r w:rsidRPr="003336C0">
              <w:rPr>
                <w:rFonts w:ascii="Times New Roman" w:eastAsia="Times New Roman" w:hAnsi="Times New Roman"/>
                <w:bCs/>
                <w:sz w:val="24"/>
                <w:szCs w:val="24"/>
                <w:lang w:eastAsia="ru-RU"/>
              </w:rPr>
              <w:t>Озеленение</w:t>
            </w:r>
          </w:p>
        </w:tc>
        <w:tc>
          <w:tcPr>
            <w:tcW w:w="724"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тыс. руб. </w:t>
            </w:r>
          </w:p>
        </w:tc>
        <w:tc>
          <w:tcPr>
            <w:tcW w:w="1261"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1374</w:t>
            </w:r>
          </w:p>
        </w:tc>
        <w:tc>
          <w:tcPr>
            <w:tcW w:w="1276"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1144</w:t>
            </w:r>
          </w:p>
        </w:tc>
        <w:tc>
          <w:tcPr>
            <w:tcW w:w="850"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16,7</w:t>
            </w:r>
          </w:p>
        </w:tc>
        <w:tc>
          <w:tcPr>
            <w:tcW w:w="1276"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умен</w:t>
            </w:r>
          </w:p>
        </w:tc>
        <w:tc>
          <w:tcPr>
            <w:tcW w:w="1559"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8"/>
                <w:szCs w:val="28"/>
                <w:lang w:eastAsia="ru-RU"/>
              </w:rPr>
            </w:pPr>
          </w:p>
        </w:tc>
      </w:tr>
      <w:tr w:rsidR="003336C0" w:rsidRPr="003336C0" w:rsidTr="00EF3DC8">
        <w:trPr>
          <w:trHeight w:val="315"/>
        </w:trPr>
        <w:tc>
          <w:tcPr>
            <w:tcW w:w="578" w:type="dxa"/>
            <w:tcBorders>
              <w:top w:val="nil"/>
              <w:left w:val="single" w:sz="4" w:space="0" w:color="auto"/>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bCs/>
                <w:sz w:val="24"/>
                <w:szCs w:val="24"/>
                <w:lang w:eastAsia="ru-RU"/>
              </w:rPr>
            </w:pPr>
            <w:r w:rsidRPr="003336C0">
              <w:rPr>
                <w:rFonts w:ascii="Times New Roman" w:eastAsia="Times New Roman" w:hAnsi="Times New Roman"/>
                <w:bCs/>
                <w:sz w:val="24"/>
                <w:szCs w:val="24"/>
                <w:lang w:eastAsia="ru-RU"/>
              </w:rPr>
              <w:t>3</w:t>
            </w:r>
          </w:p>
        </w:tc>
        <w:tc>
          <w:tcPr>
            <w:tcW w:w="3261"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bCs/>
                <w:sz w:val="24"/>
                <w:szCs w:val="24"/>
                <w:lang w:eastAsia="ru-RU"/>
              </w:rPr>
            </w:pPr>
            <w:r w:rsidRPr="003336C0">
              <w:rPr>
                <w:rFonts w:ascii="Times New Roman" w:eastAsia="Times New Roman" w:hAnsi="Times New Roman"/>
                <w:bCs/>
                <w:sz w:val="24"/>
                <w:szCs w:val="24"/>
                <w:lang w:eastAsia="ru-RU"/>
              </w:rPr>
              <w:t>Содержание мест захоронения</w:t>
            </w:r>
          </w:p>
        </w:tc>
        <w:tc>
          <w:tcPr>
            <w:tcW w:w="724"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тыс. руб. </w:t>
            </w:r>
          </w:p>
        </w:tc>
        <w:tc>
          <w:tcPr>
            <w:tcW w:w="1261"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992,0</w:t>
            </w:r>
          </w:p>
        </w:tc>
        <w:tc>
          <w:tcPr>
            <w:tcW w:w="1276"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1131,076</w:t>
            </w:r>
          </w:p>
        </w:tc>
        <w:tc>
          <w:tcPr>
            <w:tcW w:w="850"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14</w:t>
            </w:r>
          </w:p>
        </w:tc>
        <w:tc>
          <w:tcPr>
            <w:tcW w:w="1276"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увел</w:t>
            </w:r>
          </w:p>
        </w:tc>
        <w:tc>
          <w:tcPr>
            <w:tcW w:w="1559"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8"/>
                <w:szCs w:val="28"/>
                <w:lang w:eastAsia="ru-RU"/>
              </w:rPr>
            </w:pPr>
          </w:p>
        </w:tc>
      </w:tr>
      <w:tr w:rsidR="003336C0" w:rsidRPr="003336C0" w:rsidTr="00EF3DC8">
        <w:trPr>
          <w:trHeight w:val="315"/>
        </w:trPr>
        <w:tc>
          <w:tcPr>
            <w:tcW w:w="578" w:type="dxa"/>
            <w:tcBorders>
              <w:top w:val="nil"/>
              <w:left w:val="single" w:sz="4" w:space="0" w:color="auto"/>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bCs/>
                <w:sz w:val="24"/>
                <w:szCs w:val="24"/>
                <w:lang w:eastAsia="ru-RU"/>
              </w:rPr>
            </w:pPr>
            <w:r w:rsidRPr="003336C0">
              <w:rPr>
                <w:rFonts w:ascii="Times New Roman" w:eastAsia="Times New Roman" w:hAnsi="Times New Roman"/>
                <w:bCs/>
                <w:sz w:val="24"/>
                <w:szCs w:val="24"/>
                <w:lang w:eastAsia="ru-RU"/>
              </w:rPr>
              <w:t>4</w:t>
            </w:r>
          </w:p>
        </w:tc>
        <w:tc>
          <w:tcPr>
            <w:tcW w:w="3261"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Содержание и ремонт уличного освещения</w:t>
            </w:r>
          </w:p>
        </w:tc>
        <w:tc>
          <w:tcPr>
            <w:tcW w:w="724"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тыс. руб. </w:t>
            </w:r>
          </w:p>
        </w:tc>
        <w:tc>
          <w:tcPr>
            <w:tcW w:w="1261"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5335,0</w:t>
            </w:r>
          </w:p>
        </w:tc>
        <w:tc>
          <w:tcPr>
            <w:tcW w:w="1276"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4300</w:t>
            </w:r>
          </w:p>
        </w:tc>
        <w:tc>
          <w:tcPr>
            <w:tcW w:w="850"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19,4</w:t>
            </w:r>
          </w:p>
        </w:tc>
        <w:tc>
          <w:tcPr>
            <w:tcW w:w="1276"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умен</w:t>
            </w:r>
          </w:p>
        </w:tc>
        <w:tc>
          <w:tcPr>
            <w:tcW w:w="1559"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8"/>
                <w:szCs w:val="28"/>
                <w:lang w:eastAsia="ru-RU"/>
              </w:rPr>
            </w:pPr>
          </w:p>
        </w:tc>
      </w:tr>
      <w:tr w:rsidR="003336C0" w:rsidRPr="003336C0" w:rsidTr="00EF3DC8">
        <w:trPr>
          <w:trHeight w:val="315"/>
        </w:trPr>
        <w:tc>
          <w:tcPr>
            <w:tcW w:w="578" w:type="dxa"/>
            <w:tcBorders>
              <w:top w:val="nil"/>
              <w:left w:val="single" w:sz="4" w:space="0" w:color="auto"/>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bCs/>
                <w:sz w:val="24"/>
                <w:szCs w:val="24"/>
                <w:lang w:eastAsia="ru-RU"/>
              </w:rPr>
            </w:pPr>
            <w:r w:rsidRPr="003336C0">
              <w:rPr>
                <w:rFonts w:ascii="Times New Roman" w:eastAsia="Times New Roman" w:hAnsi="Times New Roman"/>
                <w:bCs/>
                <w:sz w:val="24"/>
                <w:szCs w:val="24"/>
                <w:lang w:eastAsia="ru-RU"/>
              </w:rPr>
              <w:t>5</w:t>
            </w:r>
          </w:p>
        </w:tc>
        <w:tc>
          <w:tcPr>
            <w:tcW w:w="3261"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Организация сбора и вывоза мусора</w:t>
            </w:r>
          </w:p>
        </w:tc>
        <w:tc>
          <w:tcPr>
            <w:tcW w:w="724"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тыс. руб. </w:t>
            </w:r>
          </w:p>
        </w:tc>
        <w:tc>
          <w:tcPr>
            <w:tcW w:w="1261"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3563,0</w:t>
            </w:r>
          </w:p>
        </w:tc>
        <w:tc>
          <w:tcPr>
            <w:tcW w:w="1276"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2978,611</w:t>
            </w:r>
          </w:p>
        </w:tc>
        <w:tc>
          <w:tcPr>
            <w:tcW w:w="850"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16,4</w:t>
            </w:r>
          </w:p>
        </w:tc>
        <w:tc>
          <w:tcPr>
            <w:tcW w:w="1276"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умен</w:t>
            </w:r>
          </w:p>
        </w:tc>
        <w:tc>
          <w:tcPr>
            <w:tcW w:w="1559"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8"/>
                <w:szCs w:val="28"/>
                <w:lang w:eastAsia="ru-RU"/>
              </w:rPr>
            </w:pPr>
          </w:p>
        </w:tc>
      </w:tr>
      <w:tr w:rsidR="003336C0" w:rsidRPr="003336C0" w:rsidTr="00EF3DC8">
        <w:trPr>
          <w:trHeight w:val="70"/>
        </w:trPr>
        <w:tc>
          <w:tcPr>
            <w:tcW w:w="578" w:type="dxa"/>
            <w:tcBorders>
              <w:top w:val="nil"/>
              <w:left w:val="single" w:sz="4" w:space="0" w:color="auto"/>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bCs/>
                <w:sz w:val="24"/>
                <w:szCs w:val="24"/>
                <w:lang w:eastAsia="ru-RU"/>
              </w:rPr>
            </w:pPr>
            <w:r w:rsidRPr="003336C0">
              <w:rPr>
                <w:rFonts w:ascii="Times New Roman" w:eastAsia="Times New Roman" w:hAnsi="Times New Roman"/>
                <w:bCs/>
                <w:sz w:val="24"/>
                <w:szCs w:val="24"/>
                <w:lang w:eastAsia="ru-RU"/>
              </w:rPr>
              <w:t>6</w:t>
            </w:r>
          </w:p>
        </w:tc>
        <w:tc>
          <w:tcPr>
            <w:tcW w:w="3261"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Прочие мероприятия по благоустройству</w:t>
            </w:r>
          </w:p>
          <w:p w:rsidR="003336C0" w:rsidRPr="003336C0" w:rsidRDefault="003336C0" w:rsidP="003336C0">
            <w:pPr>
              <w:spacing w:after="0" w:line="240" w:lineRule="auto"/>
              <w:jc w:val="center"/>
              <w:rPr>
                <w:rFonts w:ascii="Times New Roman" w:eastAsia="Times New Roman" w:hAnsi="Times New Roman"/>
                <w:sz w:val="24"/>
                <w:szCs w:val="24"/>
                <w:lang w:eastAsia="ru-RU"/>
              </w:rPr>
            </w:pPr>
          </w:p>
        </w:tc>
        <w:tc>
          <w:tcPr>
            <w:tcW w:w="724"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тыс. руб. </w:t>
            </w:r>
          </w:p>
        </w:tc>
        <w:tc>
          <w:tcPr>
            <w:tcW w:w="1261"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7558,5</w:t>
            </w:r>
          </w:p>
        </w:tc>
        <w:tc>
          <w:tcPr>
            <w:tcW w:w="1276"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7692,03</w:t>
            </w:r>
          </w:p>
        </w:tc>
        <w:tc>
          <w:tcPr>
            <w:tcW w:w="850"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0,02</w:t>
            </w:r>
          </w:p>
        </w:tc>
        <w:tc>
          <w:tcPr>
            <w:tcW w:w="1276"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увел</w:t>
            </w:r>
          </w:p>
        </w:tc>
        <w:tc>
          <w:tcPr>
            <w:tcW w:w="1559"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8"/>
                <w:szCs w:val="28"/>
                <w:lang w:eastAsia="ru-RU"/>
              </w:rPr>
            </w:pPr>
          </w:p>
        </w:tc>
      </w:tr>
      <w:tr w:rsidR="003336C0" w:rsidRPr="003336C0" w:rsidTr="00EF3DC8">
        <w:trPr>
          <w:trHeight w:val="70"/>
        </w:trPr>
        <w:tc>
          <w:tcPr>
            <w:tcW w:w="578" w:type="dxa"/>
            <w:tcBorders>
              <w:top w:val="nil"/>
              <w:left w:val="single" w:sz="4" w:space="0" w:color="auto"/>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b/>
                <w:bCs/>
                <w:sz w:val="24"/>
                <w:szCs w:val="24"/>
                <w:lang w:eastAsia="ru-RU"/>
              </w:rPr>
            </w:pPr>
          </w:p>
        </w:tc>
        <w:tc>
          <w:tcPr>
            <w:tcW w:w="3261"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b/>
                <w:sz w:val="24"/>
                <w:szCs w:val="24"/>
                <w:lang w:eastAsia="ru-RU"/>
              </w:rPr>
            </w:pPr>
            <w:r w:rsidRPr="003336C0">
              <w:rPr>
                <w:rFonts w:ascii="Times New Roman" w:eastAsia="Times New Roman" w:hAnsi="Times New Roman"/>
                <w:b/>
                <w:sz w:val="24"/>
                <w:szCs w:val="24"/>
                <w:lang w:eastAsia="ru-RU"/>
              </w:rPr>
              <w:t>Дорожное хозяйство, в том числе</w:t>
            </w:r>
          </w:p>
        </w:tc>
        <w:tc>
          <w:tcPr>
            <w:tcW w:w="724"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b/>
                <w:sz w:val="24"/>
                <w:szCs w:val="24"/>
                <w:lang w:eastAsia="ru-RU"/>
              </w:rPr>
            </w:pPr>
            <w:r w:rsidRPr="003336C0">
              <w:rPr>
                <w:rFonts w:ascii="Times New Roman" w:eastAsia="Times New Roman" w:hAnsi="Times New Roman"/>
                <w:sz w:val="24"/>
                <w:szCs w:val="24"/>
                <w:lang w:eastAsia="ru-RU"/>
              </w:rPr>
              <w:t>тыс. руб. </w:t>
            </w:r>
          </w:p>
        </w:tc>
        <w:tc>
          <w:tcPr>
            <w:tcW w:w="1261"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b/>
                <w:sz w:val="24"/>
                <w:szCs w:val="24"/>
                <w:lang w:eastAsia="ru-RU"/>
              </w:rPr>
            </w:pPr>
            <w:r w:rsidRPr="003336C0">
              <w:rPr>
                <w:rFonts w:ascii="Times New Roman" w:eastAsia="Times New Roman" w:hAnsi="Times New Roman"/>
                <w:b/>
                <w:sz w:val="24"/>
                <w:szCs w:val="24"/>
                <w:lang w:eastAsia="ru-RU"/>
              </w:rPr>
              <w:t>28349,294</w:t>
            </w:r>
          </w:p>
        </w:tc>
        <w:tc>
          <w:tcPr>
            <w:tcW w:w="1276"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b/>
                <w:lang w:eastAsia="ru-RU"/>
              </w:rPr>
            </w:pPr>
            <w:r w:rsidRPr="003336C0">
              <w:rPr>
                <w:rFonts w:ascii="Times New Roman" w:eastAsia="Times New Roman" w:hAnsi="Times New Roman"/>
                <w:b/>
                <w:lang w:eastAsia="ru-RU"/>
              </w:rPr>
              <w:t>26572,72</w:t>
            </w:r>
          </w:p>
        </w:tc>
        <w:tc>
          <w:tcPr>
            <w:tcW w:w="850"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b/>
                <w:sz w:val="24"/>
                <w:szCs w:val="24"/>
                <w:lang w:eastAsia="ru-RU"/>
              </w:rPr>
            </w:pPr>
            <w:r w:rsidRPr="003336C0">
              <w:rPr>
                <w:rFonts w:ascii="Times New Roman" w:eastAsia="Times New Roman" w:hAnsi="Times New Roman"/>
                <w:b/>
                <w:sz w:val="24"/>
                <w:szCs w:val="24"/>
                <w:lang w:eastAsia="ru-RU"/>
              </w:rPr>
              <w:t>0,06</w:t>
            </w:r>
          </w:p>
        </w:tc>
        <w:tc>
          <w:tcPr>
            <w:tcW w:w="1276"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b/>
                <w:sz w:val="24"/>
                <w:szCs w:val="24"/>
                <w:lang w:eastAsia="ru-RU"/>
              </w:rPr>
            </w:pPr>
            <w:r w:rsidRPr="003336C0">
              <w:rPr>
                <w:rFonts w:ascii="Times New Roman" w:eastAsia="Times New Roman" w:hAnsi="Times New Roman"/>
                <w:b/>
                <w:sz w:val="24"/>
                <w:szCs w:val="24"/>
                <w:lang w:eastAsia="ru-RU"/>
              </w:rPr>
              <w:t>умен</w:t>
            </w:r>
          </w:p>
        </w:tc>
        <w:tc>
          <w:tcPr>
            <w:tcW w:w="1559" w:type="dxa"/>
            <w:tcBorders>
              <w:top w:val="nil"/>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b/>
                <w:sz w:val="28"/>
                <w:szCs w:val="28"/>
                <w:lang w:eastAsia="ru-RU"/>
              </w:rPr>
            </w:pPr>
          </w:p>
        </w:tc>
      </w:tr>
      <w:tr w:rsidR="003336C0" w:rsidRPr="003336C0" w:rsidTr="00EF3DC8">
        <w:trPr>
          <w:trHeight w:val="315"/>
        </w:trPr>
        <w:tc>
          <w:tcPr>
            <w:tcW w:w="578" w:type="dxa"/>
            <w:tcBorders>
              <w:top w:val="single" w:sz="4" w:space="0" w:color="auto"/>
              <w:left w:val="single" w:sz="4" w:space="0" w:color="auto"/>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bCs/>
                <w:sz w:val="24"/>
                <w:szCs w:val="24"/>
                <w:lang w:eastAsia="ru-RU"/>
              </w:rPr>
            </w:pPr>
            <w:r w:rsidRPr="003336C0">
              <w:rPr>
                <w:rFonts w:ascii="Times New Roman" w:eastAsia="Times New Roman" w:hAnsi="Times New Roman"/>
                <w:bCs/>
                <w:sz w:val="24"/>
                <w:szCs w:val="24"/>
                <w:lang w:eastAsia="ru-RU"/>
              </w:rPr>
              <w:t>7</w:t>
            </w:r>
          </w:p>
        </w:tc>
        <w:tc>
          <w:tcPr>
            <w:tcW w:w="3261" w:type="dxa"/>
            <w:tcBorders>
              <w:top w:val="single" w:sz="4" w:space="0" w:color="auto"/>
              <w:left w:val="nil"/>
              <w:bottom w:val="single" w:sz="4" w:space="0" w:color="auto"/>
              <w:right w:val="single" w:sz="4" w:space="0" w:color="auto"/>
            </w:tcBorders>
            <w:vAlign w:val="center"/>
          </w:tcPr>
          <w:p w:rsidR="003336C0" w:rsidRPr="003336C0" w:rsidRDefault="003336C0" w:rsidP="003336C0">
            <w:pPr>
              <w:spacing w:after="0" w:line="240" w:lineRule="auto"/>
              <w:rPr>
                <w:rFonts w:ascii="Times New Roman" w:eastAsia="Times New Roman" w:hAnsi="Times New Roman"/>
                <w:bCs/>
                <w:sz w:val="24"/>
                <w:szCs w:val="24"/>
                <w:lang w:eastAsia="ru-RU"/>
              </w:rPr>
            </w:pPr>
            <w:r w:rsidRPr="003336C0">
              <w:rPr>
                <w:rFonts w:ascii="Times New Roman" w:eastAsia="Times New Roman" w:hAnsi="Times New Roman"/>
                <w:bCs/>
                <w:sz w:val="24"/>
                <w:szCs w:val="24"/>
                <w:lang w:eastAsia="ru-RU"/>
              </w:rPr>
              <w:t>Восстановление первоначальных транспортно-эксплуатационных характеристик автомобильных дороги дорожных сооружений на них путем проведения ремонтных работ</w:t>
            </w:r>
          </w:p>
        </w:tc>
        <w:tc>
          <w:tcPr>
            <w:tcW w:w="724" w:type="dxa"/>
            <w:tcBorders>
              <w:top w:val="single" w:sz="4" w:space="0" w:color="auto"/>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тыс. руб. </w:t>
            </w:r>
          </w:p>
        </w:tc>
        <w:tc>
          <w:tcPr>
            <w:tcW w:w="1261" w:type="dxa"/>
            <w:tcBorders>
              <w:top w:val="single" w:sz="4" w:space="0" w:color="auto"/>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14634,7</w:t>
            </w:r>
          </w:p>
        </w:tc>
        <w:tc>
          <w:tcPr>
            <w:tcW w:w="1276" w:type="dxa"/>
            <w:tcBorders>
              <w:top w:val="single" w:sz="4" w:space="0" w:color="auto"/>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7577</w:t>
            </w:r>
          </w:p>
        </w:tc>
        <w:tc>
          <w:tcPr>
            <w:tcW w:w="850" w:type="dxa"/>
            <w:tcBorders>
              <w:top w:val="single" w:sz="4" w:space="0" w:color="auto"/>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48,2</w:t>
            </w:r>
          </w:p>
        </w:tc>
        <w:tc>
          <w:tcPr>
            <w:tcW w:w="1276" w:type="dxa"/>
            <w:tcBorders>
              <w:top w:val="single" w:sz="4" w:space="0" w:color="auto"/>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умен</w:t>
            </w:r>
          </w:p>
        </w:tc>
        <w:tc>
          <w:tcPr>
            <w:tcW w:w="1559" w:type="dxa"/>
            <w:tcBorders>
              <w:top w:val="single" w:sz="4" w:space="0" w:color="auto"/>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p>
        </w:tc>
      </w:tr>
      <w:tr w:rsidR="003336C0" w:rsidRPr="003336C0" w:rsidTr="00EF3DC8">
        <w:trPr>
          <w:trHeight w:val="315"/>
        </w:trPr>
        <w:tc>
          <w:tcPr>
            <w:tcW w:w="578" w:type="dxa"/>
            <w:tcBorders>
              <w:top w:val="single" w:sz="4" w:space="0" w:color="auto"/>
              <w:left w:val="single" w:sz="4" w:space="0" w:color="auto"/>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bCs/>
                <w:sz w:val="24"/>
                <w:szCs w:val="24"/>
                <w:lang w:eastAsia="ru-RU"/>
              </w:rPr>
            </w:pPr>
            <w:r w:rsidRPr="003336C0">
              <w:rPr>
                <w:rFonts w:ascii="Times New Roman" w:eastAsia="Times New Roman" w:hAnsi="Times New Roman"/>
                <w:bCs/>
                <w:sz w:val="24"/>
                <w:szCs w:val="24"/>
                <w:lang w:eastAsia="ru-RU"/>
              </w:rPr>
              <w:t>8</w:t>
            </w:r>
          </w:p>
        </w:tc>
        <w:tc>
          <w:tcPr>
            <w:tcW w:w="3261" w:type="dxa"/>
            <w:tcBorders>
              <w:top w:val="single" w:sz="4" w:space="0" w:color="auto"/>
              <w:left w:val="nil"/>
              <w:bottom w:val="single" w:sz="4" w:space="0" w:color="auto"/>
              <w:right w:val="single" w:sz="4" w:space="0" w:color="auto"/>
            </w:tcBorders>
            <w:vAlign w:val="center"/>
          </w:tcPr>
          <w:p w:rsidR="003336C0" w:rsidRPr="003336C0" w:rsidRDefault="003336C0" w:rsidP="003336C0">
            <w:pPr>
              <w:spacing w:after="0" w:line="240" w:lineRule="auto"/>
              <w:rPr>
                <w:rFonts w:ascii="Times New Roman" w:eastAsia="Times New Roman" w:hAnsi="Times New Roman"/>
                <w:bCs/>
                <w:sz w:val="24"/>
                <w:szCs w:val="24"/>
                <w:lang w:eastAsia="ru-RU"/>
              </w:rPr>
            </w:pPr>
            <w:r w:rsidRPr="003336C0">
              <w:rPr>
                <w:rFonts w:ascii="Times New Roman" w:eastAsia="Times New Roman" w:hAnsi="Times New Roman"/>
                <w:bCs/>
                <w:sz w:val="24"/>
                <w:szCs w:val="24"/>
                <w:lang w:eastAsia="ru-RU"/>
              </w:rPr>
              <w:t>Капитальный ремонт дворовых территорий</w:t>
            </w:r>
          </w:p>
        </w:tc>
        <w:tc>
          <w:tcPr>
            <w:tcW w:w="724" w:type="dxa"/>
            <w:tcBorders>
              <w:top w:val="single" w:sz="4" w:space="0" w:color="auto"/>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тыс. руб. </w:t>
            </w:r>
          </w:p>
        </w:tc>
        <w:tc>
          <w:tcPr>
            <w:tcW w:w="1261" w:type="dxa"/>
            <w:tcBorders>
              <w:top w:val="single" w:sz="4" w:space="0" w:color="auto"/>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4621,594</w:t>
            </w:r>
          </w:p>
        </w:tc>
        <w:tc>
          <w:tcPr>
            <w:tcW w:w="1276" w:type="dxa"/>
            <w:tcBorders>
              <w:top w:val="single" w:sz="4" w:space="0" w:color="auto"/>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9043</w:t>
            </w:r>
          </w:p>
        </w:tc>
        <w:tc>
          <w:tcPr>
            <w:tcW w:w="850" w:type="dxa"/>
            <w:tcBorders>
              <w:top w:val="single" w:sz="4" w:space="0" w:color="auto"/>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95,7</w:t>
            </w:r>
          </w:p>
        </w:tc>
        <w:tc>
          <w:tcPr>
            <w:tcW w:w="1276" w:type="dxa"/>
            <w:tcBorders>
              <w:top w:val="single" w:sz="4" w:space="0" w:color="auto"/>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увел</w:t>
            </w:r>
          </w:p>
        </w:tc>
        <w:tc>
          <w:tcPr>
            <w:tcW w:w="1559" w:type="dxa"/>
            <w:tcBorders>
              <w:top w:val="single" w:sz="4" w:space="0" w:color="auto"/>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p>
        </w:tc>
      </w:tr>
      <w:tr w:rsidR="003336C0" w:rsidRPr="003336C0" w:rsidTr="00EF3DC8">
        <w:trPr>
          <w:trHeight w:val="315"/>
        </w:trPr>
        <w:tc>
          <w:tcPr>
            <w:tcW w:w="578" w:type="dxa"/>
            <w:tcBorders>
              <w:top w:val="single" w:sz="4" w:space="0" w:color="auto"/>
              <w:left w:val="single" w:sz="4" w:space="0" w:color="auto"/>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bCs/>
                <w:sz w:val="24"/>
                <w:szCs w:val="24"/>
                <w:lang w:eastAsia="ru-RU"/>
              </w:rPr>
            </w:pPr>
            <w:r w:rsidRPr="003336C0">
              <w:rPr>
                <w:rFonts w:ascii="Times New Roman" w:eastAsia="Times New Roman" w:hAnsi="Times New Roman"/>
                <w:bCs/>
                <w:sz w:val="24"/>
                <w:szCs w:val="24"/>
                <w:lang w:eastAsia="ru-RU"/>
              </w:rPr>
              <w:t>9</w:t>
            </w:r>
          </w:p>
        </w:tc>
        <w:tc>
          <w:tcPr>
            <w:tcW w:w="3261" w:type="dxa"/>
            <w:tcBorders>
              <w:top w:val="single" w:sz="4" w:space="0" w:color="auto"/>
              <w:left w:val="nil"/>
              <w:bottom w:val="single" w:sz="4" w:space="0" w:color="auto"/>
              <w:right w:val="single" w:sz="4" w:space="0" w:color="auto"/>
            </w:tcBorders>
            <w:vAlign w:val="center"/>
          </w:tcPr>
          <w:p w:rsidR="003336C0" w:rsidRPr="003336C0" w:rsidRDefault="003336C0" w:rsidP="003336C0">
            <w:pPr>
              <w:spacing w:after="0" w:line="240" w:lineRule="auto"/>
              <w:rPr>
                <w:rFonts w:ascii="Times New Roman" w:eastAsia="Times New Roman" w:hAnsi="Times New Roman"/>
                <w:bCs/>
                <w:sz w:val="24"/>
                <w:szCs w:val="24"/>
                <w:lang w:eastAsia="ru-RU"/>
              </w:rPr>
            </w:pPr>
            <w:r w:rsidRPr="003336C0">
              <w:rPr>
                <w:rFonts w:ascii="Times New Roman" w:eastAsia="Times New Roman" w:hAnsi="Times New Roman"/>
                <w:bCs/>
                <w:sz w:val="24"/>
                <w:szCs w:val="24"/>
                <w:lang w:eastAsia="ru-RU"/>
              </w:rPr>
              <w:t>Обеспечение содержания сети автомобильных дорог + дороги переданные районной администрации</w:t>
            </w:r>
          </w:p>
        </w:tc>
        <w:tc>
          <w:tcPr>
            <w:tcW w:w="724" w:type="dxa"/>
            <w:tcBorders>
              <w:top w:val="single" w:sz="4" w:space="0" w:color="auto"/>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тыс. руб. </w:t>
            </w:r>
          </w:p>
        </w:tc>
        <w:tc>
          <w:tcPr>
            <w:tcW w:w="1261" w:type="dxa"/>
            <w:tcBorders>
              <w:top w:val="single" w:sz="4" w:space="0" w:color="auto"/>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9093,0</w:t>
            </w:r>
          </w:p>
        </w:tc>
        <w:tc>
          <w:tcPr>
            <w:tcW w:w="1276" w:type="dxa"/>
            <w:tcBorders>
              <w:top w:val="single" w:sz="4" w:space="0" w:color="auto"/>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9952,72</w:t>
            </w:r>
          </w:p>
        </w:tc>
        <w:tc>
          <w:tcPr>
            <w:tcW w:w="850" w:type="dxa"/>
            <w:tcBorders>
              <w:top w:val="single" w:sz="4" w:space="0" w:color="auto"/>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1</w:t>
            </w:r>
          </w:p>
        </w:tc>
        <w:tc>
          <w:tcPr>
            <w:tcW w:w="1276" w:type="dxa"/>
            <w:tcBorders>
              <w:top w:val="single" w:sz="4" w:space="0" w:color="auto"/>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r w:rsidRPr="003336C0">
              <w:rPr>
                <w:rFonts w:ascii="Times New Roman" w:eastAsia="Times New Roman" w:hAnsi="Times New Roman"/>
                <w:sz w:val="24"/>
                <w:szCs w:val="24"/>
                <w:lang w:eastAsia="ru-RU"/>
              </w:rPr>
              <w:t>увел</w:t>
            </w:r>
          </w:p>
        </w:tc>
        <w:tc>
          <w:tcPr>
            <w:tcW w:w="1559" w:type="dxa"/>
            <w:tcBorders>
              <w:top w:val="single" w:sz="4" w:space="0" w:color="auto"/>
              <w:left w:val="nil"/>
              <w:bottom w:val="single" w:sz="4" w:space="0" w:color="auto"/>
              <w:right w:val="single" w:sz="4" w:space="0" w:color="auto"/>
            </w:tcBorders>
            <w:vAlign w:val="center"/>
          </w:tcPr>
          <w:p w:rsidR="003336C0" w:rsidRPr="003336C0" w:rsidRDefault="003336C0" w:rsidP="003336C0">
            <w:pPr>
              <w:spacing w:after="0" w:line="240" w:lineRule="auto"/>
              <w:jc w:val="center"/>
              <w:rPr>
                <w:rFonts w:ascii="Times New Roman" w:eastAsia="Times New Roman" w:hAnsi="Times New Roman"/>
                <w:sz w:val="24"/>
                <w:szCs w:val="24"/>
                <w:lang w:eastAsia="ru-RU"/>
              </w:rPr>
            </w:pPr>
          </w:p>
        </w:tc>
      </w:tr>
    </w:tbl>
    <w:p w:rsidR="003336C0" w:rsidRPr="003336C0" w:rsidRDefault="003336C0" w:rsidP="003336C0">
      <w:pPr>
        <w:spacing w:after="0" w:line="240" w:lineRule="auto"/>
        <w:ind w:firstLine="709"/>
        <w:jc w:val="both"/>
        <w:rPr>
          <w:rFonts w:ascii="Times New Roman" w:eastAsia="Times New Roman" w:hAnsi="Times New Roman"/>
          <w:sz w:val="28"/>
          <w:szCs w:val="28"/>
          <w:lang w:eastAsia="ru-RU"/>
        </w:rPr>
      </w:pPr>
    </w:p>
    <w:p w:rsidR="003336C0" w:rsidRPr="003336C0" w:rsidRDefault="003336C0" w:rsidP="003336C0">
      <w:pPr>
        <w:spacing w:after="0" w:line="240" w:lineRule="auto"/>
        <w:ind w:firstLine="709"/>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Все планируемые мероприятия, намеченные муниципальными Программами, выполнены отделом в полном объеме.</w:t>
      </w:r>
    </w:p>
    <w:p w:rsidR="003336C0" w:rsidRPr="003336C0" w:rsidRDefault="003336C0" w:rsidP="003336C0">
      <w:pPr>
        <w:spacing w:after="0" w:line="240" w:lineRule="auto"/>
        <w:ind w:firstLine="709"/>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Подводя итоги можно сказать, что в области благоустройства территории городского поселения проводится большая работа, однако, еще много вопросов остается нерешенными и в будущем необходимо уделять им внимание, это:</w:t>
      </w:r>
    </w:p>
    <w:p w:rsidR="003336C0" w:rsidRPr="003336C0" w:rsidRDefault="003336C0" w:rsidP="003336C0">
      <w:pPr>
        <w:spacing w:after="0" w:line="240" w:lineRule="auto"/>
        <w:ind w:firstLine="709"/>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 создание дополнительных санкционированных мест размещения твердых  бытовых отходов на территориях частных домовладений;</w:t>
      </w:r>
    </w:p>
    <w:p w:rsidR="003336C0" w:rsidRPr="003336C0" w:rsidRDefault="003336C0" w:rsidP="003336C0">
      <w:pPr>
        <w:spacing w:after="0" w:line="240" w:lineRule="auto"/>
        <w:ind w:firstLine="709"/>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 ликвидация неорганизованных свалок и выполнение мероприятий по их недопущению;</w:t>
      </w:r>
    </w:p>
    <w:p w:rsidR="003336C0" w:rsidRPr="003336C0" w:rsidRDefault="003336C0" w:rsidP="003336C0">
      <w:pPr>
        <w:spacing w:after="0" w:line="240" w:lineRule="auto"/>
        <w:ind w:firstLine="709"/>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 решение проблемных вопросов в сфере дорожной деятельности (проведение капитального ремонта дорог местного значения);</w:t>
      </w:r>
    </w:p>
    <w:p w:rsidR="003336C0" w:rsidRPr="003336C0" w:rsidRDefault="003336C0" w:rsidP="003336C0">
      <w:pPr>
        <w:spacing w:after="0" w:line="240" w:lineRule="auto"/>
        <w:ind w:firstLine="709"/>
        <w:jc w:val="both"/>
        <w:rPr>
          <w:rFonts w:ascii="Times New Roman" w:eastAsia="Times New Roman" w:hAnsi="Times New Roman"/>
          <w:color w:val="000000"/>
          <w:sz w:val="28"/>
          <w:szCs w:val="28"/>
          <w:lang w:eastAsia="ru-RU"/>
        </w:rPr>
      </w:pPr>
      <w:r w:rsidRPr="003336C0">
        <w:rPr>
          <w:rFonts w:ascii="Times New Roman" w:eastAsia="Times New Roman" w:hAnsi="Times New Roman"/>
          <w:color w:val="000000"/>
          <w:sz w:val="28"/>
          <w:szCs w:val="28"/>
          <w:lang w:eastAsia="ru-RU"/>
        </w:rPr>
        <w:t>- обустройство остановок общественного транспорта, расположенных на территории городского поселения, для обеспечения доступности маломобильным группам населения.</w:t>
      </w:r>
    </w:p>
    <w:p w:rsidR="003336C0" w:rsidRPr="003336C0" w:rsidRDefault="003336C0" w:rsidP="003336C0">
      <w:pPr>
        <w:spacing w:after="0" w:line="240" w:lineRule="auto"/>
        <w:jc w:val="both"/>
        <w:rPr>
          <w:rFonts w:ascii="Times New Roman" w:eastAsia="Times New Roman" w:hAnsi="Times New Roman"/>
          <w:color w:val="000000"/>
          <w:sz w:val="28"/>
          <w:szCs w:val="28"/>
          <w:lang w:eastAsia="ru-RU"/>
        </w:rPr>
      </w:pPr>
    </w:p>
    <w:p w:rsidR="003336C0" w:rsidRPr="003336C0" w:rsidRDefault="003336C0" w:rsidP="003336C0">
      <w:pPr>
        <w:spacing w:after="0" w:line="240" w:lineRule="auto"/>
        <w:jc w:val="both"/>
        <w:rPr>
          <w:rFonts w:ascii="Times New Roman" w:eastAsia="Times New Roman" w:hAnsi="Times New Roman"/>
          <w:color w:val="000000"/>
          <w:sz w:val="28"/>
          <w:szCs w:val="28"/>
          <w:lang w:eastAsia="ru-RU"/>
        </w:rPr>
      </w:pPr>
    </w:p>
    <w:p w:rsidR="003336C0" w:rsidRPr="003336C0" w:rsidRDefault="003336C0" w:rsidP="003336C0">
      <w:pPr>
        <w:spacing w:after="0" w:line="240" w:lineRule="auto"/>
        <w:jc w:val="both"/>
        <w:rPr>
          <w:rFonts w:ascii="Times New Roman" w:eastAsia="Times New Roman" w:hAnsi="Times New Roman"/>
          <w:color w:val="000000"/>
          <w:sz w:val="28"/>
          <w:szCs w:val="28"/>
          <w:lang w:eastAsia="ru-RU"/>
        </w:rPr>
      </w:pPr>
    </w:p>
    <w:p w:rsidR="003336C0" w:rsidRPr="003336C0" w:rsidRDefault="003336C0" w:rsidP="003336C0">
      <w:pPr>
        <w:spacing w:after="0" w:line="240" w:lineRule="auto"/>
        <w:jc w:val="both"/>
        <w:rPr>
          <w:rFonts w:ascii="Times New Roman" w:eastAsia="Times New Roman" w:hAnsi="Times New Roman"/>
          <w:color w:val="000000"/>
          <w:sz w:val="28"/>
          <w:szCs w:val="28"/>
          <w:lang w:eastAsia="ru-RU"/>
        </w:rPr>
      </w:pPr>
    </w:p>
    <w:p w:rsidR="00DE7DAD" w:rsidRPr="002530FB" w:rsidRDefault="00DE7DAD" w:rsidP="002530FB">
      <w:pPr>
        <w:spacing w:after="0" w:line="240" w:lineRule="auto"/>
        <w:jc w:val="center"/>
        <w:rPr>
          <w:rFonts w:ascii="Times New Roman" w:eastAsia="Times New Roman" w:hAnsi="Times New Roman"/>
          <w:b/>
          <w:sz w:val="28"/>
          <w:szCs w:val="28"/>
          <w:lang w:eastAsia="ru-RU"/>
        </w:rPr>
      </w:pPr>
      <w:bookmarkStart w:id="0" w:name="_GoBack"/>
      <w:bookmarkEnd w:id="0"/>
      <w:r>
        <w:tab/>
      </w:r>
      <w:r w:rsidRPr="002530FB">
        <w:rPr>
          <w:rFonts w:ascii="Times New Roman" w:eastAsia="Times New Roman" w:hAnsi="Times New Roman"/>
          <w:b/>
          <w:sz w:val="28"/>
          <w:szCs w:val="28"/>
          <w:lang w:eastAsia="ru-RU"/>
        </w:rPr>
        <w:t xml:space="preserve">Отчет </w:t>
      </w:r>
    </w:p>
    <w:p w:rsidR="00DE7DAD" w:rsidRPr="002530FB" w:rsidRDefault="00DE7DAD" w:rsidP="002530FB">
      <w:pPr>
        <w:spacing w:after="0" w:line="240" w:lineRule="auto"/>
        <w:jc w:val="center"/>
        <w:rPr>
          <w:rFonts w:ascii="Times New Roman" w:eastAsia="Times New Roman" w:hAnsi="Times New Roman"/>
          <w:b/>
          <w:sz w:val="28"/>
          <w:szCs w:val="28"/>
          <w:lang w:eastAsia="ru-RU"/>
        </w:rPr>
      </w:pPr>
      <w:r w:rsidRPr="002530FB">
        <w:rPr>
          <w:rFonts w:ascii="Times New Roman" w:eastAsia="Times New Roman" w:hAnsi="Times New Roman"/>
          <w:b/>
          <w:sz w:val="28"/>
          <w:szCs w:val="28"/>
          <w:lang w:eastAsia="ru-RU"/>
        </w:rPr>
        <w:t>отдела экономики и имущественных отношений администрации городского поселения «Рабочий поселок Чегдомын» в 2017 году</w:t>
      </w:r>
    </w:p>
    <w:p w:rsidR="00DE7DAD" w:rsidRPr="00DE7DAD" w:rsidRDefault="00DE7DAD" w:rsidP="00DE7DAD">
      <w:pPr>
        <w:spacing w:after="0" w:line="240" w:lineRule="auto"/>
        <w:rPr>
          <w:rFonts w:ascii="Times New Roman" w:eastAsia="Times New Roman" w:hAnsi="Times New Roman"/>
          <w:b/>
          <w:sz w:val="28"/>
          <w:szCs w:val="28"/>
          <w:lang w:eastAsia="ru-RU"/>
        </w:rPr>
      </w:pPr>
    </w:p>
    <w:p w:rsidR="00DE7DAD" w:rsidRPr="00DE7DAD" w:rsidRDefault="00DE7DAD" w:rsidP="002530FB">
      <w:pPr>
        <w:spacing w:after="0" w:line="240" w:lineRule="auto"/>
        <w:ind w:firstLine="992"/>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 xml:space="preserve">Вопросы управления муниципальной собственностью городского поселения «Рабочий поселок Чегдомын» регламентированы,  Уставом городского поселения; Положением о порядке владения, пользования и распоряжения муниципальной собственностью городского поселения; Положением о порядке исчисления и уплаты в бюджет арендной платы за пользование нежилыми зданиями, отдельными помещениями, строениями и сооружениями, находящимися в собственности городского поселения «Рабочий поселок Чегдомын» и другими нормативными правовыми актами. </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Законом Хабаровского края от 26.07.2006 года № 51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в муниципальную собственность городского поселения «Рабочий поселок Чегдомын» передано 1733 объекта недвижимого имущества,</w:t>
      </w:r>
    </w:p>
    <w:p w:rsidR="00DE7DAD" w:rsidRPr="00DE7DAD" w:rsidRDefault="00DE7DAD" w:rsidP="002530FB">
      <w:pPr>
        <w:spacing w:after="0" w:line="240" w:lineRule="auto"/>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из них.</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По состоянию на 01.01.2018  года в собственности администрации городского поселения находится 1836 объектов муниципальной собственности.</w:t>
      </w:r>
    </w:p>
    <w:p w:rsidR="00DE7DAD" w:rsidRPr="00DE7DAD" w:rsidRDefault="00DE7DAD" w:rsidP="002530FB">
      <w:pPr>
        <w:spacing w:after="0" w:line="240" w:lineRule="auto"/>
        <w:ind w:firstLine="567"/>
        <w:jc w:val="both"/>
        <w:rPr>
          <w:rFonts w:ascii="Times New Roman" w:eastAsia="Times New Roman" w:hAnsi="Times New Roman"/>
          <w:b/>
          <w:sz w:val="28"/>
          <w:szCs w:val="28"/>
          <w:lang w:eastAsia="ru-RU"/>
        </w:rPr>
      </w:pPr>
      <w:r w:rsidRPr="00DE7DAD">
        <w:rPr>
          <w:rFonts w:ascii="Times New Roman" w:eastAsia="Times New Roman" w:hAnsi="Times New Roman"/>
          <w:b/>
          <w:sz w:val="28"/>
          <w:szCs w:val="28"/>
          <w:lang w:eastAsia="ru-RU"/>
        </w:rPr>
        <w:t>Недвижимое имущество:</w:t>
      </w:r>
    </w:p>
    <w:p w:rsidR="00DE7DAD" w:rsidRPr="00DE7DAD" w:rsidRDefault="00DE7DAD" w:rsidP="002530FB">
      <w:pPr>
        <w:spacing w:after="0" w:line="240" w:lineRule="auto"/>
        <w:ind w:firstLine="567"/>
        <w:jc w:val="both"/>
        <w:rPr>
          <w:rFonts w:ascii="Times New Roman" w:eastAsia="Times New Roman" w:hAnsi="Times New Roman"/>
          <w:bCs/>
          <w:sz w:val="28"/>
          <w:szCs w:val="28"/>
          <w:lang w:eastAsia="ru-RU"/>
        </w:rPr>
      </w:pPr>
    </w:p>
    <w:p w:rsidR="00DE7DAD" w:rsidRPr="00DE7DAD" w:rsidRDefault="00DE7DAD" w:rsidP="002530FB">
      <w:pPr>
        <w:spacing w:after="0" w:line="240" w:lineRule="auto"/>
        <w:ind w:firstLine="567"/>
        <w:jc w:val="both"/>
        <w:rPr>
          <w:rFonts w:ascii="Times New Roman" w:eastAsia="Times New Roman" w:hAnsi="Times New Roman"/>
          <w:bCs/>
          <w:sz w:val="28"/>
          <w:szCs w:val="28"/>
          <w:lang w:eastAsia="ru-RU"/>
        </w:rPr>
      </w:pPr>
      <w:r w:rsidRPr="00DE7DAD">
        <w:rPr>
          <w:rFonts w:ascii="Times New Roman" w:eastAsia="Times New Roman" w:hAnsi="Times New Roman"/>
          <w:bCs/>
          <w:sz w:val="28"/>
          <w:szCs w:val="28"/>
          <w:lang w:eastAsia="ru-RU"/>
        </w:rPr>
        <w:t>1. Жилищный фонд (жилые помещения, жилые дома) – 611 объектов.</w:t>
      </w:r>
    </w:p>
    <w:p w:rsidR="00DE7DAD" w:rsidRPr="00DE7DAD" w:rsidRDefault="00DE7DAD" w:rsidP="002530FB">
      <w:pPr>
        <w:spacing w:after="0" w:line="240" w:lineRule="auto"/>
        <w:ind w:firstLine="567"/>
        <w:jc w:val="both"/>
        <w:rPr>
          <w:rFonts w:ascii="Times New Roman" w:eastAsia="Times New Roman" w:hAnsi="Times New Roman"/>
          <w:bCs/>
          <w:sz w:val="28"/>
          <w:szCs w:val="28"/>
          <w:lang w:eastAsia="ru-RU"/>
        </w:rPr>
      </w:pPr>
      <w:r w:rsidRPr="00DE7DAD">
        <w:rPr>
          <w:rFonts w:ascii="Times New Roman" w:eastAsia="Times New Roman" w:hAnsi="Times New Roman"/>
          <w:bCs/>
          <w:sz w:val="28"/>
          <w:szCs w:val="28"/>
          <w:lang w:eastAsia="ru-RU"/>
        </w:rPr>
        <w:t>2. Сооружения их части – 152 объекта.</w:t>
      </w:r>
    </w:p>
    <w:p w:rsidR="00DE7DAD" w:rsidRPr="00DE7DAD" w:rsidRDefault="00DE7DAD" w:rsidP="002530FB">
      <w:pPr>
        <w:spacing w:after="0" w:line="240" w:lineRule="auto"/>
        <w:ind w:firstLine="567"/>
        <w:jc w:val="both"/>
        <w:rPr>
          <w:rFonts w:ascii="Times New Roman" w:eastAsia="Times New Roman" w:hAnsi="Times New Roman"/>
          <w:bCs/>
          <w:sz w:val="28"/>
          <w:szCs w:val="28"/>
          <w:lang w:eastAsia="ru-RU"/>
        </w:rPr>
      </w:pPr>
      <w:r w:rsidRPr="00DE7DAD">
        <w:rPr>
          <w:rFonts w:ascii="Times New Roman" w:eastAsia="Times New Roman" w:hAnsi="Times New Roman"/>
          <w:bCs/>
          <w:sz w:val="28"/>
          <w:szCs w:val="28"/>
          <w:lang w:eastAsia="ru-RU"/>
        </w:rPr>
        <w:t>3.  Здания, строения   – 85 объектов (3 объекта недвижимости, переданные в оперативное управление).</w:t>
      </w:r>
    </w:p>
    <w:p w:rsidR="00DE7DAD" w:rsidRPr="00DE7DAD" w:rsidRDefault="00DE7DAD" w:rsidP="002530FB">
      <w:pPr>
        <w:spacing w:after="0" w:line="240" w:lineRule="auto"/>
        <w:ind w:firstLine="567"/>
        <w:jc w:val="both"/>
        <w:rPr>
          <w:rFonts w:ascii="Times New Roman" w:eastAsia="Times New Roman" w:hAnsi="Times New Roman"/>
          <w:bCs/>
          <w:sz w:val="28"/>
          <w:szCs w:val="28"/>
          <w:lang w:eastAsia="ru-RU"/>
        </w:rPr>
      </w:pPr>
      <w:r w:rsidRPr="00DE7DAD">
        <w:rPr>
          <w:rFonts w:ascii="Times New Roman" w:eastAsia="Times New Roman" w:hAnsi="Times New Roman"/>
          <w:bCs/>
          <w:sz w:val="28"/>
          <w:szCs w:val="28"/>
          <w:lang w:eastAsia="ru-RU"/>
        </w:rPr>
        <w:t>4. Земельные участки – 55 участка.</w:t>
      </w:r>
    </w:p>
    <w:p w:rsidR="00DE7DAD" w:rsidRPr="00DE7DAD" w:rsidRDefault="00DE7DAD" w:rsidP="002530FB">
      <w:pPr>
        <w:spacing w:after="0" w:line="240" w:lineRule="auto"/>
        <w:ind w:firstLine="567"/>
        <w:jc w:val="both"/>
        <w:rPr>
          <w:rFonts w:ascii="Times New Roman" w:eastAsia="Times New Roman" w:hAnsi="Times New Roman"/>
          <w:b/>
          <w:bCs/>
          <w:sz w:val="28"/>
          <w:szCs w:val="28"/>
          <w:lang w:eastAsia="ru-RU"/>
        </w:rPr>
      </w:pPr>
      <w:bookmarkStart w:id="1" w:name="sub_1042"/>
      <w:r w:rsidRPr="00DE7DAD">
        <w:rPr>
          <w:rFonts w:ascii="Times New Roman" w:eastAsia="Times New Roman" w:hAnsi="Times New Roman"/>
          <w:b/>
          <w:bCs/>
          <w:sz w:val="28"/>
          <w:szCs w:val="28"/>
          <w:lang w:eastAsia="ru-RU"/>
        </w:rPr>
        <w:t>Движимое имущество:</w:t>
      </w:r>
    </w:p>
    <w:p w:rsidR="00DE7DAD" w:rsidRPr="00DE7DAD" w:rsidRDefault="00DE7DAD" w:rsidP="002530FB">
      <w:pPr>
        <w:spacing w:after="0" w:line="240" w:lineRule="auto"/>
        <w:ind w:firstLine="567"/>
        <w:jc w:val="both"/>
        <w:rPr>
          <w:rFonts w:ascii="Times New Roman" w:eastAsia="Times New Roman" w:hAnsi="Times New Roman"/>
          <w:bCs/>
          <w:sz w:val="28"/>
          <w:szCs w:val="28"/>
          <w:lang w:eastAsia="ru-RU"/>
        </w:rPr>
      </w:pPr>
      <w:r w:rsidRPr="00DE7DAD">
        <w:rPr>
          <w:rFonts w:ascii="Times New Roman" w:eastAsia="Times New Roman" w:hAnsi="Times New Roman"/>
          <w:bCs/>
          <w:sz w:val="28"/>
          <w:szCs w:val="28"/>
          <w:lang w:eastAsia="ru-RU"/>
        </w:rPr>
        <w:t>1. Транспорт – 19 машин.</w:t>
      </w:r>
    </w:p>
    <w:p w:rsidR="00DE7DAD" w:rsidRPr="00DE7DAD" w:rsidRDefault="00DE7DAD" w:rsidP="002530FB">
      <w:pPr>
        <w:spacing w:after="0" w:line="240" w:lineRule="auto"/>
        <w:ind w:firstLine="567"/>
        <w:jc w:val="both"/>
        <w:rPr>
          <w:rFonts w:ascii="Times New Roman" w:eastAsia="Times New Roman" w:hAnsi="Times New Roman"/>
          <w:bCs/>
          <w:sz w:val="28"/>
          <w:szCs w:val="28"/>
          <w:lang w:eastAsia="ru-RU"/>
        </w:rPr>
      </w:pPr>
      <w:r w:rsidRPr="00DE7DAD">
        <w:rPr>
          <w:rFonts w:ascii="Times New Roman" w:eastAsia="Times New Roman" w:hAnsi="Times New Roman"/>
          <w:bCs/>
          <w:sz w:val="28"/>
          <w:szCs w:val="28"/>
          <w:lang w:eastAsia="ru-RU"/>
        </w:rPr>
        <w:t>2.  Иное имущество – 914 объектов.</w:t>
      </w:r>
    </w:p>
    <w:bookmarkEnd w:id="1"/>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По состоянию на 01.01.2018 года передано в собственность граждан 1266 жилых помещения, в 2017 году- 25 жилых помещений.</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 xml:space="preserve">Общая площадь объектов имущества, находящихся в собственности муниципальных образований, </w:t>
      </w:r>
      <w:r w:rsidRPr="00DE7DAD">
        <w:rPr>
          <w:rFonts w:ascii="Times New Roman" w:eastAsia="Times New Roman" w:hAnsi="Times New Roman"/>
          <w:b/>
          <w:sz w:val="28"/>
          <w:szCs w:val="28"/>
          <w:lang w:eastAsia="ru-RU"/>
        </w:rPr>
        <w:t>37 0176,16 кв</w:t>
      </w:r>
      <w:r w:rsidRPr="00DE7DAD">
        <w:rPr>
          <w:rFonts w:ascii="Times New Roman" w:eastAsia="Times New Roman" w:hAnsi="Times New Roman"/>
          <w:sz w:val="28"/>
          <w:szCs w:val="28"/>
          <w:lang w:eastAsia="ru-RU"/>
        </w:rPr>
        <w:t>. м.</w:t>
      </w:r>
    </w:p>
    <w:p w:rsidR="00DE7DAD" w:rsidRPr="00DE7DAD" w:rsidRDefault="00DE7DAD" w:rsidP="002530FB">
      <w:pPr>
        <w:spacing w:after="0" w:line="240" w:lineRule="auto"/>
        <w:ind w:firstLine="567"/>
        <w:jc w:val="both"/>
        <w:rPr>
          <w:rFonts w:ascii="Times New Roman" w:eastAsia="Times New Roman" w:hAnsi="Times New Roman"/>
          <w:b/>
          <w:sz w:val="28"/>
          <w:szCs w:val="28"/>
          <w:lang w:eastAsia="ru-RU"/>
        </w:rPr>
      </w:pPr>
      <w:r w:rsidRPr="00DE7DAD">
        <w:rPr>
          <w:rFonts w:ascii="Times New Roman" w:eastAsia="Times New Roman" w:hAnsi="Times New Roman"/>
          <w:sz w:val="28"/>
          <w:szCs w:val="28"/>
          <w:lang w:eastAsia="ru-RU"/>
        </w:rPr>
        <w:t>Балансовая стоимость муниципального имущества составляет</w:t>
      </w:r>
      <w:r w:rsidRPr="00DE7DAD">
        <w:rPr>
          <w:rFonts w:ascii="Times New Roman" w:eastAsia="Times New Roman" w:hAnsi="Times New Roman"/>
          <w:b/>
          <w:sz w:val="28"/>
          <w:szCs w:val="28"/>
          <w:lang w:eastAsia="ru-RU"/>
        </w:rPr>
        <w:t xml:space="preserve"> 26 105 740,4 тыс. руб., </w:t>
      </w:r>
      <w:r w:rsidRPr="00DE7DAD">
        <w:rPr>
          <w:rFonts w:ascii="Times New Roman" w:eastAsia="Times New Roman" w:hAnsi="Times New Roman"/>
          <w:sz w:val="28"/>
          <w:szCs w:val="28"/>
          <w:lang w:eastAsia="ru-RU"/>
        </w:rPr>
        <w:t xml:space="preserve">остаточная </w:t>
      </w:r>
      <w:r w:rsidRPr="00DE7DAD">
        <w:rPr>
          <w:rFonts w:ascii="Times New Roman" w:eastAsia="Times New Roman" w:hAnsi="Times New Roman"/>
          <w:b/>
          <w:sz w:val="28"/>
          <w:szCs w:val="28"/>
          <w:lang w:eastAsia="ru-RU"/>
        </w:rPr>
        <w:t xml:space="preserve">242 811 471,16тыс.руб. </w:t>
      </w:r>
      <w:r w:rsidRPr="00DE7DAD">
        <w:rPr>
          <w:rFonts w:ascii="Times New Roman" w:eastAsia="Times New Roman" w:hAnsi="Times New Roman"/>
          <w:sz w:val="28"/>
          <w:szCs w:val="28"/>
          <w:lang w:eastAsia="ru-RU"/>
        </w:rPr>
        <w:t>Кадастровая стоимость земельных участков</w:t>
      </w:r>
      <w:r w:rsidRPr="00DE7DAD">
        <w:rPr>
          <w:rFonts w:ascii="Times New Roman" w:eastAsia="Times New Roman" w:hAnsi="Times New Roman"/>
          <w:b/>
          <w:sz w:val="28"/>
          <w:szCs w:val="28"/>
          <w:lang w:eastAsia="ru-RU"/>
        </w:rPr>
        <w:t xml:space="preserve"> 98 401,597 тыс. руб.</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В 2017 году отделом выявлено 48 бесхозяйных объектов, которые планируется в 2018 году  поставить на бесхозяйный учет.</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lastRenderedPageBreak/>
        <w:t xml:space="preserve">В 2017 году поставлено на бесхозяйный учет 65 объектов недвижимого имущества (на основании апелляционного определения от 02.10.2015 года 62 автомобильные дороги; 3 объекта энергоснабжения) </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 xml:space="preserve">Объекты коммунального хозяйства (объекты водоснабжения и водоотведения, теплоснабжения) городского поселения переданы в аренду ООО «Комресурс»  - объекты водоснабжения, водоотведения, в АО «ДГК» -  объекты теплоснабжения в п. ЦЭС до 2022 года. </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 xml:space="preserve">Площадь муниципального имущества сдаваемого в аренду по состоянию на 01.01.2018 года составляет </w:t>
      </w:r>
      <w:r w:rsidRPr="00DE7DAD">
        <w:rPr>
          <w:rFonts w:ascii="Times New Roman" w:eastAsia="Times New Roman" w:hAnsi="Times New Roman"/>
          <w:b/>
          <w:bCs/>
          <w:sz w:val="28"/>
          <w:szCs w:val="28"/>
          <w:lang w:eastAsia="ru-RU"/>
        </w:rPr>
        <w:t>6 885,97 кв. м.</w:t>
      </w:r>
      <w:r w:rsidRPr="00DE7DAD">
        <w:rPr>
          <w:rFonts w:ascii="Times New Roman" w:eastAsia="Times New Roman" w:hAnsi="Times New Roman"/>
          <w:bCs/>
          <w:sz w:val="28"/>
          <w:szCs w:val="28"/>
          <w:lang w:eastAsia="ru-RU"/>
        </w:rPr>
        <w:t xml:space="preserve"> </w:t>
      </w:r>
      <w:r w:rsidRPr="00DE7DAD">
        <w:rPr>
          <w:rFonts w:ascii="Times New Roman" w:eastAsia="Times New Roman" w:hAnsi="Times New Roman"/>
          <w:sz w:val="28"/>
          <w:szCs w:val="28"/>
          <w:lang w:eastAsia="ru-RU"/>
        </w:rPr>
        <w:t xml:space="preserve"> </w:t>
      </w:r>
      <w:r w:rsidRPr="00DE7DAD">
        <w:rPr>
          <w:rFonts w:ascii="Times New Roman" w:eastAsia="Times New Roman" w:hAnsi="Times New Roman"/>
          <w:bCs/>
          <w:sz w:val="28"/>
          <w:szCs w:val="28"/>
          <w:lang w:eastAsia="ru-RU"/>
        </w:rPr>
        <w:t>Площадь уменьшилась на 475,5 кв.м. в связи с досрочным расторжением договора аренды  муниципального имущества № 143 от  26.10.2015 года с ИП Чумаченко В.В</w:t>
      </w:r>
      <w:r w:rsidRPr="00DE7DAD">
        <w:rPr>
          <w:rFonts w:ascii="Times New Roman" w:eastAsia="Times New Roman" w:hAnsi="Times New Roman"/>
          <w:sz w:val="28"/>
          <w:szCs w:val="28"/>
          <w:lang w:eastAsia="ru-RU"/>
        </w:rPr>
        <w:t xml:space="preserve">.; </w:t>
      </w:r>
    </w:p>
    <w:p w:rsidR="00DE7DAD" w:rsidRPr="00DE7DAD" w:rsidRDefault="00DE7DAD" w:rsidP="002530FB">
      <w:pPr>
        <w:spacing w:after="0" w:line="240" w:lineRule="auto"/>
        <w:ind w:firstLine="567"/>
        <w:jc w:val="both"/>
        <w:rPr>
          <w:rFonts w:ascii="Times New Roman" w:eastAsia="Times New Roman" w:hAnsi="Times New Roman"/>
          <w:bCs/>
          <w:sz w:val="28"/>
          <w:szCs w:val="28"/>
          <w:lang w:eastAsia="ru-RU"/>
        </w:rPr>
      </w:pPr>
      <w:r w:rsidRPr="00DE7DAD">
        <w:rPr>
          <w:rFonts w:ascii="Times New Roman" w:eastAsia="Times New Roman" w:hAnsi="Times New Roman"/>
          <w:sz w:val="28"/>
          <w:szCs w:val="28"/>
          <w:lang w:eastAsia="ru-RU"/>
        </w:rPr>
        <w:t xml:space="preserve">- </w:t>
      </w:r>
      <w:r w:rsidRPr="00DE7DAD">
        <w:rPr>
          <w:rFonts w:ascii="Times New Roman" w:eastAsia="Times New Roman" w:hAnsi="Times New Roman"/>
          <w:bCs/>
          <w:sz w:val="28"/>
          <w:szCs w:val="28"/>
          <w:lang w:eastAsia="ru-RU"/>
        </w:rPr>
        <w:t>Площадь уменьшилась в связи с продажей муниципального имущества, здание: Котельная, назначение: нежилое, 1- этажный (подземных этажей -1), общая площадь 349 кв. м, инв. № 4480, лит. Ж, адрес объекта: Хабаровский край, Верхнебуреинский район, р.п. Чегдомын, ул. Шоссейная, 27;</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Всего заключено 48 договоров аренды, безвозмездного пользования муниципальным имуществом.  В 2017 году заключено 7 договоров аренды муниципального имущества, 3 договора безвозмездного пользования,  1 договор купли-продажи.</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 xml:space="preserve">Заключено 2 договора аренды земельных участков  муниципального имущества.  </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 xml:space="preserve">В 2017 году на земельные участки государственная собственность на которые не разграничена заключено 89 договоров (общая площадь 168 250,41 кв.м.), 40 договоров безвозмездного пользования, из них: 4 договора со службой заказчика, 36 договоров в рамках Дальневосточного  гектара (129 364,0кв.м),  15 договоров купли-продажи на сумму 714130 руб. 62 коп. (общая площадь 12 953 кв.м.). </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Всего договоров на земельные участки государственная собственность на которые не разграничена 442 договора (1 184 143,23 кв.м.) Расторгнуто 40 договоров.</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По земельным участкам:</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В 2017 году сумма начисленной арендной платы на земельные участки государственная собственность на которые не разграничена, составляет  7 705 тыс.руб. (в бюджет поселения 3852,50 тыс. руб.), задолженность на 01.01.2017 составляет 1519 тыс.руб. ( в бюджет поселения 759,5 тыс.руб.),  поступило доходов от арендной платы за земли до ее разграничения в сумме 8 568тыс.руб. (в бюджет поселения 4284 тыс.руб., из них задолженность прошлых лет: 739 тыс.руб., аванс 248 тыс.руб.) тыс. рублей. Задолженность на 01.01.2018 г составляет 656 тыс. руб. (в бюджет поселения 328 тыс. руб.).</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Основные задолжники по уплате арендной платы за земельные участки:</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 xml:space="preserve"> -Марфин А.С.- Администрацией Верхнебуреинского муниципального района открыто исполнительное производство от 06.04.2016г №2-94/2016- платежей от судебных приставов не поступало; направлялась претензия о </w:t>
      </w:r>
      <w:r w:rsidRPr="00DE7DAD">
        <w:rPr>
          <w:rFonts w:ascii="Times New Roman" w:eastAsia="Times New Roman" w:hAnsi="Times New Roman"/>
          <w:sz w:val="28"/>
          <w:szCs w:val="28"/>
          <w:lang w:eastAsia="ru-RU"/>
        </w:rPr>
        <w:lastRenderedPageBreak/>
        <w:t xml:space="preserve">заложенности по арендной плате за землю. Была произведена оплата по текущем платежам 100 тыс.руб.. Задолженность не оплачивается.  </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 xml:space="preserve">  -Каримов А.Ж.- была направлена претензия о задолженности по арендной плате за земельный участок. </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-ООО «ЦДМ-3»- с администрации Верхнебуреинского муниципального района был передан только долг по данной организации, пакет документов не передавался.</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 xml:space="preserve"> 2.Задолженность по арендной плате за земли находящиеся в муниципальной собственности по состоянию на 01.01.2017г составляет 971 тыс. руб. На 01.01.2018 года сумма задолженности составляет 935 тыс.руб.(основной должник ООО «Комресурс», ведется судебное разбирательство)</w:t>
      </w:r>
    </w:p>
    <w:p w:rsidR="00DE7DAD" w:rsidRPr="00DE7DAD" w:rsidRDefault="00DE7DAD" w:rsidP="002530FB">
      <w:pPr>
        <w:spacing w:after="0" w:line="240" w:lineRule="auto"/>
        <w:ind w:firstLine="567"/>
        <w:jc w:val="both"/>
        <w:rPr>
          <w:rFonts w:ascii="Times New Roman" w:eastAsia="Times New Roman" w:hAnsi="Times New Roman"/>
          <w:b/>
          <w:sz w:val="28"/>
          <w:szCs w:val="28"/>
          <w:lang w:eastAsia="ru-RU"/>
        </w:rPr>
      </w:pPr>
      <w:r w:rsidRPr="00DE7DAD">
        <w:rPr>
          <w:rFonts w:ascii="Times New Roman" w:eastAsia="Times New Roman" w:hAnsi="Times New Roman"/>
          <w:b/>
          <w:sz w:val="28"/>
          <w:szCs w:val="28"/>
          <w:lang w:eastAsia="ru-RU"/>
        </w:rPr>
        <w:t>По имуществу:</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bCs/>
          <w:sz w:val="28"/>
          <w:szCs w:val="28"/>
          <w:lang w:eastAsia="ru-RU"/>
        </w:rPr>
        <w:t>Начислено за 2017 год 2 798 тыс. рублей, фактически поступило 2 051 тыс. рублей</w:t>
      </w:r>
      <w:r w:rsidRPr="00DE7DAD">
        <w:rPr>
          <w:rFonts w:ascii="Times New Roman" w:eastAsia="Times New Roman" w:hAnsi="Times New Roman"/>
          <w:sz w:val="28"/>
          <w:szCs w:val="28"/>
          <w:lang w:eastAsia="ru-RU"/>
        </w:rPr>
        <w:t>.</w:t>
      </w:r>
    </w:p>
    <w:p w:rsidR="00DE7DAD" w:rsidRPr="00DE7DAD" w:rsidRDefault="00DE7DAD" w:rsidP="002530FB">
      <w:pPr>
        <w:spacing w:after="0" w:line="240" w:lineRule="auto"/>
        <w:ind w:firstLine="567"/>
        <w:jc w:val="both"/>
        <w:rPr>
          <w:rFonts w:ascii="Times New Roman" w:eastAsia="Times New Roman" w:hAnsi="Times New Roman"/>
          <w:b/>
          <w:bCs/>
          <w:sz w:val="28"/>
          <w:szCs w:val="28"/>
          <w:lang w:eastAsia="ru-RU"/>
        </w:rPr>
      </w:pPr>
      <w:r w:rsidRPr="00DE7DAD">
        <w:rPr>
          <w:rFonts w:ascii="Times New Roman" w:eastAsia="Times New Roman" w:hAnsi="Times New Roman"/>
          <w:b/>
          <w:bCs/>
          <w:sz w:val="28"/>
          <w:szCs w:val="28"/>
          <w:lang w:eastAsia="ru-RU"/>
        </w:rPr>
        <w:t xml:space="preserve">Задолженность на 01.01.2018 год составляет: 24 644  тыс. рублей из нее: </w:t>
      </w:r>
    </w:p>
    <w:p w:rsidR="00DE7DAD" w:rsidRPr="00DE7DAD" w:rsidRDefault="00DE7DAD" w:rsidP="002530FB">
      <w:pPr>
        <w:spacing w:after="0" w:line="240" w:lineRule="auto"/>
        <w:ind w:firstLine="567"/>
        <w:jc w:val="both"/>
        <w:rPr>
          <w:rFonts w:ascii="Times New Roman" w:eastAsia="Times New Roman" w:hAnsi="Times New Roman"/>
          <w:b/>
          <w:bCs/>
          <w:i/>
          <w:sz w:val="28"/>
          <w:szCs w:val="28"/>
          <w:lang w:eastAsia="ru-RU"/>
        </w:rPr>
      </w:pPr>
      <w:r w:rsidRPr="00DE7DAD">
        <w:rPr>
          <w:rFonts w:ascii="Times New Roman" w:eastAsia="Times New Roman" w:hAnsi="Times New Roman"/>
          <w:b/>
          <w:bCs/>
          <w:i/>
          <w:sz w:val="28"/>
          <w:szCs w:val="28"/>
          <w:lang w:eastAsia="ru-RU"/>
        </w:rPr>
        <w:t>-задолженность, взыскиваемая судебными приставами по постановлениям о возбуждении исполнительного производства с начала года возросла на 690 тыс. рублей и составила  21 721 тыс. рублей, в том числе:</w:t>
      </w:r>
    </w:p>
    <w:p w:rsidR="00DE7DAD" w:rsidRPr="00DE7DAD" w:rsidRDefault="00DE7DAD" w:rsidP="002530FB">
      <w:pPr>
        <w:spacing w:after="0" w:line="240" w:lineRule="auto"/>
        <w:ind w:firstLine="567"/>
        <w:jc w:val="both"/>
        <w:rPr>
          <w:rFonts w:ascii="Times New Roman" w:eastAsia="Times New Roman" w:hAnsi="Times New Roman"/>
          <w:bCs/>
          <w:sz w:val="28"/>
          <w:szCs w:val="28"/>
          <w:lang w:eastAsia="ru-RU"/>
        </w:rPr>
      </w:pPr>
      <w:r w:rsidRPr="00DE7DAD">
        <w:rPr>
          <w:rFonts w:ascii="Times New Roman" w:eastAsia="Times New Roman" w:hAnsi="Times New Roman"/>
          <w:bCs/>
          <w:sz w:val="28"/>
          <w:szCs w:val="28"/>
          <w:lang w:eastAsia="ru-RU"/>
        </w:rPr>
        <w:t xml:space="preserve">-  (на основании суда по состоянию на 01.01.2017 года) – </w:t>
      </w:r>
      <w:r w:rsidRPr="00DE7DAD">
        <w:rPr>
          <w:rFonts w:ascii="Times New Roman" w:eastAsia="Times New Roman" w:hAnsi="Times New Roman"/>
          <w:b/>
          <w:bCs/>
          <w:sz w:val="28"/>
          <w:szCs w:val="28"/>
          <w:lang w:eastAsia="ru-RU"/>
        </w:rPr>
        <w:t>20942 тыс. рублей</w:t>
      </w:r>
      <w:r w:rsidRPr="00DE7DAD">
        <w:rPr>
          <w:rFonts w:ascii="Times New Roman" w:eastAsia="Times New Roman" w:hAnsi="Times New Roman"/>
          <w:bCs/>
          <w:sz w:val="28"/>
          <w:szCs w:val="28"/>
          <w:lang w:eastAsia="ru-RU"/>
        </w:rPr>
        <w:t xml:space="preserve"> </w:t>
      </w:r>
      <w:r w:rsidRPr="00DE7DAD">
        <w:rPr>
          <w:rFonts w:ascii="Times New Roman" w:eastAsia="Times New Roman" w:hAnsi="Times New Roman"/>
          <w:b/>
          <w:bCs/>
          <w:sz w:val="28"/>
          <w:szCs w:val="28"/>
          <w:lang w:eastAsia="ru-RU"/>
        </w:rPr>
        <w:t>(ООО «Комресурс»);</w:t>
      </w:r>
    </w:p>
    <w:p w:rsidR="00DE7DAD" w:rsidRPr="00DE7DAD" w:rsidRDefault="00DE7DAD" w:rsidP="002530FB">
      <w:pPr>
        <w:spacing w:after="0" w:line="240" w:lineRule="auto"/>
        <w:ind w:firstLine="567"/>
        <w:jc w:val="both"/>
        <w:rPr>
          <w:rFonts w:ascii="Times New Roman" w:eastAsia="Times New Roman" w:hAnsi="Times New Roman"/>
          <w:bCs/>
          <w:sz w:val="28"/>
          <w:szCs w:val="28"/>
          <w:lang w:eastAsia="ru-RU"/>
        </w:rPr>
      </w:pPr>
      <w:r w:rsidRPr="00DE7DAD">
        <w:rPr>
          <w:rFonts w:ascii="Times New Roman" w:eastAsia="Times New Roman" w:hAnsi="Times New Roman"/>
          <w:bCs/>
          <w:sz w:val="28"/>
          <w:szCs w:val="28"/>
          <w:lang w:eastAsia="ru-RU"/>
        </w:rPr>
        <w:t xml:space="preserve">В отношении </w:t>
      </w:r>
      <w:r w:rsidRPr="00DE7DAD">
        <w:rPr>
          <w:rFonts w:ascii="Times New Roman" w:eastAsia="Times New Roman" w:hAnsi="Times New Roman"/>
          <w:b/>
          <w:bCs/>
          <w:sz w:val="28"/>
          <w:szCs w:val="28"/>
          <w:lang w:eastAsia="ru-RU"/>
        </w:rPr>
        <w:t>ООО "Комресурс</w:t>
      </w:r>
      <w:r w:rsidRPr="00DE7DAD">
        <w:rPr>
          <w:rFonts w:ascii="Times New Roman" w:eastAsia="Times New Roman" w:hAnsi="Times New Roman"/>
          <w:bCs/>
          <w:sz w:val="28"/>
          <w:szCs w:val="28"/>
          <w:lang w:eastAsia="ru-RU"/>
        </w:rPr>
        <w:t xml:space="preserve">" по договору 166 от 19.06.2016 имеется  определение суда на сумму </w:t>
      </w:r>
      <w:r w:rsidRPr="00DE7DAD">
        <w:rPr>
          <w:rFonts w:ascii="Times New Roman" w:eastAsia="Times New Roman" w:hAnsi="Times New Roman"/>
          <w:b/>
          <w:bCs/>
          <w:sz w:val="28"/>
          <w:szCs w:val="28"/>
          <w:lang w:eastAsia="ru-RU"/>
        </w:rPr>
        <w:t>625 тыс. рублей (624 562,84 тыс. рублей),</w:t>
      </w:r>
      <w:r w:rsidRPr="00DE7DAD">
        <w:rPr>
          <w:rFonts w:ascii="Times New Roman" w:eastAsia="Times New Roman" w:hAnsi="Times New Roman"/>
          <w:bCs/>
          <w:sz w:val="28"/>
          <w:szCs w:val="28"/>
          <w:lang w:eastAsia="ru-RU"/>
        </w:rPr>
        <w:t xml:space="preserve">  поданное на рассмотрение в арбитражный суд Хабаровского края (дело № А73-5890/2017 от 03.07.2017), передано для взыскания ОСП – постановление о возбуждении исполнительского производства от 02.10.2017 № 27012/17/170692 на сумму 558,2 тыс. рублей ( 558 206,79 тыс. рублей).</w:t>
      </w:r>
    </w:p>
    <w:p w:rsidR="00DE7DAD" w:rsidRPr="00DE7DAD" w:rsidRDefault="00DE7DAD" w:rsidP="002530FB">
      <w:pPr>
        <w:spacing w:after="0" w:line="240" w:lineRule="auto"/>
        <w:ind w:firstLine="567"/>
        <w:jc w:val="both"/>
        <w:rPr>
          <w:rFonts w:ascii="Times New Roman" w:eastAsia="Times New Roman" w:hAnsi="Times New Roman"/>
          <w:bCs/>
          <w:sz w:val="28"/>
          <w:szCs w:val="28"/>
          <w:lang w:eastAsia="ru-RU"/>
        </w:rPr>
      </w:pPr>
      <w:r w:rsidRPr="00DE7DAD">
        <w:rPr>
          <w:rFonts w:ascii="Times New Roman" w:eastAsia="Times New Roman" w:hAnsi="Times New Roman"/>
          <w:bCs/>
          <w:sz w:val="28"/>
          <w:szCs w:val="28"/>
          <w:lang w:eastAsia="ru-RU"/>
        </w:rPr>
        <w:t xml:space="preserve">В отношении ООО "Комресурс" по договору № 165 от 19.06.2016 года было заключено мировое соглашение, которое утверждено 18.09.2017 г. дело № А73-5889/2017 определение Арбитражного суда Хабаровского края. </w:t>
      </w:r>
    </w:p>
    <w:p w:rsidR="00DE7DAD" w:rsidRPr="00DE7DAD" w:rsidRDefault="00DE7DAD" w:rsidP="002530FB">
      <w:pPr>
        <w:spacing w:after="0" w:line="240" w:lineRule="auto"/>
        <w:ind w:firstLine="567"/>
        <w:jc w:val="both"/>
        <w:rPr>
          <w:rFonts w:ascii="Times New Roman" w:eastAsia="Times New Roman" w:hAnsi="Times New Roman"/>
          <w:bCs/>
          <w:sz w:val="28"/>
          <w:szCs w:val="28"/>
          <w:lang w:eastAsia="ru-RU"/>
        </w:rPr>
      </w:pPr>
      <w:r w:rsidRPr="00DE7DAD">
        <w:rPr>
          <w:rFonts w:ascii="Times New Roman" w:eastAsia="Times New Roman" w:hAnsi="Times New Roman"/>
          <w:bCs/>
          <w:sz w:val="28"/>
          <w:szCs w:val="28"/>
          <w:lang w:eastAsia="ru-RU"/>
        </w:rPr>
        <w:t xml:space="preserve">В Управлении Федеральной службы судебных приставов по Хабаровскому краю ОСП по Верхнебуреинскому району находятся дела на сумму:  20942+625+65+89 =21721 </w:t>
      </w:r>
    </w:p>
    <w:p w:rsidR="00DE7DAD" w:rsidRPr="00DE7DAD" w:rsidRDefault="00DE7DAD" w:rsidP="002530FB">
      <w:pPr>
        <w:spacing w:after="0" w:line="240" w:lineRule="auto"/>
        <w:ind w:firstLine="567"/>
        <w:jc w:val="both"/>
        <w:rPr>
          <w:rFonts w:ascii="Times New Roman" w:eastAsia="Times New Roman" w:hAnsi="Times New Roman"/>
          <w:b/>
          <w:bCs/>
          <w:i/>
          <w:sz w:val="28"/>
          <w:szCs w:val="28"/>
          <w:lang w:eastAsia="ru-RU"/>
        </w:rPr>
      </w:pPr>
      <w:r w:rsidRPr="00DE7DAD">
        <w:rPr>
          <w:rFonts w:ascii="Times New Roman" w:eastAsia="Times New Roman" w:hAnsi="Times New Roman"/>
          <w:b/>
          <w:bCs/>
          <w:i/>
          <w:sz w:val="28"/>
          <w:szCs w:val="28"/>
          <w:lang w:eastAsia="ru-RU"/>
        </w:rPr>
        <w:t>Реструктуризация задолженности:  в сумме 985 тыс. рублей, в том числе:</w:t>
      </w:r>
    </w:p>
    <w:p w:rsidR="00DE7DAD" w:rsidRPr="00DE7DAD" w:rsidRDefault="00DE7DAD" w:rsidP="002530FB">
      <w:pPr>
        <w:spacing w:after="0" w:line="240" w:lineRule="auto"/>
        <w:ind w:firstLine="567"/>
        <w:jc w:val="both"/>
        <w:rPr>
          <w:rFonts w:ascii="Times New Roman" w:eastAsia="Times New Roman" w:hAnsi="Times New Roman"/>
          <w:bCs/>
          <w:sz w:val="28"/>
          <w:szCs w:val="28"/>
          <w:lang w:eastAsia="ru-RU"/>
        </w:rPr>
      </w:pPr>
      <w:r w:rsidRPr="00DE7DAD">
        <w:rPr>
          <w:rFonts w:ascii="Times New Roman" w:eastAsia="Times New Roman" w:hAnsi="Times New Roman"/>
          <w:bCs/>
          <w:sz w:val="28"/>
          <w:szCs w:val="28"/>
          <w:lang w:eastAsia="ru-RU"/>
        </w:rPr>
        <w:t xml:space="preserve">1. 30.06.2017 года между администрацией  городского поселения «Рабочий поселок Чегдомын» и </w:t>
      </w:r>
      <w:r w:rsidRPr="00DE7DAD">
        <w:rPr>
          <w:rFonts w:ascii="Times New Roman" w:eastAsia="Times New Roman" w:hAnsi="Times New Roman"/>
          <w:b/>
          <w:bCs/>
          <w:sz w:val="28"/>
          <w:szCs w:val="28"/>
          <w:lang w:eastAsia="ru-RU"/>
        </w:rPr>
        <w:t>ООО «Комресурс»</w:t>
      </w:r>
      <w:r w:rsidRPr="00DE7DAD">
        <w:rPr>
          <w:rFonts w:ascii="Times New Roman" w:eastAsia="Times New Roman" w:hAnsi="Times New Roman"/>
          <w:bCs/>
          <w:sz w:val="28"/>
          <w:szCs w:val="28"/>
          <w:lang w:eastAsia="ru-RU"/>
        </w:rPr>
        <w:t xml:space="preserve"> заключены соглашения о реструктуризации задолженности по  договорам аренды муниципального имущества в общей сумме 1 774 тыс. рублей, в том числе:</w:t>
      </w:r>
    </w:p>
    <w:p w:rsidR="00DE7DAD" w:rsidRPr="00DE7DAD" w:rsidRDefault="00DE7DAD" w:rsidP="002530FB">
      <w:pPr>
        <w:spacing w:after="0" w:line="240" w:lineRule="auto"/>
        <w:ind w:firstLine="567"/>
        <w:jc w:val="both"/>
        <w:rPr>
          <w:rFonts w:ascii="Times New Roman" w:eastAsia="Times New Roman" w:hAnsi="Times New Roman"/>
          <w:bCs/>
          <w:sz w:val="28"/>
          <w:szCs w:val="28"/>
          <w:lang w:eastAsia="ru-RU"/>
        </w:rPr>
      </w:pPr>
      <w:r w:rsidRPr="00DE7DAD">
        <w:rPr>
          <w:rFonts w:ascii="Times New Roman" w:eastAsia="Times New Roman" w:hAnsi="Times New Roman"/>
          <w:bCs/>
          <w:sz w:val="28"/>
          <w:szCs w:val="28"/>
          <w:lang w:eastAsia="ru-RU"/>
        </w:rPr>
        <w:t>-договор аренды № 165 от 17.06.2016 г. на сумму 852,4 тыс. руб.;</w:t>
      </w:r>
    </w:p>
    <w:p w:rsidR="00DE7DAD" w:rsidRPr="00DE7DAD" w:rsidRDefault="00DE7DAD" w:rsidP="002530FB">
      <w:pPr>
        <w:spacing w:after="0" w:line="240" w:lineRule="auto"/>
        <w:ind w:firstLine="567"/>
        <w:jc w:val="both"/>
        <w:rPr>
          <w:rFonts w:ascii="Times New Roman" w:eastAsia="Times New Roman" w:hAnsi="Times New Roman"/>
          <w:bCs/>
          <w:sz w:val="28"/>
          <w:szCs w:val="28"/>
          <w:lang w:eastAsia="ru-RU"/>
        </w:rPr>
      </w:pPr>
      <w:r w:rsidRPr="00DE7DAD">
        <w:rPr>
          <w:rFonts w:ascii="Times New Roman" w:eastAsia="Times New Roman" w:hAnsi="Times New Roman"/>
          <w:bCs/>
          <w:sz w:val="28"/>
          <w:szCs w:val="28"/>
          <w:lang w:eastAsia="ru-RU"/>
        </w:rPr>
        <w:t>- договор аренды № 166 от 17.06.2016 г. на сумму 921,9 тыс. руб.;</w:t>
      </w:r>
    </w:p>
    <w:p w:rsidR="00DE7DAD" w:rsidRPr="00DE7DAD" w:rsidRDefault="00DE7DAD" w:rsidP="002530FB">
      <w:pPr>
        <w:spacing w:after="0" w:line="240" w:lineRule="auto"/>
        <w:ind w:firstLine="567"/>
        <w:jc w:val="both"/>
        <w:rPr>
          <w:rFonts w:ascii="Times New Roman" w:eastAsia="Times New Roman" w:hAnsi="Times New Roman"/>
          <w:b/>
          <w:bCs/>
          <w:i/>
          <w:sz w:val="28"/>
          <w:szCs w:val="28"/>
          <w:lang w:eastAsia="ru-RU"/>
        </w:rPr>
      </w:pPr>
      <w:r w:rsidRPr="00DE7DAD">
        <w:rPr>
          <w:rFonts w:ascii="Times New Roman" w:eastAsia="Times New Roman" w:hAnsi="Times New Roman"/>
          <w:b/>
          <w:bCs/>
          <w:sz w:val="28"/>
          <w:szCs w:val="28"/>
          <w:lang w:eastAsia="ru-RU"/>
        </w:rPr>
        <w:t xml:space="preserve">С июля по сентябрь 2017 года  от ООО «Комресурс» поступили денежные средства в погашение задолженности в сумме </w:t>
      </w:r>
      <w:r w:rsidRPr="00DE7DAD">
        <w:rPr>
          <w:rFonts w:ascii="Times New Roman" w:eastAsia="Times New Roman" w:hAnsi="Times New Roman"/>
          <w:b/>
          <w:bCs/>
          <w:i/>
          <w:sz w:val="28"/>
          <w:szCs w:val="28"/>
          <w:lang w:eastAsia="ru-RU"/>
        </w:rPr>
        <w:t>883 тыс. рублей.</w:t>
      </w:r>
    </w:p>
    <w:p w:rsidR="00DE7DAD" w:rsidRPr="00DE7DAD" w:rsidRDefault="00DE7DAD" w:rsidP="002530FB">
      <w:pPr>
        <w:spacing w:after="0" w:line="240" w:lineRule="auto"/>
        <w:ind w:firstLine="567"/>
        <w:jc w:val="both"/>
        <w:rPr>
          <w:rFonts w:ascii="Times New Roman" w:eastAsia="Times New Roman" w:hAnsi="Times New Roman"/>
          <w:b/>
          <w:bCs/>
          <w:sz w:val="28"/>
          <w:szCs w:val="28"/>
          <w:lang w:eastAsia="ru-RU"/>
        </w:rPr>
      </w:pPr>
      <w:r w:rsidRPr="00DE7DAD">
        <w:rPr>
          <w:rFonts w:ascii="Times New Roman" w:eastAsia="Times New Roman" w:hAnsi="Times New Roman"/>
          <w:b/>
          <w:bCs/>
          <w:sz w:val="28"/>
          <w:szCs w:val="28"/>
          <w:lang w:eastAsia="ru-RU"/>
        </w:rPr>
        <w:lastRenderedPageBreak/>
        <w:t xml:space="preserve">Задолженности по реструктуризации ООО Комресурс по состоянию на 01.01.2018 года, составляет 891 тыс.руб. ( 1774 – 883 = 891 ). </w:t>
      </w:r>
    </w:p>
    <w:p w:rsidR="00DE7DAD" w:rsidRPr="00DE7DAD" w:rsidRDefault="00DE7DAD" w:rsidP="002530FB">
      <w:pPr>
        <w:spacing w:after="0" w:line="240" w:lineRule="auto"/>
        <w:ind w:firstLine="567"/>
        <w:jc w:val="both"/>
        <w:rPr>
          <w:rFonts w:ascii="Times New Roman" w:eastAsia="Times New Roman" w:hAnsi="Times New Roman"/>
          <w:bCs/>
          <w:sz w:val="28"/>
          <w:szCs w:val="28"/>
          <w:lang w:eastAsia="ru-RU"/>
        </w:rPr>
      </w:pPr>
      <w:r w:rsidRPr="00DE7DAD">
        <w:rPr>
          <w:rFonts w:ascii="Times New Roman" w:eastAsia="Times New Roman" w:hAnsi="Times New Roman"/>
          <w:b/>
          <w:bCs/>
          <w:sz w:val="28"/>
          <w:szCs w:val="28"/>
          <w:lang w:eastAsia="ru-RU"/>
        </w:rPr>
        <w:t xml:space="preserve">2. </w:t>
      </w:r>
      <w:r w:rsidRPr="00DE7DAD">
        <w:rPr>
          <w:rFonts w:ascii="Times New Roman" w:eastAsia="Times New Roman" w:hAnsi="Times New Roman"/>
          <w:bCs/>
          <w:sz w:val="28"/>
          <w:szCs w:val="28"/>
          <w:lang w:eastAsia="ru-RU"/>
        </w:rPr>
        <w:t xml:space="preserve">14.07.2017 года между администрацией  городского поселения «Рабочий поселок Чегдомын» и  </w:t>
      </w:r>
      <w:r w:rsidRPr="00DE7DAD">
        <w:rPr>
          <w:rFonts w:ascii="Times New Roman" w:eastAsia="Times New Roman" w:hAnsi="Times New Roman"/>
          <w:b/>
          <w:bCs/>
          <w:sz w:val="28"/>
          <w:szCs w:val="28"/>
          <w:lang w:eastAsia="ru-RU"/>
        </w:rPr>
        <w:t>ООО «БСКОМ»</w:t>
      </w:r>
      <w:r w:rsidRPr="00DE7DAD">
        <w:rPr>
          <w:rFonts w:ascii="Times New Roman" w:eastAsia="Times New Roman" w:hAnsi="Times New Roman"/>
          <w:bCs/>
          <w:sz w:val="28"/>
          <w:szCs w:val="28"/>
          <w:lang w:eastAsia="ru-RU"/>
        </w:rPr>
        <w:t xml:space="preserve">  заключено соглашения о реструктуризации задолженности по  договору аренды муниципального имущества № 170 от 30.11.2016 г. в общей сумме </w:t>
      </w:r>
      <w:r w:rsidRPr="00DE7DAD">
        <w:rPr>
          <w:rFonts w:ascii="Times New Roman" w:eastAsia="Times New Roman" w:hAnsi="Times New Roman"/>
          <w:b/>
          <w:bCs/>
          <w:sz w:val="28"/>
          <w:szCs w:val="28"/>
          <w:lang w:eastAsia="ru-RU"/>
        </w:rPr>
        <w:t>93,6  тыс. рублей</w:t>
      </w:r>
      <w:r w:rsidRPr="00DE7DAD">
        <w:rPr>
          <w:rFonts w:ascii="Times New Roman" w:eastAsia="Times New Roman" w:hAnsi="Times New Roman"/>
          <w:bCs/>
          <w:sz w:val="28"/>
          <w:szCs w:val="28"/>
          <w:lang w:eastAsia="ru-RU"/>
        </w:rPr>
        <w:t xml:space="preserve">. </w:t>
      </w:r>
      <w:r w:rsidRPr="00DE7DAD">
        <w:rPr>
          <w:rFonts w:ascii="Times New Roman" w:eastAsia="Times New Roman" w:hAnsi="Times New Roman"/>
          <w:b/>
          <w:bCs/>
          <w:sz w:val="28"/>
          <w:szCs w:val="28"/>
          <w:lang w:eastAsia="ru-RU"/>
        </w:rPr>
        <w:t>(94 тыс. рублей)</w:t>
      </w:r>
      <w:r w:rsidRPr="00DE7DAD">
        <w:rPr>
          <w:rFonts w:ascii="Times New Roman" w:eastAsia="Times New Roman" w:hAnsi="Times New Roman"/>
          <w:bCs/>
          <w:sz w:val="28"/>
          <w:szCs w:val="28"/>
          <w:lang w:eastAsia="ru-RU"/>
        </w:rPr>
        <w:t>:</w:t>
      </w:r>
    </w:p>
    <w:p w:rsidR="00DE7DAD" w:rsidRPr="00DE7DAD" w:rsidRDefault="00DE7DAD" w:rsidP="002530FB">
      <w:pPr>
        <w:spacing w:after="0" w:line="240" w:lineRule="auto"/>
        <w:ind w:firstLine="567"/>
        <w:jc w:val="both"/>
        <w:rPr>
          <w:rFonts w:ascii="Times New Roman" w:eastAsia="Times New Roman" w:hAnsi="Times New Roman"/>
          <w:bCs/>
          <w:sz w:val="28"/>
          <w:szCs w:val="28"/>
          <w:lang w:eastAsia="ru-RU"/>
        </w:rPr>
      </w:pPr>
      <w:r w:rsidRPr="00DE7DAD">
        <w:rPr>
          <w:rFonts w:ascii="Times New Roman" w:eastAsia="Times New Roman" w:hAnsi="Times New Roman"/>
          <w:bCs/>
          <w:sz w:val="28"/>
          <w:szCs w:val="28"/>
          <w:lang w:eastAsia="ru-RU"/>
        </w:rPr>
        <w:t>-договор аренды № 170 от 30.11.2016 г. на сумму 93,6 тыс. руб.;</w:t>
      </w:r>
    </w:p>
    <w:p w:rsidR="00DE7DAD" w:rsidRPr="00DE7DAD" w:rsidRDefault="00DE7DAD" w:rsidP="002530FB">
      <w:pPr>
        <w:spacing w:after="0" w:line="240" w:lineRule="auto"/>
        <w:ind w:firstLine="567"/>
        <w:jc w:val="both"/>
        <w:rPr>
          <w:rFonts w:ascii="Times New Roman" w:eastAsia="Times New Roman" w:hAnsi="Times New Roman"/>
          <w:bCs/>
          <w:sz w:val="28"/>
          <w:szCs w:val="28"/>
          <w:lang w:eastAsia="ru-RU"/>
        </w:rPr>
      </w:pPr>
      <w:r w:rsidRPr="00DE7DAD">
        <w:rPr>
          <w:rFonts w:ascii="Times New Roman" w:eastAsia="Times New Roman" w:hAnsi="Times New Roman"/>
          <w:bCs/>
          <w:sz w:val="28"/>
          <w:szCs w:val="28"/>
          <w:lang w:eastAsia="ru-RU"/>
        </w:rPr>
        <w:t>С августа  по декабрь 2017 года  от ООО «БСКОМ» поступили денежные средства в погашение задолженности в сумме: 42,5 тыс. руб. (42 546,10 тыс. руб.).</w:t>
      </w:r>
    </w:p>
    <w:p w:rsidR="00DE7DAD" w:rsidRPr="00DE7DAD" w:rsidRDefault="00DE7DAD" w:rsidP="002530FB">
      <w:pPr>
        <w:spacing w:after="0" w:line="240" w:lineRule="auto"/>
        <w:ind w:firstLine="567"/>
        <w:jc w:val="both"/>
        <w:rPr>
          <w:rFonts w:ascii="Times New Roman" w:eastAsia="Times New Roman" w:hAnsi="Times New Roman"/>
          <w:b/>
          <w:bCs/>
          <w:sz w:val="28"/>
          <w:szCs w:val="28"/>
          <w:lang w:eastAsia="ru-RU"/>
        </w:rPr>
      </w:pPr>
      <w:r w:rsidRPr="00DE7DAD">
        <w:rPr>
          <w:rFonts w:ascii="Times New Roman" w:eastAsia="Times New Roman" w:hAnsi="Times New Roman"/>
          <w:bCs/>
          <w:sz w:val="28"/>
          <w:szCs w:val="28"/>
          <w:lang w:eastAsia="ru-RU"/>
        </w:rPr>
        <w:t xml:space="preserve">Остаток задолженности  по реструктуризации по договору аренды № 170 от 30.11.2016 года  на 01.01.2018 год составляет </w:t>
      </w:r>
      <w:r w:rsidRPr="00DE7DAD">
        <w:rPr>
          <w:rFonts w:ascii="Times New Roman" w:eastAsia="Times New Roman" w:hAnsi="Times New Roman"/>
          <w:b/>
          <w:bCs/>
          <w:sz w:val="28"/>
          <w:szCs w:val="28"/>
          <w:lang w:eastAsia="ru-RU"/>
        </w:rPr>
        <w:t xml:space="preserve">51,1 тыс. рублей (51 055,32 тыс. рублей). </w:t>
      </w:r>
    </w:p>
    <w:p w:rsidR="00DE7DAD" w:rsidRPr="00DE7DAD" w:rsidRDefault="00DE7DAD" w:rsidP="002530FB">
      <w:pPr>
        <w:spacing w:after="0" w:line="240" w:lineRule="auto"/>
        <w:ind w:firstLine="567"/>
        <w:jc w:val="both"/>
        <w:rPr>
          <w:rFonts w:ascii="Times New Roman" w:eastAsia="Times New Roman" w:hAnsi="Times New Roman"/>
          <w:b/>
          <w:bCs/>
          <w:sz w:val="28"/>
          <w:szCs w:val="28"/>
          <w:lang w:eastAsia="ru-RU"/>
        </w:rPr>
      </w:pPr>
      <w:r w:rsidRPr="00DE7DAD">
        <w:rPr>
          <w:rFonts w:ascii="Times New Roman" w:eastAsia="Times New Roman" w:hAnsi="Times New Roman"/>
          <w:b/>
          <w:bCs/>
          <w:sz w:val="28"/>
          <w:szCs w:val="28"/>
          <w:lang w:eastAsia="ru-RU"/>
        </w:rPr>
        <w:t>Информация о принятых мерах по снижению задолженности по арендной плате.</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 xml:space="preserve">За отчетный период должникам направлено 6 претензий на сумму задолженности  </w:t>
      </w:r>
      <w:r w:rsidRPr="00DE7DAD">
        <w:rPr>
          <w:rFonts w:ascii="Times New Roman" w:eastAsia="Times New Roman" w:hAnsi="Times New Roman"/>
          <w:b/>
          <w:sz w:val="28"/>
          <w:szCs w:val="28"/>
          <w:lang w:eastAsia="ru-RU"/>
        </w:rPr>
        <w:t>1 126 тыс. рублей</w:t>
      </w:r>
      <w:r w:rsidRPr="00DE7DAD">
        <w:rPr>
          <w:rFonts w:ascii="Times New Roman" w:eastAsia="Times New Roman" w:hAnsi="Times New Roman"/>
          <w:sz w:val="28"/>
          <w:szCs w:val="28"/>
          <w:lang w:eastAsia="ru-RU"/>
        </w:rPr>
        <w:t>. (ИП. Мирошниченко А.П., ИП Чумаченко В.В.,  ИП Масловой В.С.,  АО ХЭС, ООО «Комресурс»)</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Подан один иск в суд на сумму 76 тыс. рублей, который удовлетворен в сумме 89 тыс. рублей (начислены проценты в сумме 13 тыс. рублей) – ИП Чумаченко В.В. договор аренды муниципального имущества № 143 от 26.10.2016 года.</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 xml:space="preserve">Принято 3 решения о реструктуризации задолженности в сумме 1 868 тыс. рублей, в том числе по ООО Комресурс в сумме 1 774 тыс. рублей, ООО БСКОМ в сумме 94 тыс. рублей,  погашено ООО Комресурс в </w:t>
      </w:r>
      <w:r w:rsidRPr="00DE7DAD">
        <w:rPr>
          <w:rFonts w:ascii="Times New Roman" w:eastAsia="Times New Roman" w:hAnsi="Times New Roman"/>
          <w:b/>
          <w:sz w:val="28"/>
          <w:szCs w:val="28"/>
          <w:lang w:eastAsia="ru-RU"/>
        </w:rPr>
        <w:t>сумме 883 тыс. рублей</w:t>
      </w:r>
      <w:r w:rsidRPr="00DE7DAD">
        <w:rPr>
          <w:rFonts w:ascii="Times New Roman" w:eastAsia="Times New Roman" w:hAnsi="Times New Roman"/>
          <w:sz w:val="28"/>
          <w:szCs w:val="28"/>
          <w:lang w:eastAsia="ru-RU"/>
        </w:rPr>
        <w:t>.</w:t>
      </w:r>
    </w:p>
    <w:p w:rsidR="00DE7DAD" w:rsidRPr="00DE7DAD" w:rsidRDefault="00DE7DAD" w:rsidP="002530FB">
      <w:pPr>
        <w:spacing w:after="0" w:line="240" w:lineRule="auto"/>
        <w:ind w:firstLine="567"/>
        <w:jc w:val="both"/>
        <w:rPr>
          <w:rFonts w:ascii="Times New Roman" w:eastAsia="Times New Roman" w:hAnsi="Times New Roman"/>
          <w:b/>
          <w:bCs/>
          <w:sz w:val="28"/>
          <w:szCs w:val="28"/>
          <w:lang w:eastAsia="ru-RU"/>
        </w:rPr>
      </w:pPr>
      <w:r w:rsidRPr="00DE7DAD">
        <w:rPr>
          <w:rFonts w:ascii="Times New Roman" w:eastAsia="Times New Roman" w:hAnsi="Times New Roman"/>
          <w:b/>
          <w:bCs/>
          <w:sz w:val="28"/>
          <w:szCs w:val="28"/>
          <w:lang w:eastAsia="ru-RU"/>
        </w:rPr>
        <w:t>Прочие доходы от использования муниципального имущества.</w:t>
      </w:r>
    </w:p>
    <w:p w:rsidR="00DE7DAD" w:rsidRPr="00DE7DAD" w:rsidRDefault="00DE7DAD" w:rsidP="002530FB">
      <w:pPr>
        <w:spacing w:after="0" w:line="240" w:lineRule="auto"/>
        <w:ind w:firstLine="567"/>
        <w:jc w:val="both"/>
        <w:rPr>
          <w:rFonts w:ascii="Times New Roman" w:eastAsia="Times New Roman" w:hAnsi="Times New Roman"/>
          <w:b/>
          <w:bCs/>
          <w:sz w:val="28"/>
          <w:szCs w:val="28"/>
          <w:lang w:eastAsia="ru-RU"/>
        </w:rPr>
      </w:pPr>
      <w:r w:rsidRPr="00DE7DAD">
        <w:rPr>
          <w:rFonts w:ascii="Times New Roman" w:eastAsia="Times New Roman" w:hAnsi="Times New Roman"/>
          <w:b/>
          <w:bCs/>
          <w:sz w:val="28"/>
          <w:szCs w:val="28"/>
          <w:lang w:eastAsia="ru-RU"/>
        </w:rPr>
        <w:t>Начислено</w:t>
      </w:r>
      <w:r w:rsidRPr="00DE7DAD">
        <w:rPr>
          <w:rFonts w:ascii="Times New Roman" w:eastAsia="Times New Roman" w:hAnsi="Times New Roman"/>
          <w:bCs/>
          <w:sz w:val="28"/>
          <w:szCs w:val="28"/>
          <w:lang w:eastAsia="ru-RU"/>
        </w:rPr>
        <w:t xml:space="preserve"> арендных платежей за коммерческий найм жилого помещения физических лиц по состоянию на 01.01.2018г.- </w:t>
      </w:r>
      <w:r w:rsidRPr="00DE7DAD">
        <w:rPr>
          <w:rFonts w:ascii="Times New Roman" w:eastAsia="Times New Roman" w:hAnsi="Times New Roman"/>
          <w:b/>
          <w:bCs/>
          <w:sz w:val="28"/>
          <w:szCs w:val="28"/>
          <w:lang w:eastAsia="ru-RU"/>
        </w:rPr>
        <w:t>316,9 тыс. рублей (316 962,47тыс. руб.).</w:t>
      </w:r>
      <w:r w:rsidRPr="00DE7DAD">
        <w:rPr>
          <w:rFonts w:ascii="Times New Roman" w:eastAsia="Times New Roman" w:hAnsi="Times New Roman"/>
          <w:bCs/>
          <w:sz w:val="28"/>
          <w:szCs w:val="28"/>
          <w:lang w:eastAsia="ru-RU"/>
        </w:rPr>
        <w:t xml:space="preserve"> </w:t>
      </w:r>
    </w:p>
    <w:p w:rsidR="00DE7DAD" w:rsidRPr="00DE7DAD" w:rsidRDefault="00DE7DAD" w:rsidP="002530FB">
      <w:pPr>
        <w:spacing w:after="0" w:line="240" w:lineRule="auto"/>
        <w:ind w:firstLine="567"/>
        <w:jc w:val="both"/>
        <w:rPr>
          <w:rFonts w:ascii="Times New Roman" w:eastAsia="Times New Roman" w:hAnsi="Times New Roman"/>
          <w:bCs/>
          <w:sz w:val="28"/>
          <w:szCs w:val="28"/>
          <w:lang w:eastAsia="ru-RU"/>
        </w:rPr>
      </w:pPr>
      <w:r w:rsidRPr="00DE7DAD">
        <w:rPr>
          <w:rFonts w:ascii="Times New Roman" w:eastAsia="Times New Roman" w:hAnsi="Times New Roman"/>
          <w:bCs/>
          <w:sz w:val="28"/>
          <w:szCs w:val="28"/>
          <w:lang w:eastAsia="ru-RU"/>
        </w:rPr>
        <w:t xml:space="preserve">В бюджет фактически на </w:t>
      </w:r>
      <w:r w:rsidRPr="00DE7DAD">
        <w:rPr>
          <w:rFonts w:ascii="Times New Roman" w:eastAsia="Times New Roman" w:hAnsi="Times New Roman"/>
          <w:b/>
          <w:bCs/>
          <w:sz w:val="28"/>
          <w:szCs w:val="28"/>
          <w:lang w:eastAsia="ru-RU"/>
        </w:rPr>
        <w:t>01.01.2018 год</w:t>
      </w:r>
      <w:r w:rsidRPr="00DE7DAD">
        <w:rPr>
          <w:rFonts w:ascii="Times New Roman" w:eastAsia="Times New Roman" w:hAnsi="Times New Roman"/>
          <w:bCs/>
          <w:sz w:val="28"/>
          <w:szCs w:val="28"/>
          <w:lang w:eastAsia="ru-RU"/>
        </w:rPr>
        <w:t xml:space="preserve"> </w:t>
      </w:r>
      <w:r w:rsidRPr="00DE7DAD">
        <w:rPr>
          <w:rFonts w:ascii="Times New Roman" w:eastAsia="Times New Roman" w:hAnsi="Times New Roman"/>
          <w:b/>
          <w:bCs/>
          <w:sz w:val="28"/>
          <w:szCs w:val="28"/>
          <w:lang w:eastAsia="ru-RU"/>
        </w:rPr>
        <w:t xml:space="preserve">поступило </w:t>
      </w:r>
      <w:r w:rsidRPr="00DE7DAD">
        <w:rPr>
          <w:rFonts w:ascii="Times New Roman" w:eastAsia="Times New Roman" w:hAnsi="Times New Roman"/>
          <w:bCs/>
          <w:sz w:val="28"/>
          <w:szCs w:val="28"/>
          <w:lang w:eastAsia="ru-RU"/>
        </w:rPr>
        <w:t xml:space="preserve">за коммерческий найм жилого помещения  </w:t>
      </w:r>
      <w:r w:rsidRPr="00DE7DAD">
        <w:rPr>
          <w:rFonts w:ascii="Times New Roman" w:eastAsia="Times New Roman" w:hAnsi="Times New Roman"/>
          <w:b/>
          <w:bCs/>
          <w:sz w:val="28"/>
          <w:szCs w:val="28"/>
          <w:lang w:eastAsia="ru-RU"/>
        </w:rPr>
        <w:t>309,8 тыс. рублей (309 810,74 тыс. руб.)</w:t>
      </w:r>
      <w:r w:rsidRPr="00DE7DAD">
        <w:rPr>
          <w:rFonts w:ascii="Times New Roman" w:eastAsia="Times New Roman" w:hAnsi="Times New Roman"/>
          <w:bCs/>
          <w:sz w:val="28"/>
          <w:szCs w:val="28"/>
          <w:lang w:eastAsia="ru-RU"/>
        </w:rPr>
        <w:t xml:space="preserve"> </w:t>
      </w:r>
      <w:r w:rsidRPr="00DE7DAD">
        <w:rPr>
          <w:rFonts w:ascii="Times New Roman" w:eastAsia="Times New Roman" w:hAnsi="Times New Roman"/>
          <w:b/>
          <w:bCs/>
          <w:sz w:val="28"/>
          <w:szCs w:val="28"/>
          <w:lang w:eastAsia="ru-RU"/>
        </w:rPr>
        <w:t xml:space="preserve"> -</w:t>
      </w:r>
      <w:r w:rsidRPr="00DE7DAD">
        <w:rPr>
          <w:rFonts w:ascii="Times New Roman" w:eastAsia="Times New Roman" w:hAnsi="Times New Roman"/>
          <w:bCs/>
          <w:sz w:val="28"/>
          <w:szCs w:val="28"/>
          <w:lang w:eastAsia="ru-RU"/>
        </w:rPr>
        <w:t xml:space="preserve">  плата от граждан  за пользование жилыми помещениями (плата за наем, коммерческого найма) по договорам социального найма и договорам найма жилых помещений муниципального жилищного фонда.</w:t>
      </w:r>
    </w:p>
    <w:p w:rsidR="00DE7DAD" w:rsidRPr="00DE7DAD" w:rsidRDefault="00DE7DAD" w:rsidP="002530FB">
      <w:pPr>
        <w:spacing w:after="0" w:line="240" w:lineRule="auto"/>
        <w:ind w:firstLine="567"/>
        <w:jc w:val="both"/>
        <w:rPr>
          <w:rFonts w:ascii="Times New Roman" w:eastAsia="Times New Roman" w:hAnsi="Times New Roman"/>
          <w:b/>
          <w:bCs/>
          <w:sz w:val="28"/>
          <w:szCs w:val="28"/>
          <w:u w:val="single"/>
          <w:lang w:eastAsia="ru-RU"/>
        </w:rPr>
      </w:pPr>
      <w:r w:rsidRPr="00DE7DAD">
        <w:rPr>
          <w:rFonts w:ascii="Times New Roman" w:eastAsia="Times New Roman" w:hAnsi="Times New Roman"/>
          <w:b/>
          <w:bCs/>
          <w:sz w:val="28"/>
          <w:szCs w:val="28"/>
          <w:u w:val="single"/>
          <w:lang w:eastAsia="ru-RU"/>
        </w:rPr>
        <w:t>ООО « Домкомфорт»</w:t>
      </w:r>
    </w:p>
    <w:p w:rsidR="00DE7DAD" w:rsidRPr="00DE7DAD" w:rsidRDefault="00DE7DAD" w:rsidP="002530FB">
      <w:pPr>
        <w:spacing w:after="0" w:line="240" w:lineRule="auto"/>
        <w:ind w:firstLine="567"/>
        <w:jc w:val="both"/>
        <w:rPr>
          <w:rFonts w:ascii="Times New Roman" w:eastAsia="Times New Roman" w:hAnsi="Times New Roman"/>
          <w:bCs/>
          <w:sz w:val="28"/>
          <w:szCs w:val="28"/>
          <w:lang w:eastAsia="ru-RU"/>
        </w:rPr>
      </w:pPr>
      <w:r w:rsidRPr="00DE7DAD">
        <w:rPr>
          <w:rFonts w:ascii="Times New Roman" w:eastAsia="Times New Roman" w:hAnsi="Times New Roman"/>
          <w:b/>
          <w:bCs/>
          <w:sz w:val="28"/>
          <w:szCs w:val="28"/>
          <w:lang w:eastAsia="ru-RU"/>
        </w:rPr>
        <w:t>Начислено 112,4</w:t>
      </w:r>
      <w:r w:rsidRPr="00DE7DAD">
        <w:rPr>
          <w:rFonts w:ascii="Times New Roman" w:eastAsia="Times New Roman" w:hAnsi="Times New Roman"/>
          <w:b/>
          <w:sz w:val="28"/>
          <w:szCs w:val="28"/>
          <w:lang w:eastAsia="ru-RU"/>
        </w:rPr>
        <w:t xml:space="preserve"> </w:t>
      </w:r>
      <w:r w:rsidRPr="00DE7DAD">
        <w:rPr>
          <w:rFonts w:ascii="Times New Roman" w:eastAsia="Times New Roman" w:hAnsi="Times New Roman"/>
          <w:b/>
          <w:bCs/>
          <w:sz w:val="28"/>
          <w:szCs w:val="28"/>
          <w:lang w:eastAsia="ru-RU"/>
        </w:rPr>
        <w:t xml:space="preserve">тыс. рублей </w:t>
      </w:r>
      <w:r w:rsidRPr="00DE7DAD">
        <w:rPr>
          <w:rFonts w:ascii="Times New Roman" w:eastAsia="Times New Roman" w:hAnsi="Times New Roman"/>
          <w:bCs/>
          <w:sz w:val="28"/>
          <w:szCs w:val="28"/>
          <w:lang w:eastAsia="ru-RU"/>
        </w:rPr>
        <w:t xml:space="preserve"> (с января по май 2017 год) </w:t>
      </w:r>
      <w:r w:rsidRPr="00DE7DAD">
        <w:rPr>
          <w:rFonts w:ascii="Times New Roman" w:eastAsia="Times New Roman" w:hAnsi="Times New Roman"/>
          <w:bCs/>
          <w:sz w:val="28"/>
          <w:szCs w:val="28"/>
          <w:u w:val="single"/>
          <w:lang w:eastAsia="ru-RU"/>
        </w:rPr>
        <w:t>н</w:t>
      </w:r>
      <w:r w:rsidRPr="00DE7DAD">
        <w:rPr>
          <w:rFonts w:ascii="Times New Roman" w:eastAsia="Times New Roman" w:hAnsi="Times New Roman"/>
          <w:b/>
          <w:bCs/>
          <w:sz w:val="28"/>
          <w:szCs w:val="28"/>
          <w:u w:val="single"/>
          <w:lang w:eastAsia="ru-RU"/>
        </w:rPr>
        <w:t>ачислена</w:t>
      </w:r>
      <w:r w:rsidRPr="00DE7DAD">
        <w:rPr>
          <w:rFonts w:ascii="Times New Roman" w:eastAsia="Times New Roman" w:hAnsi="Times New Roman"/>
          <w:bCs/>
          <w:sz w:val="28"/>
          <w:szCs w:val="28"/>
          <w:u w:val="single"/>
          <w:lang w:eastAsia="ru-RU"/>
        </w:rPr>
        <w:t xml:space="preserve"> </w:t>
      </w:r>
      <w:r w:rsidRPr="00DE7DAD">
        <w:rPr>
          <w:rFonts w:ascii="Times New Roman" w:eastAsia="Times New Roman" w:hAnsi="Times New Roman"/>
          <w:bCs/>
          <w:sz w:val="28"/>
          <w:szCs w:val="28"/>
          <w:lang w:eastAsia="ru-RU"/>
        </w:rPr>
        <w:t xml:space="preserve"> плата за пользование жилыми помещениями (плата за наем) по договорам социального найма и договорам найма жилых помещений муниципального жилищного фонда. </w:t>
      </w:r>
    </w:p>
    <w:p w:rsidR="00DE7DAD" w:rsidRPr="00DE7DAD" w:rsidRDefault="00DE7DAD" w:rsidP="002530FB">
      <w:pPr>
        <w:spacing w:after="0" w:line="240" w:lineRule="auto"/>
        <w:ind w:firstLine="567"/>
        <w:jc w:val="both"/>
        <w:rPr>
          <w:rFonts w:ascii="Times New Roman" w:eastAsia="Times New Roman" w:hAnsi="Times New Roman"/>
          <w:b/>
          <w:bCs/>
          <w:sz w:val="28"/>
          <w:szCs w:val="28"/>
          <w:u w:val="single"/>
          <w:lang w:eastAsia="ru-RU"/>
        </w:rPr>
      </w:pPr>
      <w:r w:rsidRPr="00DE7DAD">
        <w:rPr>
          <w:rFonts w:ascii="Times New Roman" w:eastAsia="Times New Roman" w:hAnsi="Times New Roman"/>
          <w:b/>
          <w:bCs/>
          <w:sz w:val="28"/>
          <w:szCs w:val="28"/>
          <w:u w:val="single"/>
          <w:lang w:eastAsia="ru-RU"/>
        </w:rPr>
        <w:t>ООО «Мастер Плюс»</w:t>
      </w:r>
    </w:p>
    <w:p w:rsidR="00DE7DAD" w:rsidRPr="00DE7DAD" w:rsidRDefault="00DE7DAD" w:rsidP="002530FB">
      <w:pPr>
        <w:spacing w:after="0" w:line="240" w:lineRule="auto"/>
        <w:ind w:firstLine="567"/>
        <w:jc w:val="both"/>
        <w:rPr>
          <w:rFonts w:ascii="Times New Roman" w:eastAsia="Times New Roman" w:hAnsi="Times New Roman"/>
          <w:b/>
          <w:bCs/>
          <w:sz w:val="28"/>
          <w:szCs w:val="28"/>
          <w:lang w:eastAsia="ru-RU"/>
        </w:rPr>
      </w:pPr>
      <w:r w:rsidRPr="00DE7DAD">
        <w:rPr>
          <w:rFonts w:ascii="Times New Roman" w:eastAsia="Times New Roman" w:hAnsi="Times New Roman"/>
          <w:bCs/>
          <w:sz w:val="28"/>
          <w:szCs w:val="28"/>
          <w:lang w:eastAsia="ru-RU"/>
        </w:rPr>
        <w:t xml:space="preserve">Начислено </w:t>
      </w:r>
      <w:r w:rsidRPr="00DE7DAD">
        <w:rPr>
          <w:rFonts w:ascii="Times New Roman" w:eastAsia="Times New Roman" w:hAnsi="Times New Roman"/>
          <w:b/>
          <w:bCs/>
          <w:sz w:val="28"/>
          <w:szCs w:val="28"/>
          <w:lang w:eastAsia="ru-RU"/>
        </w:rPr>
        <w:t>122,3  тыс. рублей</w:t>
      </w:r>
      <w:r w:rsidRPr="00DE7DAD">
        <w:rPr>
          <w:rFonts w:ascii="Times New Roman" w:eastAsia="Times New Roman" w:hAnsi="Times New Roman"/>
          <w:bCs/>
          <w:sz w:val="28"/>
          <w:szCs w:val="28"/>
          <w:lang w:eastAsia="ru-RU"/>
        </w:rPr>
        <w:t xml:space="preserve">  (с января по май 2017 год) </w:t>
      </w:r>
      <w:r w:rsidRPr="00DE7DAD">
        <w:rPr>
          <w:rFonts w:ascii="Times New Roman" w:eastAsia="Times New Roman" w:hAnsi="Times New Roman"/>
          <w:b/>
          <w:bCs/>
          <w:sz w:val="28"/>
          <w:szCs w:val="28"/>
          <w:lang w:eastAsia="ru-RU"/>
        </w:rPr>
        <w:t>начислена</w:t>
      </w:r>
      <w:r w:rsidRPr="00DE7DAD">
        <w:rPr>
          <w:rFonts w:ascii="Times New Roman" w:eastAsia="Times New Roman" w:hAnsi="Times New Roman"/>
          <w:bCs/>
          <w:sz w:val="28"/>
          <w:szCs w:val="28"/>
          <w:lang w:eastAsia="ru-RU"/>
        </w:rPr>
        <w:t xml:space="preserve">  плата за пользование жилыми помещениями (плата за наем) по договорам </w:t>
      </w:r>
      <w:r w:rsidRPr="00DE7DAD">
        <w:rPr>
          <w:rFonts w:ascii="Times New Roman" w:eastAsia="Times New Roman" w:hAnsi="Times New Roman"/>
          <w:bCs/>
          <w:sz w:val="28"/>
          <w:szCs w:val="28"/>
          <w:lang w:eastAsia="ru-RU"/>
        </w:rPr>
        <w:lastRenderedPageBreak/>
        <w:t>социального найма и договорам найма жилых помещений муниципального жилищного фонда.</w:t>
      </w:r>
      <w:r w:rsidRPr="00DE7DAD">
        <w:rPr>
          <w:rFonts w:ascii="Times New Roman" w:eastAsia="Times New Roman" w:hAnsi="Times New Roman"/>
          <w:b/>
          <w:bCs/>
          <w:sz w:val="28"/>
          <w:szCs w:val="28"/>
          <w:lang w:eastAsia="ru-RU"/>
        </w:rPr>
        <w:t xml:space="preserve"> </w:t>
      </w:r>
    </w:p>
    <w:p w:rsidR="00DE7DAD" w:rsidRPr="00DE7DAD" w:rsidRDefault="00DE7DAD" w:rsidP="002530FB">
      <w:pPr>
        <w:spacing w:after="0" w:line="240" w:lineRule="auto"/>
        <w:ind w:firstLine="567"/>
        <w:jc w:val="both"/>
        <w:rPr>
          <w:rFonts w:ascii="Times New Roman" w:eastAsia="Times New Roman" w:hAnsi="Times New Roman"/>
          <w:bCs/>
          <w:sz w:val="28"/>
          <w:szCs w:val="28"/>
          <w:lang w:eastAsia="ru-RU"/>
        </w:rPr>
      </w:pPr>
      <w:r w:rsidRPr="00DE7DAD">
        <w:rPr>
          <w:rFonts w:ascii="Times New Roman" w:eastAsia="Times New Roman" w:hAnsi="Times New Roman"/>
          <w:bCs/>
          <w:sz w:val="28"/>
          <w:szCs w:val="28"/>
          <w:lang w:eastAsia="ru-RU"/>
        </w:rPr>
        <w:t xml:space="preserve">- </w:t>
      </w:r>
      <w:r w:rsidRPr="00DE7DAD">
        <w:rPr>
          <w:rFonts w:ascii="Times New Roman" w:eastAsia="Times New Roman" w:hAnsi="Times New Roman"/>
          <w:b/>
          <w:bCs/>
          <w:sz w:val="28"/>
          <w:szCs w:val="28"/>
          <w:lang w:eastAsia="ru-RU"/>
        </w:rPr>
        <w:t>82,0  тыс. рублей</w:t>
      </w:r>
      <w:r w:rsidRPr="00DE7DAD">
        <w:rPr>
          <w:rFonts w:ascii="Times New Roman" w:eastAsia="Times New Roman" w:hAnsi="Times New Roman"/>
          <w:bCs/>
          <w:sz w:val="28"/>
          <w:szCs w:val="28"/>
          <w:lang w:eastAsia="ru-RU"/>
        </w:rPr>
        <w:t xml:space="preserve">  (с июля по август 2017 год) начислена  плата за пользование жилыми помещениями (плата за наем) по договорам социального найма и договорам найма жилых помещений муниципального жилищного фонда.</w:t>
      </w:r>
    </w:p>
    <w:p w:rsidR="00DE7DAD" w:rsidRPr="00DE7DAD" w:rsidRDefault="00DE7DAD" w:rsidP="002530FB">
      <w:pPr>
        <w:spacing w:after="0" w:line="240" w:lineRule="auto"/>
        <w:ind w:firstLine="567"/>
        <w:jc w:val="both"/>
        <w:rPr>
          <w:rFonts w:ascii="Times New Roman" w:eastAsia="Times New Roman" w:hAnsi="Times New Roman"/>
          <w:b/>
          <w:bCs/>
          <w:sz w:val="28"/>
          <w:szCs w:val="28"/>
          <w:lang w:eastAsia="ru-RU"/>
        </w:rPr>
      </w:pPr>
      <w:r w:rsidRPr="00DE7DAD">
        <w:rPr>
          <w:rFonts w:ascii="Times New Roman" w:eastAsia="Times New Roman" w:hAnsi="Times New Roman"/>
          <w:bCs/>
          <w:sz w:val="28"/>
          <w:szCs w:val="28"/>
          <w:lang w:eastAsia="ru-RU"/>
        </w:rPr>
        <w:t xml:space="preserve">- </w:t>
      </w:r>
      <w:r w:rsidRPr="00DE7DAD">
        <w:rPr>
          <w:rFonts w:ascii="Times New Roman" w:eastAsia="Times New Roman" w:hAnsi="Times New Roman"/>
          <w:b/>
          <w:bCs/>
          <w:sz w:val="28"/>
          <w:szCs w:val="28"/>
          <w:lang w:eastAsia="ru-RU"/>
        </w:rPr>
        <w:t>51,6</w:t>
      </w:r>
      <w:r w:rsidRPr="00DE7DAD">
        <w:rPr>
          <w:rFonts w:ascii="Times New Roman" w:eastAsia="Times New Roman" w:hAnsi="Times New Roman"/>
          <w:b/>
          <w:sz w:val="28"/>
          <w:szCs w:val="28"/>
          <w:lang w:eastAsia="ru-RU"/>
        </w:rPr>
        <w:t xml:space="preserve"> тыс. рублей</w:t>
      </w:r>
      <w:r w:rsidRPr="00DE7DAD">
        <w:rPr>
          <w:rFonts w:ascii="Times New Roman" w:eastAsia="Times New Roman" w:hAnsi="Times New Roman"/>
          <w:sz w:val="28"/>
          <w:szCs w:val="28"/>
          <w:lang w:eastAsia="ru-RU"/>
        </w:rPr>
        <w:t xml:space="preserve"> </w:t>
      </w:r>
      <w:r w:rsidRPr="00DE7DAD">
        <w:rPr>
          <w:rFonts w:ascii="Times New Roman" w:eastAsia="Times New Roman" w:hAnsi="Times New Roman"/>
          <w:bCs/>
          <w:sz w:val="28"/>
          <w:szCs w:val="28"/>
          <w:lang w:eastAsia="ru-RU"/>
        </w:rPr>
        <w:t xml:space="preserve">начислена  плата за пользование жилыми помещениями (плата за наем)  задолженность за </w:t>
      </w:r>
      <w:r w:rsidRPr="00DE7DAD">
        <w:rPr>
          <w:rFonts w:ascii="Times New Roman" w:eastAsia="Times New Roman" w:hAnsi="Times New Roman"/>
          <w:b/>
          <w:bCs/>
          <w:sz w:val="28"/>
          <w:szCs w:val="28"/>
          <w:lang w:eastAsia="ru-RU"/>
        </w:rPr>
        <w:t>2016 год.</w:t>
      </w:r>
    </w:p>
    <w:p w:rsidR="00DE7DAD" w:rsidRPr="00DE7DAD" w:rsidRDefault="00DE7DAD" w:rsidP="002530FB">
      <w:pPr>
        <w:spacing w:after="0" w:line="240" w:lineRule="auto"/>
        <w:ind w:firstLine="567"/>
        <w:jc w:val="both"/>
        <w:rPr>
          <w:rFonts w:ascii="Times New Roman" w:eastAsia="Times New Roman" w:hAnsi="Times New Roman"/>
          <w:b/>
          <w:bCs/>
          <w:sz w:val="28"/>
          <w:szCs w:val="28"/>
          <w:u w:val="single"/>
          <w:lang w:eastAsia="ru-RU"/>
        </w:rPr>
      </w:pPr>
      <w:r w:rsidRPr="00DE7DAD">
        <w:rPr>
          <w:rFonts w:ascii="Times New Roman" w:eastAsia="Times New Roman" w:hAnsi="Times New Roman"/>
          <w:b/>
          <w:bCs/>
          <w:sz w:val="28"/>
          <w:szCs w:val="28"/>
          <w:u w:val="single"/>
          <w:lang w:eastAsia="ru-RU"/>
        </w:rPr>
        <w:t>ООО «УК «Авангард»</w:t>
      </w:r>
    </w:p>
    <w:p w:rsidR="00DE7DAD" w:rsidRPr="00DE7DAD" w:rsidRDefault="00DE7DAD" w:rsidP="002530FB">
      <w:pPr>
        <w:spacing w:after="0" w:line="240" w:lineRule="auto"/>
        <w:ind w:firstLine="567"/>
        <w:jc w:val="both"/>
        <w:rPr>
          <w:rFonts w:ascii="Times New Roman" w:eastAsia="Times New Roman" w:hAnsi="Times New Roman"/>
          <w:bCs/>
          <w:sz w:val="28"/>
          <w:szCs w:val="28"/>
          <w:lang w:eastAsia="ru-RU"/>
        </w:rPr>
      </w:pPr>
      <w:r w:rsidRPr="00DE7DAD">
        <w:rPr>
          <w:rFonts w:ascii="Times New Roman" w:eastAsia="Times New Roman" w:hAnsi="Times New Roman"/>
          <w:b/>
          <w:bCs/>
          <w:sz w:val="28"/>
          <w:szCs w:val="28"/>
          <w:lang w:eastAsia="ru-RU"/>
        </w:rPr>
        <w:t>Начислено 663,2  тыс. рублей</w:t>
      </w:r>
      <w:r w:rsidRPr="00DE7DAD">
        <w:rPr>
          <w:rFonts w:ascii="Times New Roman" w:eastAsia="Times New Roman" w:hAnsi="Times New Roman"/>
          <w:bCs/>
          <w:sz w:val="28"/>
          <w:szCs w:val="28"/>
          <w:lang w:eastAsia="ru-RU"/>
        </w:rPr>
        <w:t xml:space="preserve">  (с января по сентябрь 2017 год) начислена  плата за пользование жилыми помещениями (плата за наем) по договорам социального найма и договорам найма жилых помещений муниципального жилищного фонда.</w:t>
      </w:r>
    </w:p>
    <w:p w:rsidR="00DE7DAD" w:rsidRPr="00DE7DAD" w:rsidRDefault="00DE7DAD" w:rsidP="002530FB">
      <w:pPr>
        <w:spacing w:after="0" w:line="240" w:lineRule="auto"/>
        <w:ind w:firstLine="567"/>
        <w:jc w:val="both"/>
        <w:rPr>
          <w:rFonts w:ascii="Times New Roman" w:eastAsia="Times New Roman" w:hAnsi="Times New Roman"/>
          <w:b/>
          <w:bCs/>
          <w:sz w:val="28"/>
          <w:szCs w:val="28"/>
          <w:u w:val="single"/>
          <w:lang w:eastAsia="ru-RU"/>
        </w:rPr>
      </w:pPr>
      <w:r w:rsidRPr="00DE7DAD">
        <w:rPr>
          <w:rFonts w:ascii="Times New Roman" w:eastAsia="Times New Roman" w:hAnsi="Times New Roman"/>
          <w:b/>
          <w:bCs/>
          <w:sz w:val="28"/>
          <w:szCs w:val="28"/>
          <w:u w:val="single"/>
          <w:lang w:eastAsia="ru-RU"/>
        </w:rPr>
        <w:t>ООО «Стройсервис»</w:t>
      </w:r>
    </w:p>
    <w:p w:rsidR="00DE7DAD" w:rsidRPr="00DE7DAD" w:rsidRDefault="00DE7DAD" w:rsidP="002530FB">
      <w:pPr>
        <w:spacing w:after="0" w:line="240" w:lineRule="auto"/>
        <w:ind w:firstLine="567"/>
        <w:jc w:val="both"/>
        <w:rPr>
          <w:rFonts w:ascii="Times New Roman" w:eastAsia="Times New Roman" w:hAnsi="Times New Roman"/>
          <w:bCs/>
          <w:sz w:val="28"/>
          <w:szCs w:val="28"/>
          <w:lang w:eastAsia="ru-RU"/>
        </w:rPr>
      </w:pPr>
      <w:r w:rsidRPr="00DE7DAD">
        <w:rPr>
          <w:rFonts w:ascii="Times New Roman" w:eastAsia="Times New Roman" w:hAnsi="Times New Roman"/>
          <w:bCs/>
          <w:sz w:val="28"/>
          <w:szCs w:val="28"/>
          <w:lang w:eastAsia="ru-RU"/>
        </w:rPr>
        <w:t xml:space="preserve">Начислено </w:t>
      </w:r>
      <w:r w:rsidRPr="00DE7DAD">
        <w:rPr>
          <w:rFonts w:ascii="Times New Roman" w:eastAsia="Times New Roman" w:hAnsi="Times New Roman"/>
          <w:b/>
          <w:bCs/>
          <w:sz w:val="28"/>
          <w:szCs w:val="28"/>
          <w:lang w:eastAsia="ru-RU"/>
        </w:rPr>
        <w:t>157,6  тыс. рублей</w:t>
      </w:r>
      <w:r w:rsidRPr="00DE7DAD">
        <w:rPr>
          <w:rFonts w:ascii="Times New Roman" w:eastAsia="Times New Roman" w:hAnsi="Times New Roman"/>
          <w:bCs/>
          <w:sz w:val="28"/>
          <w:szCs w:val="28"/>
          <w:lang w:eastAsia="ru-RU"/>
        </w:rPr>
        <w:t xml:space="preserve">  (с января по май 2017 год) начислена  плата за пользование жилыми помещениями (плата за наем) по договорам социального найма и договорам найма жилых помещений муниципального жилищного фонда.</w:t>
      </w:r>
    </w:p>
    <w:p w:rsidR="00DE7DAD" w:rsidRPr="00DE7DAD" w:rsidRDefault="00DE7DAD" w:rsidP="002530FB">
      <w:pPr>
        <w:spacing w:after="0" w:line="240" w:lineRule="auto"/>
        <w:ind w:firstLine="567"/>
        <w:jc w:val="both"/>
        <w:rPr>
          <w:rFonts w:ascii="Times New Roman" w:eastAsia="Times New Roman" w:hAnsi="Times New Roman"/>
          <w:bCs/>
          <w:sz w:val="28"/>
          <w:szCs w:val="28"/>
          <w:lang w:eastAsia="ru-RU"/>
        </w:rPr>
      </w:pPr>
      <w:r w:rsidRPr="00DE7DAD">
        <w:rPr>
          <w:rFonts w:ascii="Times New Roman" w:eastAsia="Times New Roman" w:hAnsi="Times New Roman"/>
          <w:bCs/>
          <w:sz w:val="28"/>
          <w:szCs w:val="28"/>
          <w:lang w:eastAsia="ru-RU"/>
        </w:rPr>
        <w:t xml:space="preserve">- </w:t>
      </w:r>
      <w:r w:rsidRPr="00DE7DAD">
        <w:rPr>
          <w:rFonts w:ascii="Times New Roman" w:eastAsia="Times New Roman" w:hAnsi="Times New Roman"/>
          <w:b/>
          <w:bCs/>
          <w:sz w:val="28"/>
          <w:szCs w:val="28"/>
          <w:lang w:eastAsia="ru-RU"/>
        </w:rPr>
        <w:t>149,4 тыс. рублей</w:t>
      </w:r>
      <w:r w:rsidRPr="00DE7DAD">
        <w:rPr>
          <w:rFonts w:ascii="Times New Roman" w:eastAsia="Times New Roman" w:hAnsi="Times New Roman"/>
          <w:bCs/>
          <w:sz w:val="28"/>
          <w:szCs w:val="28"/>
          <w:lang w:eastAsia="ru-RU"/>
        </w:rPr>
        <w:t xml:space="preserve">  (с июня по сентябрь 2017 год) начислена  плата за пользование жилыми помещениями (плата за наем) по договорам социального найма и договорам найма жилых помещений муниципального жилищного фонда.</w:t>
      </w:r>
    </w:p>
    <w:p w:rsidR="00DE7DAD" w:rsidRPr="00DE7DAD" w:rsidRDefault="00DE7DAD" w:rsidP="002530FB">
      <w:pPr>
        <w:spacing w:after="0" w:line="240" w:lineRule="auto"/>
        <w:ind w:firstLine="567"/>
        <w:jc w:val="both"/>
        <w:rPr>
          <w:rFonts w:ascii="Times New Roman" w:eastAsia="Times New Roman" w:hAnsi="Times New Roman"/>
          <w:b/>
          <w:bCs/>
          <w:sz w:val="28"/>
          <w:szCs w:val="28"/>
          <w:lang w:eastAsia="ru-RU"/>
        </w:rPr>
      </w:pPr>
      <w:r w:rsidRPr="00DE7DAD">
        <w:rPr>
          <w:rFonts w:ascii="Times New Roman" w:eastAsia="Times New Roman" w:hAnsi="Times New Roman"/>
          <w:bCs/>
          <w:sz w:val="28"/>
          <w:szCs w:val="28"/>
          <w:lang w:eastAsia="ru-RU"/>
        </w:rPr>
        <w:t>-</w:t>
      </w:r>
      <w:r w:rsidRPr="00DE7DAD">
        <w:rPr>
          <w:rFonts w:ascii="Times New Roman" w:eastAsia="Times New Roman" w:hAnsi="Times New Roman"/>
          <w:b/>
          <w:bCs/>
          <w:sz w:val="28"/>
          <w:szCs w:val="28"/>
          <w:lang w:eastAsia="ru-RU"/>
        </w:rPr>
        <w:t>96,2 тыс. рублей</w:t>
      </w:r>
      <w:r w:rsidRPr="00DE7DAD">
        <w:rPr>
          <w:rFonts w:ascii="Times New Roman" w:eastAsia="Times New Roman" w:hAnsi="Times New Roman"/>
          <w:bCs/>
          <w:sz w:val="28"/>
          <w:szCs w:val="28"/>
          <w:lang w:eastAsia="ru-RU"/>
        </w:rPr>
        <w:t xml:space="preserve"> начислена  плата за пользование жилыми помещениями (плата за наем)  задолженность за 2016 год. </w:t>
      </w:r>
    </w:p>
    <w:p w:rsidR="00DE7DAD" w:rsidRPr="00DE7DAD" w:rsidRDefault="00DE7DAD" w:rsidP="002530FB">
      <w:pPr>
        <w:spacing w:after="0" w:line="240" w:lineRule="auto"/>
        <w:ind w:firstLine="567"/>
        <w:jc w:val="both"/>
        <w:rPr>
          <w:rFonts w:ascii="Times New Roman" w:eastAsia="Times New Roman" w:hAnsi="Times New Roman"/>
          <w:bCs/>
          <w:sz w:val="28"/>
          <w:szCs w:val="28"/>
          <w:lang w:eastAsia="ru-RU"/>
        </w:rPr>
      </w:pPr>
      <w:r w:rsidRPr="00DE7DAD">
        <w:rPr>
          <w:rFonts w:ascii="Times New Roman" w:eastAsia="Times New Roman" w:hAnsi="Times New Roman"/>
          <w:bCs/>
          <w:sz w:val="28"/>
          <w:szCs w:val="28"/>
          <w:lang w:eastAsia="ru-RU"/>
        </w:rPr>
        <w:t xml:space="preserve">За 12 месяцев   доходы от реализации имущества поступили в сумме 335 тыс.руб., из них </w:t>
      </w:r>
      <w:r w:rsidRPr="00DE7DAD">
        <w:rPr>
          <w:rFonts w:ascii="Times New Roman" w:eastAsia="Times New Roman" w:hAnsi="Times New Roman"/>
          <w:b/>
          <w:bCs/>
          <w:sz w:val="28"/>
          <w:szCs w:val="28"/>
          <w:lang w:eastAsia="ru-RU"/>
        </w:rPr>
        <w:t>167,5 тыс. рублей</w:t>
      </w:r>
      <w:r w:rsidRPr="00DE7DAD">
        <w:rPr>
          <w:rFonts w:ascii="Times New Roman" w:eastAsia="Times New Roman" w:hAnsi="Times New Roman"/>
          <w:bCs/>
          <w:sz w:val="28"/>
          <w:szCs w:val="28"/>
          <w:lang w:eastAsia="ru-RU"/>
        </w:rPr>
        <w:t xml:space="preserve"> (167 500,00 тыс. рублей)  в связи с продажей муниципального имущества, здание: Котельная, назначение: нежилое, 1- этажный (подземных этажей -1), общая площадь 349 кв. м, инв. № 4480, лит. Ж, адрес объекта: Хабаровский край, Верхнебуреинский район, р.п. Чегдомын, ул. Шоссейная, 27; и 167,5 тыс. руб земельный участок.</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 xml:space="preserve">Низкий процент исполнения к начисленным платежам связан с неуплатой  платежей предприятиями жилищно-коммунального комплекса: </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 xml:space="preserve">Так же имеются организации, которые не оплачивают  временно арендную плату за пользованием муниципального имущества, в связи с реорганизацией предприятий (меняются названия, реквизиты, проходят проверку договора аренды).  </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В 2017 году в целях приведения в порядок адресов  объектов недвижимости, вынесено 34 постановления о присвоении и уточнении адресов.</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 xml:space="preserve">В соответствии с постановлением «Об утверждении муниципальной программы «Содействие развитию садоводческих, огороднических и дачных некоммерческих объединений граждан на территории городского поселения «Рабочий поселок Чегдомын» Верхнебуреинского муниципального района Хабаровского края на 2014-2020 годы», утвержденной постановлением </w:t>
      </w:r>
      <w:r w:rsidRPr="00DE7DAD">
        <w:rPr>
          <w:rFonts w:ascii="Times New Roman" w:eastAsia="Times New Roman" w:hAnsi="Times New Roman"/>
          <w:sz w:val="28"/>
          <w:szCs w:val="28"/>
          <w:lang w:eastAsia="ru-RU"/>
        </w:rPr>
        <w:lastRenderedPageBreak/>
        <w:t xml:space="preserve">администрации городского поселения «Рабочий поселок Чегдомын» 29.05.2014г. № 215,  субсидии не оформлялись.  </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За 2017 год выдано 1285 справки о подтверждении собственности на земельные участки, о составе семьи и др., утверждено 131 схем земельных участков.</w:t>
      </w:r>
    </w:p>
    <w:p w:rsidR="00DE7DAD" w:rsidRPr="00DE7DAD" w:rsidRDefault="00DE7DAD" w:rsidP="002530FB">
      <w:pPr>
        <w:spacing w:after="0" w:line="240" w:lineRule="auto"/>
        <w:ind w:firstLine="567"/>
        <w:jc w:val="both"/>
        <w:rPr>
          <w:rFonts w:ascii="Times New Roman" w:eastAsia="Times New Roman" w:hAnsi="Times New Roman"/>
          <w:b/>
          <w:sz w:val="28"/>
          <w:szCs w:val="28"/>
          <w:lang w:eastAsia="ru-RU"/>
        </w:rPr>
      </w:pPr>
      <w:r w:rsidRPr="00DE7DAD">
        <w:rPr>
          <w:rFonts w:ascii="Times New Roman" w:eastAsia="Times New Roman" w:hAnsi="Times New Roman"/>
          <w:b/>
          <w:sz w:val="28"/>
          <w:szCs w:val="28"/>
          <w:lang w:eastAsia="ru-RU"/>
        </w:rPr>
        <w:t xml:space="preserve">Ведется активная работа по рассмотрению обращений граждан по жилищным вопросам. </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В 2017 году проведено:</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b/>
          <w:sz w:val="28"/>
          <w:szCs w:val="28"/>
          <w:lang w:eastAsia="ru-RU"/>
        </w:rPr>
        <w:t>- 11 заседаний жилищной комиссии</w:t>
      </w:r>
      <w:r w:rsidRPr="00DE7DAD">
        <w:rPr>
          <w:rFonts w:ascii="Times New Roman" w:eastAsia="Times New Roman" w:hAnsi="Times New Roman"/>
          <w:sz w:val="28"/>
          <w:szCs w:val="28"/>
          <w:lang w:eastAsia="ru-RU"/>
        </w:rPr>
        <w:t>: по признанию граждан малоимущими в целях постановки их на учет для предоставления жилых помещений муниципального жилищного фонда по договору социального найма – 3 заявления,( признано малоимущими 3 семьи); по признанию граждан в качестве нуждающихся в жилых помещениях, с целью постановки их на учет для предоставления жилых помещений муниципального жилищного фонда по договору социального найма – 2 заявления, (признано нуждающимися 2 семьи); по признанию граждан  нуждающимися в улучшении  жилищных условий на территории городского поселения «Рабочий поселок Чегдомын»  с целью участия в программе «Молодая семья» - 20 заявлений, (признано нуждающимися 15 семей, 5 семьям отказано); о снятии с учета в качестве нуждающихся в жилых помещениях, предоставляемых по договорам социального найма – снято  с учета 66 семей).</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b/>
          <w:sz w:val="28"/>
          <w:szCs w:val="28"/>
          <w:lang w:eastAsia="ru-RU"/>
        </w:rPr>
        <w:t>- 10 комиссий по работе с задолжниками за ЖКХ</w:t>
      </w:r>
      <w:r w:rsidRPr="00DE7DAD">
        <w:rPr>
          <w:rFonts w:ascii="Times New Roman" w:eastAsia="Times New Roman" w:hAnsi="Times New Roman"/>
          <w:sz w:val="28"/>
          <w:szCs w:val="28"/>
          <w:lang w:eastAsia="ru-RU"/>
        </w:rPr>
        <w:t xml:space="preserve"> в муниципальных жилых помещениях.</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На учете в качестве нуждающихся в предоставлении жилого помещения состоит 461 человек (в том числе с членами семьи 1304 человека).</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В 2017 году продолжена работа  по перерегистрации граждан в качестве нуждающихся в предоставлении жилых помещений, предоставляемых по договору социального найма.</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b/>
          <w:sz w:val="28"/>
          <w:szCs w:val="28"/>
          <w:lang w:eastAsia="ru-RU"/>
        </w:rPr>
        <w:t>- Проведена работа по переселению</w:t>
      </w:r>
      <w:r w:rsidRPr="00DE7DAD">
        <w:rPr>
          <w:rFonts w:ascii="Times New Roman" w:eastAsia="Times New Roman" w:hAnsi="Times New Roman"/>
          <w:sz w:val="28"/>
          <w:szCs w:val="28"/>
          <w:lang w:eastAsia="ru-RU"/>
        </w:rPr>
        <w:t xml:space="preserve"> граждан из аварийного жилого дома, расположенного по ул. Пушкина,34. За 2016-2017 год переселено 6 семей.( 3 семьи из муниципального жилищного фонда, три семьи из частного жилого фонда.) Всего переселено 13 человек.</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b/>
          <w:sz w:val="28"/>
          <w:szCs w:val="28"/>
          <w:lang w:eastAsia="ru-RU"/>
        </w:rPr>
        <w:t>В 2017 году заключено договоров</w:t>
      </w:r>
      <w:r w:rsidRPr="00DE7DAD">
        <w:rPr>
          <w:rFonts w:ascii="Times New Roman" w:eastAsia="Times New Roman" w:hAnsi="Times New Roman"/>
          <w:sz w:val="28"/>
          <w:szCs w:val="28"/>
          <w:lang w:eastAsia="ru-RU"/>
        </w:rPr>
        <w:t>: социального найма – 12;  специализированного (общежитие) найма – 10; служебного найма  – 13.</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b/>
          <w:sz w:val="28"/>
          <w:szCs w:val="28"/>
          <w:lang w:eastAsia="ru-RU"/>
        </w:rPr>
        <w:t>Расторгнуто договоров</w:t>
      </w:r>
      <w:r w:rsidRPr="00DE7DAD">
        <w:rPr>
          <w:rFonts w:ascii="Times New Roman" w:eastAsia="Times New Roman" w:hAnsi="Times New Roman"/>
          <w:sz w:val="28"/>
          <w:szCs w:val="28"/>
          <w:lang w:eastAsia="ru-RU"/>
        </w:rPr>
        <w:t>: служебного найма – 7; специализированного найма (общежитие) – 9.</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b/>
          <w:sz w:val="28"/>
          <w:szCs w:val="28"/>
          <w:lang w:eastAsia="ru-RU"/>
        </w:rPr>
        <w:t xml:space="preserve">Заключено соглашений о продлении: </w:t>
      </w:r>
      <w:r w:rsidRPr="00DE7DAD">
        <w:rPr>
          <w:rFonts w:ascii="Times New Roman" w:eastAsia="Times New Roman" w:hAnsi="Times New Roman"/>
          <w:sz w:val="28"/>
          <w:szCs w:val="28"/>
          <w:lang w:eastAsia="ru-RU"/>
        </w:rPr>
        <w:t>специализированного найма – 31; служебного найма – 1.</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b/>
          <w:sz w:val="28"/>
          <w:szCs w:val="28"/>
          <w:lang w:eastAsia="ru-RU"/>
        </w:rPr>
        <w:t>Заключено соглашений о внесении изменений в договор</w:t>
      </w:r>
      <w:r w:rsidRPr="00DE7DAD">
        <w:rPr>
          <w:rFonts w:ascii="Times New Roman" w:eastAsia="Times New Roman" w:hAnsi="Times New Roman"/>
          <w:sz w:val="28"/>
          <w:szCs w:val="28"/>
          <w:lang w:eastAsia="ru-RU"/>
        </w:rPr>
        <w:t xml:space="preserve"> специализированного найма – 5.</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b/>
          <w:sz w:val="28"/>
          <w:szCs w:val="28"/>
          <w:lang w:eastAsia="ru-RU"/>
        </w:rPr>
        <w:t xml:space="preserve">Заключено соглашений о внесении изменений в договор </w:t>
      </w:r>
      <w:r w:rsidRPr="00DE7DAD">
        <w:rPr>
          <w:rFonts w:ascii="Times New Roman" w:eastAsia="Times New Roman" w:hAnsi="Times New Roman"/>
          <w:sz w:val="28"/>
          <w:szCs w:val="28"/>
          <w:lang w:eastAsia="ru-RU"/>
        </w:rPr>
        <w:t xml:space="preserve"> социального найма – 7.</w:t>
      </w:r>
    </w:p>
    <w:p w:rsidR="00DE7DAD" w:rsidRPr="00DE7DAD" w:rsidRDefault="00DE7DAD" w:rsidP="002530FB">
      <w:pPr>
        <w:spacing w:after="0" w:line="240" w:lineRule="auto"/>
        <w:ind w:firstLine="567"/>
        <w:jc w:val="both"/>
        <w:rPr>
          <w:rFonts w:ascii="Times New Roman" w:eastAsia="Times New Roman" w:hAnsi="Times New Roman"/>
          <w:b/>
          <w:sz w:val="28"/>
          <w:szCs w:val="28"/>
          <w:lang w:eastAsia="ru-RU"/>
        </w:rPr>
      </w:pPr>
      <w:r w:rsidRPr="00DE7DAD">
        <w:rPr>
          <w:rFonts w:ascii="Times New Roman" w:eastAsia="Times New Roman" w:hAnsi="Times New Roman"/>
          <w:b/>
          <w:sz w:val="28"/>
          <w:szCs w:val="28"/>
          <w:lang w:eastAsia="ru-RU"/>
        </w:rPr>
        <w:t>Выдано дубликатов  ордеров – 3.</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В 2017 году проведено 10 торгов:</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lastRenderedPageBreak/>
        <w:t>- 2 конкурс по отбору управляющей компании  МКД, по результатам, которого заключено 17 договоров управления МКД в интересах собственников и нанимателей.</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- 1 конкурс по передаче автобуса в безвозмездное пользование.</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- 1 аукцион (продажа имущества. Решением Совета депутатов городского поселения «Рабочий поселок Чегдомын» от 31.10.2017 года № 322 утверждена программа приватизации муниципальной собственности городского поселения «Рабочий поселок Чегдомын» на 2018 год».).</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- 6 аукционов на право заключения договоров аренды земельных участков государственная собственность на которые не разграничена, аукционы признаны не состоявшимися, договора заключены с единственными участниками, всего заключено 44  договора.</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 xml:space="preserve">  </w:t>
      </w:r>
      <w:r w:rsidRPr="00DE7DAD">
        <w:rPr>
          <w:rFonts w:ascii="Times New Roman" w:eastAsia="Times New Roman" w:hAnsi="Times New Roman"/>
          <w:b/>
          <w:sz w:val="28"/>
          <w:szCs w:val="28"/>
          <w:lang w:eastAsia="ru-RU"/>
        </w:rPr>
        <w:t>В рамках муниципальной программы по управлению муниципальным имуществом</w:t>
      </w:r>
      <w:r w:rsidRPr="00DE7DAD">
        <w:rPr>
          <w:rFonts w:ascii="Times New Roman" w:eastAsia="Times New Roman" w:hAnsi="Times New Roman"/>
          <w:sz w:val="28"/>
          <w:szCs w:val="28"/>
          <w:lang w:eastAsia="ru-RU"/>
        </w:rPr>
        <w:t xml:space="preserve">  проведены работы по изготовлению технического паспорта более 100. Изготовлена информация на бесхозяйные объекты, с целью сбора информации для постановки на бесхозяйный учет (объектов электроснабжения)</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Проведены работы по независимой рыночной оценки муниципального имущества: объекты энергоснабжения и иные объекты с целью определения арендной платы для заключения договоров аренды.</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 xml:space="preserve">Проведены работы по межеванию четырех земельных участков. </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Произведена оплата работ по договору хранения ООО «Туран», за сохранность муниципального имущества новогодних декораций и имущества вывезено из муниципальной квартиры по ул. Центральная, 54.</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 xml:space="preserve">Приобретено: 2 автобуса, игровой комплекс.   </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Продлен сертификат электронной подписи для Росреестра.</w:t>
      </w:r>
    </w:p>
    <w:p w:rsidR="00DE7DAD" w:rsidRPr="00DE7DAD" w:rsidRDefault="00DE7DAD" w:rsidP="002530FB">
      <w:pPr>
        <w:spacing w:after="0" w:line="240" w:lineRule="auto"/>
        <w:ind w:firstLine="567"/>
        <w:jc w:val="both"/>
        <w:rPr>
          <w:rFonts w:ascii="Times New Roman" w:eastAsia="Times New Roman" w:hAnsi="Times New Roman"/>
          <w:iCs/>
          <w:sz w:val="28"/>
          <w:szCs w:val="28"/>
          <w:lang w:eastAsia="ru-RU"/>
        </w:rPr>
      </w:pPr>
      <w:r w:rsidRPr="00DE7DAD">
        <w:rPr>
          <w:rFonts w:ascii="Times New Roman" w:eastAsia="Times New Roman" w:hAnsi="Times New Roman"/>
          <w:b/>
          <w:iCs/>
          <w:sz w:val="28"/>
          <w:szCs w:val="28"/>
          <w:lang w:eastAsia="ru-RU"/>
        </w:rPr>
        <w:t>По муниципальной программе «Развитие малого и среднего предпринимательства на территории городского поселения «Рабочий поселок Чегдомын» на 2013-2020 годы»</w:t>
      </w:r>
    </w:p>
    <w:p w:rsidR="00DE7DAD" w:rsidRPr="00DE7DAD" w:rsidRDefault="00DE7DAD" w:rsidP="002530FB">
      <w:pPr>
        <w:spacing w:after="0" w:line="240" w:lineRule="auto"/>
        <w:ind w:firstLine="567"/>
        <w:jc w:val="both"/>
        <w:rPr>
          <w:rFonts w:ascii="Times New Roman" w:eastAsia="Times New Roman" w:hAnsi="Times New Roman"/>
          <w:iCs/>
          <w:sz w:val="28"/>
          <w:szCs w:val="28"/>
          <w:lang w:eastAsia="ru-RU"/>
        </w:rPr>
      </w:pPr>
      <w:r w:rsidRPr="00DE7DAD">
        <w:rPr>
          <w:rFonts w:ascii="Times New Roman" w:eastAsia="Times New Roman" w:hAnsi="Times New Roman"/>
          <w:iCs/>
          <w:sz w:val="28"/>
          <w:szCs w:val="28"/>
          <w:lang w:eastAsia="ru-RU"/>
        </w:rPr>
        <w:t xml:space="preserve">В 2017 году администрация в очередной раз участвовала в конкурсе на получение субсидии из краевого бюджета в соответствии с государственной программой  Хабаровского края «Развитие малого и среднего предпринимательства в Хабаровском крае на 2013-2020гг». </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iCs/>
          <w:sz w:val="28"/>
          <w:szCs w:val="28"/>
          <w:lang w:eastAsia="ru-RU"/>
        </w:rPr>
        <w:tab/>
        <w:t>По результатам конкурса администрации городского поселения  предоставлена субсидия в размере 2 376,00 тыс.руб., на следующие мероприятия: 1976 тыс.руб. на предоставление субсидий субъектам малого и среднего предпринимательства осуществляющих деятельность в сфере производства товаров (работ, услуг); 400,0тыс.руб. на предоставление субсидий на обеспечение (возмещение) части затрат в связи с осуществлением на территории городского поселения «Рабочий поселок Чегдомын» транспортных услуг по муниципальным маршрутам. Данные субсидии реализованы в срок.</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 xml:space="preserve">В соответствии с муниципальной программой «Развитие малого и среднего предпринимательства на территории городского поселения </w:t>
      </w:r>
      <w:r w:rsidRPr="00DE7DAD">
        <w:rPr>
          <w:rFonts w:ascii="Times New Roman" w:eastAsia="Times New Roman" w:hAnsi="Times New Roman"/>
          <w:sz w:val="28"/>
          <w:szCs w:val="28"/>
          <w:lang w:eastAsia="ru-RU"/>
        </w:rPr>
        <w:lastRenderedPageBreak/>
        <w:t xml:space="preserve">«Рабочий поселок Чегдомын» на 2013-2020 годы» была оказана финансовая  поддержка </w:t>
      </w:r>
      <w:r w:rsidRPr="00DE7DAD">
        <w:rPr>
          <w:rFonts w:ascii="Times New Roman" w:eastAsia="Times New Roman" w:hAnsi="Times New Roman"/>
          <w:bCs/>
          <w:sz w:val="28"/>
          <w:szCs w:val="28"/>
          <w:lang w:eastAsia="ru-RU"/>
        </w:rPr>
        <w:t>субъектам малого и среднего предпринимательства</w:t>
      </w:r>
      <w:r w:rsidRPr="00DE7DAD">
        <w:rPr>
          <w:rFonts w:ascii="Times New Roman" w:eastAsia="Times New Roman" w:hAnsi="Times New Roman"/>
          <w:sz w:val="28"/>
          <w:szCs w:val="28"/>
          <w:lang w:eastAsia="ru-RU"/>
        </w:rPr>
        <w:t>, на следующие мероприятия:</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1.  Предоставление субсидии на обеспечение (возмещение) части затрат в связи с осуществлением на территории городского поселения «Рабочий поселок Чегдомын» транспортных услуг по муниципальным маршрутам»</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 xml:space="preserve">Общее количество получателей субсидии -1. ООО «Автотранс1». </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 xml:space="preserve">02.10.2017 года между администрацией и ООО «Автотранс1» заключен договор № 1 о предоставлении субсидии, выделена субсидия в размере 500,0 тыс. руб. </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Итого по данному мероприятию оказана поддержка в размере 500,0 тыс.руб -  1 получателю, в том числе краевая субсидия – 400,0, из местного бюджета – 100,0.</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2. Предоставление субсидий субъектам малого и среднего предпринимательства осуществляющих деятельность в сфере производства товаров (работ, услуг) – 494,0 тыс. руб. местный бюджет и 1976,0 тыс. руб. краевой бюджет.</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 xml:space="preserve">2.1. 04.12.2017 года между администрацией городского поселения «Рабочий поселок Чегдомын» и ООО «ЦЕНТРСТРОЙМОНТАЖ «Мастер» заключен договор о предоставлении субсидии выделена субсидия в размере 162,2 тыс.руб. (краевая субсидия – 129,8 тыс.руб. местный бюджет – 32,4 тыс. руб.). </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 xml:space="preserve">2.2. 04.12.2017 года между администрацией городского поселения «Рабочий поселок Чегдомын» и ООО «Туран» заключен договор о предоставлении субсидии выделена субсидия в размере 2 307,8 тыс.руб. (краевая субсидия – 1 846,2 тыс.руб. местный бюджет – 461,5 тыс. руб.). </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На 2018 год в рамках муниципальной программы «Развитие малого и среднего предпринимательства на территории городского поселения «Рабочий поселок Чегдомын» на 2013-2020 годы» запланированы следующие мероприятия, с оказанием финансовой поддержки:</w:t>
      </w:r>
    </w:p>
    <w:p w:rsidR="00DE7DAD" w:rsidRPr="00DE7DAD" w:rsidRDefault="00DE7DAD" w:rsidP="002530FB">
      <w:pPr>
        <w:spacing w:after="0" w:line="240" w:lineRule="auto"/>
        <w:ind w:firstLine="567"/>
        <w:jc w:val="both"/>
        <w:rPr>
          <w:rFonts w:ascii="Times New Roman" w:eastAsia="Times New Roman" w:hAnsi="Times New Roman"/>
          <w:bCs/>
          <w:sz w:val="28"/>
          <w:szCs w:val="28"/>
          <w:lang w:eastAsia="ru-RU"/>
        </w:rPr>
      </w:pPr>
      <w:r w:rsidRPr="00DE7DAD">
        <w:rPr>
          <w:rFonts w:ascii="Times New Roman" w:eastAsia="Times New Roman" w:hAnsi="Times New Roman"/>
          <w:bCs/>
          <w:sz w:val="28"/>
          <w:szCs w:val="28"/>
          <w:lang w:eastAsia="ru-RU"/>
        </w:rPr>
        <w:t>1.Предоставление субсидий субъектам малого и среднего предпринимательства, осуществляющих деятельность в сфере производства товаров (работ, услуг) – 625,0 тыс. руб. (бюджет муниципального образования).</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bCs/>
          <w:sz w:val="28"/>
          <w:szCs w:val="28"/>
          <w:lang w:eastAsia="ru-RU"/>
        </w:rPr>
        <w:t xml:space="preserve">2. </w:t>
      </w:r>
      <w:r w:rsidRPr="00DE7DAD">
        <w:rPr>
          <w:rFonts w:ascii="Times New Roman" w:eastAsia="Times New Roman" w:hAnsi="Times New Roman"/>
          <w:bCs/>
          <w:iCs/>
          <w:sz w:val="28"/>
          <w:szCs w:val="28"/>
          <w:lang w:eastAsia="ru-RU"/>
        </w:rPr>
        <w:t>Предоставление субсидий на обеспечение (возмещение) части затрат в связи с осуществлением на территории городского поселения «Рабочий поселок Чегдомын» транспортных услуг по муниципальным маршрутам  100,0  тыс. руб. (бюджет муниципального образования).</w:t>
      </w:r>
    </w:p>
    <w:p w:rsidR="00DE7DAD" w:rsidRPr="00DE7DAD" w:rsidRDefault="00DE7DAD" w:rsidP="002530FB">
      <w:pPr>
        <w:spacing w:after="0" w:line="240" w:lineRule="auto"/>
        <w:ind w:firstLine="567"/>
        <w:jc w:val="both"/>
        <w:rPr>
          <w:rFonts w:ascii="Times New Roman" w:eastAsia="Times New Roman" w:hAnsi="Times New Roman"/>
          <w:bCs/>
          <w:iCs/>
          <w:sz w:val="28"/>
          <w:szCs w:val="28"/>
          <w:lang w:eastAsia="ru-RU"/>
        </w:rPr>
      </w:pPr>
      <w:r w:rsidRPr="00DE7DAD">
        <w:rPr>
          <w:rFonts w:ascii="Times New Roman" w:eastAsia="Times New Roman" w:hAnsi="Times New Roman"/>
          <w:bCs/>
          <w:iCs/>
          <w:sz w:val="28"/>
          <w:szCs w:val="28"/>
          <w:lang w:eastAsia="ru-RU"/>
        </w:rPr>
        <w:t>В 2017 году проведено 5 заседаний Координационного совета  по оказанию поддержки субъектам малого  и среднего предпринимательства при главе администрации городского поселения «Рабочий поселок Чегдомын» Верхнебуреинского муниципального района Хабаровского края.</w:t>
      </w:r>
    </w:p>
    <w:p w:rsidR="00DE7DAD" w:rsidRPr="00DE7DAD" w:rsidRDefault="00DE7DAD" w:rsidP="002530FB">
      <w:p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Основные направления развития в 2018 году:</w:t>
      </w:r>
    </w:p>
    <w:p w:rsidR="00DE7DAD" w:rsidRPr="00DE7DAD" w:rsidRDefault="00DE7DAD" w:rsidP="002530FB">
      <w:pPr>
        <w:numPr>
          <w:ilvl w:val="0"/>
          <w:numId w:val="3"/>
        </w:num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Техническая инвентаризация и государственная регистрация объектов недвижимости и земельных участков под ними;</w:t>
      </w:r>
    </w:p>
    <w:p w:rsidR="00DE7DAD" w:rsidRPr="00DE7DAD" w:rsidRDefault="00DE7DAD" w:rsidP="002530FB">
      <w:pPr>
        <w:numPr>
          <w:ilvl w:val="0"/>
          <w:numId w:val="3"/>
        </w:num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lastRenderedPageBreak/>
        <w:t>Эффективное управление муниципальной собственностью городского поселения;</w:t>
      </w:r>
    </w:p>
    <w:p w:rsidR="00DE7DAD" w:rsidRPr="00DE7DAD" w:rsidRDefault="00DE7DAD" w:rsidP="002530FB">
      <w:pPr>
        <w:numPr>
          <w:ilvl w:val="0"/>
          <w:numId w:val="3"/>
        </w:num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Приватизация объектов муниципальной собственности городского поселения;</w:t>
      </w:r>
    </w:p>
    <w:p w:rsidR="00DE7DAD" w:rsidRPr="00DE7DAD" w:rsidRDefault="00DE7DAD" w:rsidP="002530FB">
      <w:pPr>
        <w:numPr>
          <w:ilvl w:val="0"/>
          <w:numId w:val="3"/>
        </w:num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Ведение реестра муниципальной собственности;</w:t>
      </w:r>
    </w:p>
    <w:p w:rsidR="00DE7DAD" w:rsidRPr="00DE7DAD" w:rsidRDefault="00DE7DAD" w:rsidP="002530FB">
      <w:pPr>
        <w:numPr>
          <w:ilvl w:val="0"/>
          <w:numId w:val="3"/>
        </w:num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Передача объектов недвижимости в аренду, концессию;</w:t>
      </w:r>
    </w:p>
    <w:p w:rsidR="00DE7DAD" w:rsidRPr="00DE7DAD" w:rsidRDefault="00DE7DAD" w:rsidP="002530FB">
      <w:pPr>
        <w:numPr>
          <w:ilvl w:val="0"/>
          <w:numId w:val="3"/>
        </w:num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Повышение эффективности претензионной работы;</w:t>
      </w:r>
    </w:p>
    <w:p w:rsidR="00DE7DAD" w:rsidRPr="00DE7DAD" w:rsidRDefault="00DE7DAD" w:rsidP="002530FB">
      <w:pPr>
        <w:numPr>
          <w:ilvl w:val="0"/>
          <w:numId w:val="3"/>
        </w:num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Снижение недоимки по арендной плате в бюджет городского поселения за счет ужесточения мер воздействия на должников;</w:t>
      </w:r>
    </w:p>
    <w:p w:rsidR="00DE7DAD" w:rsidRPr="00DE7DAD" w:rsidRDefault="00DE7DAD" w:rsidP="002530FB">
      <w:pPr>
        <w:numPr>
          <w:ilvl w:val="0"/>
          <w:numId w:val="3"/>
        </w:num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Проведение перерегистрации граждан стоящих на учете в качестве нуждающихся в жилых помещениях.</w:t>
      </w:r>
    </w:p>
    <w:p w:rsidR="00DE7DAD" w:rsidRPr="00DE7DAD" w:rsidRDefault="00DE7DAD" w:rsidP="002530FB">
      <w:pPr>
        <w:numPr>
          <w:ilvl w:val="0"/>
          <w:numId w:val="3"/>
        </w:numPr>
        <w:spacing w:after="0" w:line="240" w:lineRule="auto"/>
        <w:ind w:firstLine="567"/>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 xml:space="preserve">Предоставление земельных участков в безвозмездное пользование в соответствии с Федеральным законом от 01.05.2016 № 119-ФЗ. </w:t>
      </w:r>
    </w:p>
    <w:p w:rsidR="00DE7DAD" w:rsidRPr="00DE7DAD" w:rsidRDefault="00DE7DAD" w:rsidP="002530FB">
      <w:pPr>
        <w:spacing w:after="0" w:line="240" w:lineRule="auto"/>
        <w:jc w:val="both"/>
        <w:rPr>
          <w:rFonts w:ascii="Times New Roman" w:eastAsia="Times New Roman" w:hAnsi="Times New Roman"/>
          <w:sz w:val="28"/>
          <w:szCs w:val="28"/>
          <w:lang w:eastAsia="ru-RU"/>
        </w:rPr>
      </w:pPr>
    </w:p>
    <w:p w:rsidR="00DE7DAD" w:rsidRPr="00DE7DAD" w:rsidRDefault="00DE7DAD" w:rsidP="002530FB">
      <w:pPr>
        <w:spacing w:after="0" w:line="240" w:lineRule="auto"/>
        <w:jc w:val="both"/>
        <w:rPr>
          <w:rFonts w:ascii="Times New Roman" w:eastAsia="Times New Roman" w:hAnsi="Times New Roman"/>
          <w:sz w:val="28"/>
          <w:szCs w:val="28"/>
          <w:lang w:eastAsia="ru-RU"/>
        </w:rPr>
      </w:pPr>
    </w:p>
    <w:p w:rsidR="00DE7DAD" w:rsidRPr="002530FB" w:rsidRDefault="00DE7DAD" w:rsidP="002530FB">
      <w:pPr>
        <w:spacing w:after="0" w:line="240" w:lineRule="auto"/>
        <w:jc w:val="center"/>
        <w:rPr>
          <w:rFonts w:ascii="Times New Roman" w:eastAsia="Times New Roman" w:hAnsi="Times New Roman"/>
          <w:b/>
          <w:sz w:val="28"/>
          <w:szCs w:val="28"/>
          <w:lang w:eastAsia="ru-RU"/>
        </w:rPr>
      </w:pPr>
      <w:r w:rsidRPr="002530FB">
        <w:rPr>
          <w:rFonts w:ascii="Times New Roman" w:eastAsia="Times New Roman" w:hAnsi="Times New Roman"/>
          <w:b/>
          <w:sz w:val="28"/>
          <w:szCs w:val="28"/>
          <w:lang w:eastAsia="ru-RU"/>
        </w:rPr>
        <w:t xml:space="preserve">Отчет специалистов юридического обеспечения </w:t>
      </w:r>
    </w:p>
    <w:p w:rsidR="00DE7DAD" w:rsidRPr="002530FB" w:rsidRDefault="00DE7DAD" w:rsidP="002530FB">
      <w:pPr>
        <w:spacing w:after="0" w:line="240" w:lineRule="auto"/>
        <w:jc w:val="center"/>
        <w:rPr>
          <w:rFonts w:ascii="Times New Roman" w:eastAsia="Times New Roman" w:hAnsi="Times New Roman"/>
          <w:b/>
          <w:sz w:val="28"/>
          <w:szCs w:val="28"/>
          <w:lang w:eastAsia="ru-RU"/>
        </w:rPr>
      </w:pPr>
      <w:r w:rsidRPr="002530FB">
        <w:rPr>
          <w:rFonts w:ascii="Times New Roman" w:eastAsia="Times New Roman" w:hAnsi="Times New Roman"/>
          <w:b/>
          <w:sz w:val="28"/>
          <w:szCs w:val="28"/>
          <w:lang w:eastAsia="ru-RU"/>
        </w:rPr>
        <w:t xml:space="preserve">администрации городского поселения «Рабочий поселок Чегдомын» </w:t>
      </w:r>
    </w:p>
    <w:p w:rsidR="00DE7DAD" w:rsidRPr="002530FB" w:rsidRDefault="00DE7DAD" w:rsidP="002530FB">
      <w:pPr>
        <w:spacing w:after="0" w:line="240" w:lineRule="auto"/>
        <w:jc w:val="center"/>
        <w:rPr>
          <w:rFonts w:ascii="Times New Roman" w:eastAsia="Times New Roman" w:hAnsi="Times New Roman"/>
          <w:b/>
          <w:sz w:val="28"/>
          <w:szCs w:val="28"/>
          <w:lang w:eastAsia="ru-RU"/>
        </w:rPr>
      </w:pPr>
      <w:r w:rsidRPr="002530FB">
        <w:rPr>
          <w:rFonts w:ascii="Times New Roman" w:eastAsia="Times New Roman" w:hAnsi="Times New Roman"/>
          <w:b/>
          <w:sz w:val="28"/>
          <w:szCs w:val="28"/>
          <w:lang w:eastAsia="ru-RU"/>
        </w:rPr>
        <w:t>о работе за 2017 год</w:t>
      </w:r>
    </w:p>
    <w:p w:rsidR="00DE7DAD" w:rsidRPr="00DE7DAD" w:rsidRDefault="00DE7DAD" w:rsidP="002530FB">
      <w:pPr>
        <w:spacing w:after="0" w:line="240" w:lineRule="auto"/>
        <w:rPr>
          <w:rFonts w:ascii="Times New Roman" w:eastAsia="Times New Roman" w:hAnsi="Times New Roman"/>
          <w:sz w:val="28"/>
          <w:szCs w:val="28"/>
          <w:lang w:eastAsia="ru-RU"/>
        </w:rPr>
      </w:pPr>
    </w:p>
    <w:p w:rsidR="00DE7DAD" w:rsidRPr="00DE7DAD" w:rsidRDefault="00DE7DAD" w:rsidP="002530FB">
      <w:pPr>
        <w:spacing w:after="0" w:line="240" w:lineRule="auto"/>
        <w:ind w:firstLine="684"/>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Основными задачами специалистов юридического обеспечения являются: защита прав и законных интересов администрации, содействие соблюдению законности в деятельности администрации, использование для этого правовых средств.</w:t>
      </w:r>
    </w:p>
    <w:p w:rsidR="00DE7DAD" w:rsidRPr="00DE7DAD" w:rsidRDefault="00DE7DAD" w:rsidP="002530FB">
      <w:pPr>
        <w:spacing w:after="0" w:line="240" w:lineRule="auto"/>
        <w:ind w:firstLine="684"/>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Основными функциями специалиста являются:</w:t>
      </w:r>
    </w:p>
    <w:p w:rsidR="00DE7DAD" w:rsidRPr="00DE7DAD" w:rsidRDefault="00DE7DAD" w:rsidP="002530FB">
      <w:pPr>
        <w:numPr>
          <w:ilvl w:val="0"/>
          <w:numId w:val="4"/>
        </w:numPr>
        <w:tabs>
          <w:tab w:val="num" w:pos="1083"/>
        </w:tabs>
        <w:spacing w:after="0" w:line="240" w:lineRule="auto"/>
        <w:ind w:left="0" w:firstLine="741"/>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проверка на соответствие требованиям законодательства проектов постановлений, распоряжений и иных муниципальных правовых актов, их визирование;</w:t>
      </w:r>
    </w:p>
    <w:p w:rsidR="00DE7DAD" w:rsidRPr="00DE7DAD" w:rsidRDefault="00DE7DAD" w:rsidP="002530FB">
      <w:pPr>
        <w:numPr>
          <w:ilvl w:val="0"/>
          <w:numId w:val="4"/>
        </w:numPr>
        <w:tabs>
          <w:tab w:val="num" w:pos="1083"/>
        </w:tabs>
        <w:spacing w:after="0" w:line="240" w:lineRule="auto"/>
        <w:ind w:left="0" w:firstLine="741"/>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участие в постоянных комиссиях при администрации;</w:t>
      </w:r>
    </w:p>
    <w:p w:rsidR="00DE7DAD" w:rsidRPr="00DE7DAD" w:rsidRDefault="00DE7DAD" w:rsidP="002530FB">
      <w:pPr>
        <w:numPr>
          <w:ilvl w:val="0"/>
          <w:numId w:val="4"/>
        </w:numPr>
        <w:tabs>
          <w:tab w:val="num" w:pos="1083"/>
        </w:tabs>
        <w:spacing w:after="0" w:line="240" w:lineRule="auto"/>
        <w:ind w:left="0" w:firstLine="741"/>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представление интересов администрации в суде и др. органах.</w:t>
      </w:r>
    </w:p>
    <w:p w:rsidR="00DE7DAD" w:rsidRPr="00DE7DAD" w:rsidRDefault="00DE7DAD" w:rsidP="002530FB">
      <w:pPr>
        <w:spacing w:after="0" w:line="240" w:lineRule="auto"/>
        <w:ind w:firstLine="684"/>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В 2017 году общее количество дел, рассматриваемых в судах общей юрисдикции и арбитражном суде Хабаровского края с участием администрации городского поселения «Рабочий поселок Чегдомын» составило 56 дел, из них: 51 гражданских, 5 административных</w:t>
      </w:r>
    </w:p>
    <w:p w:rsidR="00DE7DAD" w:rsidRPr="00DE7DAD" w:rsidRDefault="00DE7DAD" w:rsidP="002530FB">
      <w:pPr>
        <w:spacing w:after="0" w:line="240" w:lineRule="auto"/>
        <w:ind w:firstLine="684"/>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Из 56 дел:</w:t>
      </w:r>
    </w:p>
    <w:p w:rsidR="00DE7DAD" w:rsidRPr="00DE7DAD" w:rsidRDefault="00DE7DAD" w:rsidP="002530FB">
      <w:pPr>
        <w:numPr>
          <w:ilvl w:val="0"/>
          <w:numId w:val="5"/>
        </w:numPr>
        <w:tabs>
          <w:tab w:val="num" w:pos="1140"/>
        </w:tabs>
        <w:spacing w:after="0" w:line="240" w:lineRule="auto"/>
        <w:ind w:left="0" w:firstLine="684"/>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49 дело рассмотрено (вынесены решения);</w:t>
      </w:r>
    </w:p>
    <w:p w:rsidR="00DE7DAD" w:rsidRPr="00DE7DAD" w:rsidRDefault="00DE7DAD" w:rsidP="002530FB">
      <w:pPr>
        <w:numPr>
          <w:ilvl w:val="0"/>
          <w:numId w:val="5"/>
        </w:numPr>
        <w:tabs>
          <w:tab w:val="num" w:pos="1140"/>
        </w:tabs>
        <w:spacing w:after="0" w:line="240" w:lineRule="auto"/>
        <w:ind w:left="0" w:firstLine="684"/>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7 дел – остаток на 2018 год;</w:t>
      </w:r>
    </w:p>
    <w:p w:rsidR="00DE7DAD" w:rsidRPr="00DE7DAD" w:rsidRDefault="00DE7DAD" w:rsidP="002530FB">
      <w:pPr>
        <w:numPr>
          <w:ilvl w:val="0"/>
          <w:numId w:val="5"/>
        </w:numPr>
        <w:tabs>
          <w:tab w:val="num" w:pos="1140"/>
        </w:tabs>
        <w:spacing w:after="0" w:line="240" w:lineRule="auto"/>
        <w:ind w:left="0" w:firstLine="684"/>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30 дел возбуждено по исковым заявлениям, поданным в отношении администрации городского поселения (в т.ч.: в Верхнебуреинский районный суд – 23, в Арбитражный суд Хабаровского края – 7;</w:t>
      </w:r>
    </w:p>
    <w:p w:rsidR="00DE7DAD" w:rsidRPr="00DE7DAD" w:rsidRDefault="00DE7DAD" w:rsidP="002530FB">
      <w:pPr>
        <w:numPr>
          <w:ilvl w:val="0"/>
          <w:numId w:val="5"/>
        </w:numPr>
        <w:tabs>
          <w:tab w:val="num" w:pos="1140"/>
        </w:tabs>
        <w:spacing w:after="0" w:line="240" w:lineRule="auto"/>
        <w:ind w:left="0" w:firstLine="684"/>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19 дел возбуждено по исковым заявлениям, поданным администрацией городского поселения (в т.ч. в арбитражный суд - 9, в Верхнебуреинский районный суд – 10);</w:t>
      </w:r>
    </w:p>
    <w:p w:rsidR="00DE7DAD" w:rsidRPr="00DE7DAD" w:rsidRDefault="00DE7DAD" w:rsidP="002530FB">
      <w:pPr>
        <w:spacing w:after="0" w:line="240" w:lineRule="auto"/>
        <w:ind w:firstLine="709"/>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lastRenderedPageBreak/>
        <w:t>Специалистами юридического обеспечения подано 6 апелляционных и 2 кассационных жалобы на решения Верхнебуреинского районного суда.</w:t>
      </w:r>
    </w:p>
    <w:p w:rsidR="00DE7DAD" w:rsidRPr="00DE7DAD" w:rsidRDefault="00DE7DAD" w:rsidP="002530FB">
      <w:pPr>
        <w:tabs>
          <w:tab w:val="num" w:pos="1140"/>
        </w:tabs>
        <w:spacing w:after="0" w:line="240" w:lineRule="auto"/>
        <w:ind w:firstLine="684"/>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 xml:space="preserve">Кроме того, специалистами юридического обеспечения оказана правовая помощь собственникам МКД в подготовке исковых заявлений, представления интересов в суде, по принятию в эксплуатацию общедомовых приборов учета тепловой энергии. </w:t>
      </w:r>
    </w:p>
    <w:p w:rsidR="00DE7DAD" w:rsidRPr="00DE7DAD" w:rsidRDefault="00DE7DAD" w:rsidP="002530FB">
      <w:pPr>
        <w:tabs>
          <w:tab w:val="num" w:pos="1140"/>
        </w:tabs>
        <w:spacing w:after="0" w:line="240" w:lineRule="auto"/>
        <w:ind w:firstLine="684"/>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Всего специалисты юридического обеспечения администрации городского поселения в 2017 году приняли участие в 283 судебных заседаниях.</w:t>
      </w:r>
    </w:p>
    <w:p w:rsidR="00DE7DAD" w:rsidRPr="00DE7DAD" w:rsidRDefault="00DE7DAD" w:rsidP="002530FB">
      <w:pPr>
        <w:tabs>
          <w:tab w:val="num" w:pos="1140"/>
        </w:tabs>
        <w:spacing w:after="0" w:line="240" w:lineRule="auto"/>
        <w:ind w:firstLine="684"/>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В 2017 году в адрес администрации поступил 2 протеста и 26 представлений прокуратуры, которые были рассмотрены.</w:t>
      </w:r>
    </w:p>
    <w:p w:rsidR="00DE7DAD" w:rsidRPr="00DE7DAD" w:rsidRDefault="00DE7DAD" w:rsidP="002530FB">
      <w:pPr>
        <w:tabs>
          <w:tab w:val="num" w:pos="1140"/>
        </w:tabs>
        <w:spacing w:after="0" w:line="240" w:lineRule="auto"/>
        <w:ind w:firstLine="684"/>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Также в 2017 году главным специалистом юридического обеспечения подготовлено 2 проекта решений Совета депутатов городского поселения «Рабочий поселок Чегдомын» «Об утверждении проектов решений о внесении изменений в устав городского поселения» и 2 проекта решений Совета депутатов о внесении изменений в устав городского поселения.</w:t>
      </w:r>
    </w:p>
    <w:p w:rsidR="00DE7DAD" w:rsidRPr="00DE7DAD" w:rsidRDefault="00DE7DAD" w:rsidP="002530FB">
      <w:pPr>
        <w:tabs>
          <w:tab w:val="num" w:pos="1140"/>
        </w:tabs>
        <w:spacing w:after="0" w:line="240" w:lineRule="auto"/>
        <w:ind w:firstLine="684"/>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Так в 2017 году Советом депутатов принято 2 решения о внесении изменений в устав городского поселения «Рабочий поселок Чегдомын» в соответствии с 6 федеральными законами и 1 законом Хабаровского края.</w:t>
      </w:r>
    </w:p>
    <w:p w:rsidR="00DE7DAD" w:rsidRPr="00DE7DAD" w:rsidRDefault="00DE7DAD" w:rsidP="002530FB">
      <w:pPr>
        <w:tabs>
          <w:tab w:val="num" w:pos="1140"/>
        </w:tabs>
        <w:spacing w:after="0" w:line="240" w:lineRule="auto"/>
        <w:ind w:firstLine="684"/>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Количество проектов нормативных правовых актов и распорядительных актов администрации, прошедших согласование специалистами юридического обеспечения в 2017 году составило 1848, что примерно на 600 больше, чем за предшествующие 2016, 2015, 2014, 2013 г.г.</w:t>
      </w:r>
    </w:p>
    <w:p w:rsidR="00DE7DAD" w:rsidRPr="00DE7DAD" w:rsidRDefault="00DE7DAD" w:rsidP="002530FB">
      <w:pPr>
        <w:tabs>
          <w:tab w:val="num" w:pos="1140"/>
        </w:tabs>
        <w:spacing w:after="0" w:line="240" w:lineRule="auto"/>
        <w:ind w:firstLine="684"/>
        <w:jc w:val="both"/>
        <w:rPr>
          <w:rFonts w:ascii="Times New Roman" w:eastAsia="Times New Roman" w:hAnsi="Times New Roman"/>
          <w:sz w:val="28"/>
          <w:szCs w:val="28"/>
          <w:lang w:eastAsia="ru-RU"/>
        </w:rPr>
      </w:pPr>
      <w:r w:rsidRPr="00DE7DAD">
        <w:rPr>
          <w:rFonts w:ascii="Times New Roman" w:eastAsia="Times New Roman" w:hAnsi="Times New Roman"/>
          <w:sz w:val="28"/>
          <w:szCs w:val="28"/>
          <w:lang w:eastAsia="ru-RU"/>
        </w:rPr>
        <w:t>Правовая помощь должностным лицам администрации осуществляется специалистами по мере поступления обращения заинтересованных лиц, документально не фиксируется.</w:t>
      </w:r>
    </w:p>
    <w:p w:rsidR="00E53B11" w:rsidRDefault="00E53B11" w:rsidP="00DE7DAD">
      <w:pPr>
        <w:tabs>
          <w:tab w:val="left" w:pos="1500"/>
        </w:tabs>
        <w:spacing w:after="0"/>
      </w:pPr>
    </w:p>
    <w:p w:rsidR="00E53B11" w:rsidRPr="002530FB" w:rsidRDefault="002530FB" w:rsidP="00E53B11">
      <w:pPr>
        <w:rPr>
          <w:rFonts w:ascii="Times New Roman" w:hAnsi="Times New Roman"/>
          <w:b/>
          <w:sz w:val="28"/>
          <w:szCs w:val="28"/>
        </w:rPr>
      </w:pPr>
      <w:r w:rsidRPr="002530FB">
        <w:rPr>
          <w:rFonts w:ascii="Times New Roman" w:hAnsi="Times New Roman"/>
          <w:b/>
          <w:sz w:val="28"/>
          <w:szCs w:val="28"/>
        </w:rPr>
        <w:t xml:space="preserve">Отчет  главного специалиста по кадровой работе , организационно-методическому обеспечению и связям с общественностью </w:t>
      </w:r>
    </w:p>
    <w:p w:rsidR="002530FB" w:rsidRPr="00816C87" w:rsidRDefault="002530FB" w:rsidP="002530FB">
      <w:pPr>
        <w:rPr>
          <w:rFonts w:ascii="Times New Roman" w:hAnsi="Times New Roman"/>
          <w:b/>
          <w:sz w:val="28"/>
          <w:szCs w:val="28"/>
        </w:rPr>
      </w:pPr>
      <w:r w:rsidRPr="00816C87">
        <w:rPr>
          <w:rFonts w:ascii="Times New Roman" w:hAnsi="Times New Roman"/>
          <w:b/>
          <w:sz w:val="28"/>
          <w:szCs w:val="28"/>
        </w:rPr>
        <w:t>Работа с кадрами</w:t>
      </w:r>
    </w:p>
    <w:p w:rsidR="004A381D" w:rsidRDefault="002530FB" w:rsidP="002530FB">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На муниципальной службе по исполнению полномочий 131-ФЗ «Об общих принципах организации местного самоуправления в РФ»   в администрации городского поселения «Рабочий поселок Чегдомын» находятся 16 человек, 8 работников не относятся к должностям муниципальной службы.   В 2017 году по кадровой деятельности подготовлено 256 распоряжений. 5 муниципальных служащих и 2 работника прошли курсы повышения квалификации. </w:t>
      </w:r>
      <w:r w:rsidR="00337836">
        <w:rPr>
          <w:rFonts w:ascii="Times New Roman" w:hAnsi="Times New Roman"/>
          <w:sz w:val="28"/>
          <w:szCs w:val="28"/>
        </w:rPr>
        <w:t xml:space="preserve">  В кадровом резерве  администрации  городского поселения «Рабочий поселок Чегдомын»  утвержденном на 2016-2018 гг.. состоит  8 человек.  </w:t>
      </w:r>
      <w:r>
        <w:rPr>
          <w:rFonts w:ascii="Times New Roman" w:hAnsi="Times New Roman"/>
          <w:sz w:val="28"/>
          <w:szCs w:val="28"/>
        </w:rPr>
        <w:t>Ведется постоянная работа по ознакомлению  муниципальных служащих с антикоррупционным законодательством.</w:t>
      </w:r>
      <w:r w:rsidR="004A381D" w:rsidRPr="004A381D">
        <w:t xml:space="preserve"> </w:t>
      </w:r>
      <w:r w:rsidR="004A381D" w:rsidRPr="004A381D">
        <w:rPr>
          <w:rFonts w:ascii="Times New Roman" w:hAnsi="Times New Roman"/>
          <w:sz w:val="28"/>
          <w:szCs w:val="28"/>
        </w:rPr>
        <w:t xml:space="preserve">Сведения о доходах, расходах, об имуществе и </w:t>
      </w:r>
      <w:r w:rsidR="004A381D" w:rsidRPr="004A381D">
        <w:rPr>
          <w:rFonts w:ascii="Times New Roman" w:hAnsi="Times New Roman"/>
          <w:sz w:val="28"/>
          <w:szCs w:val="28"/>
        </w:rPr>
        <w:lastRenderedPageBreak/>
        <w:t xml:space="preserve">обязательствах имущественного характера отдельных категорий лиц и членов их семей, в соответствии с нормативным актами администрации ежегодно размещаются на официальном Интернет-сайте органов местного самоуправления муниципального образования. Для обеспечения соблюдения муниципальными служащими общих принципов служебного поведения и урегулирования конфликта интересов в администрации поселка образована соответствующая комиссия.  </w:t>
      </w:r>
      <w:r w:rsidR="004A381D">
        <w:rPr>
          <w:rFonts w:ascii="Times New Roman" w:hAnsi="Times New Roman"/>
          <w:sz w:val="28"/>
          <w:szCs w:val="28"/>
        </w:rPr>
        <w:t>В 2017 году комиссия работала  по 4 заявлениям</w:t>
      </w:r>
      <w:r w:rsidR="004A381D" w:rsidRPr="004A381D">
        <w:rPr>
          <w:rFonts w:ascii="Times New Roman" w:hAnsi="Times New Roman"/>
          <w:sz w:val="28"/>
          <w:szCs w:val="28"/>
        </w:rPr>
        <w:t xml:space="preserve">                  </w:t>
      </w:r>
      <w:r>
        <w:rPr>
          <w:rFonts w:ascii="Times New Roman" w:hAnsi="Times New Roman"/>
          <w:sz w:val="28"/>
          <w:szCs w:val="28"/>
        </w:rPr>
        <w:t xml:space="preserve"> </w:t>
      </w:r>
      <w:r w:rsidR="004A381D">
        <w:rPr>
          <w:rFonts w:ascii="Times New Roman" w:hAnsi="Times New Roman"/>
          <w:sz w:val="28"/>
          <w:szCs w:val="28"/>
        </w:rPr>
        <w:t xml:space="preserve"> муниципальных служащих регулирующих вопросы возникновения личной заинтересованности.</w:t>
      </w:r>
    </w:p>
    <w:p w:rsidR="002530FB" w:rsidRDefault="004A381D" w:rsidP="002530FB">
      <w:pPr>
        <w:jc w:val="both"/>
        <w:rPr>
          <w:rFonts w:ascii="Times New Roman" w:hAnsi="Times New Roman"/>
          <w:sz w:val="28"/>
          <w:szCs w:val="28"/>
        </w:rPr>
      </w:pPr>
      <w:r>
        <w:rPr>
          <w:rFonts w:ascii="Times New Roman" w:hAnsi="Times New Roman"/>
          <w:sz w:val="28"/>
          <w:szCs w:val="28"/>
        </w:rPr>
        <w:t xml:space="preserve">             4</w:t>
      </w:r>
      <w:r w:rsidR="003336C0">
        <w:rPr>
          <w:rFonts w:ascii="Times New Roman" w:hAnsi="Times New Roman"/>
          <w:sz w:val="28"/>
          <w:szCs w:val="28"/>
        </w:rPr>
        <w:t xml:space="preserve">. </w:t>
      </w:r>
      <w:r w:rsidR="002530FB">
        <w:rPr>
          <w:rFonts w:ascii="Times New Roman" w:hAnsi="Times New Roman"/>
          <w:sz w:val="28"/>
          <w:szCs w:val="28"/>
        </w:rPr>
        <w:t>Муниципальные служащие и работники  награждены Почетными грамотами Губернатора Хабаровского края, главы района в связи с празднованием 90-летия со дня образования  Верхнебуреинского  района.</w:t>
      </w:r>
    </w:p>
    <w:p w:rsidR="002530FB" w:rsidRPr="00CE7B45" w:rsidRDefault="002530FB" w:rsidP="002530FB">
      <w:pPr>
        <w:ind w:firstLine="708"/>
        <w:jc w:val="both"/>
        <w:rPr>
          <w:rFonts w:ascii="Times New Roman" w:hAnsi="Times New Roman"/>
          <w:sz w:val="28"/>
          <w:szCs w:val="28"/>
        </w:rPr>
      </w:pPr>
      <w:r>
        <w:rPr>
          <w:rFonts w:ascii="Times New Roman" w:hAnsi="Times New Roman"/>
          <w:sz w:val="28"/>
          <w:szCs w:val="28"/>
        </w:rPr>
        <w:t xml:space="preserve">Коллектив администрации  принимал участие  в общественной жизни поселка. В 2017 году  с программой выступления  посвященной 90-летию Верхнебуреинского муниципального района  администрация  победила в конкурсе производственных коллективов  района «Расцветай талантами Чегдомын».  3 человека приняли участие в  спортивном мероприятии- сдача норм ГТО. Принято участие </w:t>
      </w:r>
      <w:r w:rsidR="00337836">
        <w:rPr>
          <w:rFonts w:ascii="Times New Roman" w:hAnsi="Times New Roman"/>
          <w:sz w:val="28"/>
          <w:szCs w:val="28"/>
        </w:rPr>
        <w:t>в «Тотальном диктанте» и фестивале городской среды «Выходи гулять».</w:t>
      </w:r>
    </w:p>
    <w:p w:rsidR="00E53B11" w:rsidRDefault="00E53B11" w:rsidP="00E53B11"/>
    <w:p w:rsidR="00E53B11" w:rsidRPr="00816C87" w:rsidRDefault="00E53B11" w:rsidP="00E53B11">
      <w:pPr>
        <w:rPr>
          <w:rFonts w:ascii="Times New Roman" w:eastAsia="Times New Roman" w:hAnsi="Times New Roman"/>
          <w:b/>
          <w:sz w:val="32"/>
          <w:szCs w:val="32"/>
          <w:lang w:eastAsia="ru-RU"/>
        </w:rPr>
      </w:pPr>
      <w:r w:rsidRPr="00816C87">
        <w:rPr>
          <w:rFonts w:ascii="Times New Roman" w:eastAsia="Times New Roman" w:hAnsi="Times New Roman"/>
          <w:b/>
          <w:sz w:val="32"/>
          <w:szCs w:val="32"/>
          <w:lang w:eastAsia="ru-RU"/>
        </w:rPr>
        <w:t>Работа с обращениями граждан</w:t>
      </w:r>
    </w:p>
    <w:p w:rsidR="00E53B11" w:rsidRPr="00E53B11" w:rsidRDefault="00E53B11" w:rsidP="00E53B11">
      <w:pPr>
        <w:jc w:val="both"/>
        <w:rPr>
          <w:rFonts w:ascii="Times New Roman" w:eastAsia="Times New Roman" w:hAnsi="Times New Roman"/>
          <w:sz w:val="28"/>
          <w:szCs w:val="28"/>
          <w:lang w:eastAsia="ru-RU"/>
        </w:rPr>
      </w:pPr>
      <w:r w:rsidRPr="00E53B11">
        <w:rPr>
          <w:rFonts w:ascii="Times New Roman" w:eastAsia="Times New Roman" w:hAnsi="Times New Roman"/>
          <w:sz w:val="28"/>
          <w:szCs w:val="28"/>
          <w:lang w:eastAsia="ru-RU"/>
        </w:rPr>
        <w:t xml:space="preserve">               В администрации городского поселения «Рабочий поселок Чегдомын» организация рассмотрения обращений граждан и личный прием и.о. главы городского поселения и заместителями главы осуществляется в соответствии с 59-ФЗ.</w:t>
      </w:r>
      <w:r w:rsidRPr="00E53B11">
        <w:rPr>
          <w:rFonts w:eastAsia="Times New Roman"/>
          <w:sz w:val="28"/>
          <w:szCs w:val="28"/>
          <w:lang w:eastAsia="ru-RU"/>
        </w:rPr>
        <w:t xml:space="preserve"> </w:t>
      </w:r>
      <w:r w:rsidRPr="00E53B11">
        <w:rPr>
          <w:rFonts w:ascii="Times New Roman" w:eastAsia="Times New Roman" w:hAnsi="Times New Roman"/>
          <w:sz w:val="28"/>
          <w:szCs w:val="28"/>
          <w:lang w:eastAsia="ru-RU"/>
        </w:rPr>
        <w:t>и 210 –ФЗ « Об организации предоставления государственных и муниципальных услуг». Последовательность действий при организации приема граждан  и рассмотрений обращении прописана в административном регламенте, утвержденным постановлением администрации 18 октября 2012 года № 666.</w:t>
      </w:r>
    </w:p>
    <w:p w:rsidR="00E53B11" w:rsidRPr="00E53B11" w:rsidRDefault="00E53B11" w:rsidP="00E53B11">
      <w:pPr>
        <w:tabs>
          <w:tab w:val="left" w:pos="1100"/>
        </w:tabs>
        <w:jc w:val="both"/>
        <w:rPr>
          <w:rFonts w:ascii="Times New Roman" w:eastAsia="Times New Roman" w:hAnsi="Times New Roman"/>
          <w:sz w:val="28"/>
          <w:szCs w:val="28"/>
          <w:lang w:eastAsia="ru-RU"/>
        </w:rPr>
      </w:pPr>
      <w:r w:rsidRPr="00E53B11">
        <w:rPr>
          <w:rFonts w:ascii="Times New Roman" w:eastAsia="Times New Roman" w:hAnsi="Times New Roman"/>
          <w:sz w:val="28"/>
          <w:szCs w:val="28"/>
          <w:lang w:eastAsia="ru-RU"/>
        </w:rPr>
        <w:t xml:space="preserve">  </w:t>
      </w:r>
      <w:r w:rsidRPr="00E53B11">
        <w:rPr>
          <w:rFonts w:ascii="Times New Roman" w:eastAsia="Times New Roman" w:hAnsi="Times New Roman"/>
          <w:sz w:val="28"/>
          <w:szCs w:val="28"/>
          <w:lang w:eastAsia="ru-RU"/>
        </w:rPr>
        <w:tab/>
        <w:t xml:space="preserve">За период с 01.01.2017 года по  31.12.2017 года в администрацию городского поселения «Рабочий поселок Чегдомын» поступило 812 заявлений и обращения граждан,  693 из них – заявления о предоставлении муниципальных услуг, 103- обращения граждан, 16  обращений направлены в администрацию вышестоящими органами.  Основная масса обращений  и жалоб граждан  носит характер недовольства коммунальным обслуживанием МКД, предоставления жилых помещений взамен признанных непригодными </w:t>
      </w:r>
      <w:r w:rsidRPr="00E53B11">
        <w:rPr>
          <w:rFonts w:ascii="Times New Roman" w:eastAsia="Times New Roman" w:hAnsi="Times New Roman"/>
          <w:sz w:val="28"/>
          <w:szCs w:val="28"/>
          <w:lang w:eastAsia="ru-RU"/>
        </w:rPr>
        <w:lastRenderedPageBreak/>
        <w:t xml:space="preserve">для проживания,  основное  количество обращение по ремонту  жилых помещений  и предоставлению коммунальных услуг. Повторные  обращения граждан проживающих в жилых домах  по договору социального найма,  касаются капитального ремонта жилого дома ЦЭС 2а-2 , ремонта жилого дома Брусничная 41а-1. 42 обращения  поступило о предоставлении жилых помещений из муниципального жилищного фонда. 32 гражданина  приняты и.о. главы и заместителями главы администрации городского поселения «Рабочий поселок Чегдомын». В ходе личного приема гражданами поднимались вопросы предоставления земельных участков для строительства жилых домов и выпаса  крупного рогатого скота, жалоб на жилищно-коммунальное обслуживание, предоставление жилых помещений взамен непригодного для проживания, оборудования  остановок общественного транспорта, обслуживания населения общественным транспортом. </w:t>
      </w:r>
    </w:p>
    <w:p w:rsidR="00E53B11" w:rsidRPr="00E53B11" w:rsidRDefault="00E53B11" w:rsidP="00E53B11">
      <w:pPr>
        <w:tabs>
          <w:tab w:val="left" w:pos="1100"/>
        </w:tabs>
        <w:jc w:val="both"/>
        <w:rPr>
          <w:rFonts w:ascii="Times New Roman" w:eastAsia="Times New Roman" w:hAnsi="Times New Roman"/>
          <w:sz w:val="28"/>
          <w:szCs w:val="28"/>
          <w:lang w:eastAsia="ru-RU"/>
        </w:rPr>
      </w:pPr>
      <w:r w:rsidRPr="00E53B11">
        <w:rPr>
          <w:rFonts w:ascii="Times New Roman" w:eastAsia="Times New Roman" w:hAnsi="Times New Roman"/>
          <w:sz w:val="28"/>
          <w:szCs w:val="28"/>
          <w:lang w:eastAsia="ru-RU"/>
        </w:rPr>
        <w:tab/>
        <w:t>Прием граждан</w:t>
      </w:r>
      <w:r w:rsidR="003336C0">
        <w:rPr>
          <w:rFonts w:ascii="Times New Roman" w:eastAsia="Times New Roman" w:hAnsi="Times New Roman"/>
          <w:sz w:val="28"/>
          <w:szCs w:val="28"/>
          <w:lang w:eastAsia="ru-RU"/>
        </w:rPr>
        <w:t xml:space="preserve"> </w:t>
      </w:r>
      <w:r w:rsidRPr="00E53B11">
        <w:rPr>
          <w:rFonts w:ascii="Times New Roman" w:eastAsia="Times New Roman" w:hAnsi="Times New Roman"/>
          <w:sz w:val="28"/>
          <w:szCs w:val="28"/>
          <w:lang w:eastAsia="ru-RU"/>
        </w:rPr>
        <w:t xml:space="preserve"> глав</w:t>
      </w:r>
      <w:r w:rsidR="004A4DEA">
        <w:rPr>
          <w:rFonts w:ascii="Times New Roman" w:eastAsia="Times New Roman" w:hAnsi="Times New Roman"/>
          <w:sz w:val="28"/>
          <w:szCs w:val="28"/>
          <w:lang w:eastAsia="ru-RU"/>
        </w:rPr>
        <w:t>ой</w:t>
      </w:r>
      <w:r w:rsidRPr="00E53B11">
        <w:rPr>
          <w:rFonts w:ascii="Times New Roman" w:eastAsia="Times New Roman" w:hAnsi="Times New Roman"/>
          <w:sz w:val="28"/>
          <w:szCs w:val="28"/>
          <w:lang w:eastAsia="ru-RU"/>
        </w:rPr>
        <w:t xml:space="preserve"> и заместителями главы  администрации проводится по утвержденному графику, Большая часть заявителей получают ответы в форме консультации еще в период подготовки к приему или в ходе приема . </w:t>
      </w:r>
    </w:p>
    <w:p w:rsidR="00E53B11" w:rsidRPr="00E53B11" w:rsidRDefault="00E53B11" w:rsidP="00E53B11">
      <w:pPr>
        <w:tabs>
          <w:tab w:val="left" w:pos="1100"/>
        </w:tabs>
        <w:jc w:val="both"/>
        <w:rPr>
          <w:rFonts w:ascii="Times New Roman" w:eastAsia="Times New Roman" w:hAnsi="Times New Roman"/>
          <w:sz w:val="28"/>
          <w:szCs w:val="28"/>
          <w:lang w:eastAsia="ru-RU"/>
        </w:rPr>
      </w:pPr>
      <w:r w:rsidRPr="00E53B11">
        <w:rPr>
          <w:rFonts w:ascii="Times New Roman" w:eastAsia="Times New Roman" w:hAnsi="Times New Roman"/>
          <w:sz w:val="28"/>
          <w:szCs w:val="28"/>
          <w:lang w:eastAsia="ru-RU"/>
        </w:rPr>
        <w:tab/>
        <w:t xml:space="preserve">Все граждане, обратившиеся в администрацию городского поселения «Рабочий поселок Чегдомын»,  с обращением получили подробные разъяснения и консультации по интересующим их вопросам, получили письменные ответы, 13 обращений было переадресовано в соответствующие органы, в компетенцию которых входит решение поставленных в обращении вопросов. </w:t>
      </w:r>
    </w:p>
    <w:p w:rsidR="00E53B11" w:rsidRPr="00E53B11" w:rsidRDefault="00E53B11" w:rsidP="00E53B11">
      <w:pPr>
        <w:tabs>
          <w:tab w:val="left" w:pos="1100"/>
        </w:tabs>
        <w:jc w:val="both"/>
        <w:rPr>
          <w:rFonts w:ascii="Times New Roman" w:eastAsia="Times New Roman" w:hAnsi="Times New Roman"/>
          <w:sz w:val="28"/>
          <w:szCs w:val="28"/>
          <w:lang w:eastAsia="ru-RU"/>
        </w:rPr>
      </w:pPr>
      <w:r w:rsidRPr="00E53B11">
        <w:rPr>
          <w:rFonts w:ascii="Times New Roman" w:eastAsia="Times New Roman" w:hAnsi="Times New Roman"/>
          <w:sz w:val="28"/>
          <w:szCs w:val="28"/>
          <w:lang w:eastAsia="ru-RU"/>
        </w:rPr>
        <w:tab/>
        <w:t xml:space="preserve">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 граждан, усиление  требований к исполнителям и ответственность всех должностных лиц за соблюдением сроков и порядка рассмотрения обращений и подготовки мотивированных ответов. </w:t>
      </w:r>
    </w:p>
    <w:p w:rsidR="00E53B11" w:rsidRPr="00E53B11" w:rsidRDefault="00E53B11" w:rsidP="00E53B11">
      <w:pPr>
        <w:rPr>
          <w:rFonts w:asciiTheme="minorHAnsi" w:eastAsiaTheme="minorHAnsi" w:hAnsiTheme="minorHAnsi" w:cstheme="minorBidi"/>
        </w:rPr>
      </w:pPr>
      <w:r w:rsidRPr="00E53B11">
        <w:rPr>
          <w:rFonts w:ascii="Times New Roman" w:eastAsia="Times New Roman" w:hAnsi="Times New Roman"/>
          <w:sz w:val="28"/>
          <w:szCs w:val="28"/>
          <w:lang w:eastAsia="ru-RU"/>
        </w:rPr>
        <w:t xml:space="preserve">           Жалоб  от жителей городского поселения «Рабочий поселок Чегдомын»  на организацию работы по обращениям граждан в администрации городского поселения «Рабочий поселок Чегдомын» не поступало</w:t>
      </w:r>
    </w:p>
    <w:p w:rsidR="00E53B11" w:rsidRDefault="00337836" w:rsidP="00E53B11">
      <w:pPr>
        <w:rPr>
          <w:rFonts w:ascii="Times New Roman" w:hAnsi="Times New Roman"/>
          <w:sz w:val="28"/>
          <w:szCs w:val="28"/>
        </w:rPr>
      </w:pPr>
      <w:r>
        <w:rPr>
          <w:rFonts w:ascii="Times New Roman" w:hAnsi="Times New Roman"/>
          <w:sz w:val="28"/>
          <w:szCs w:val="28"/>
        </w:rPr>
        <w:t>Работа с молодежью</w:t>
      </w:r>
    </w:p>
    <w:p w:rsidR="00E53B11" w:rsidRPr="00E53B11" w:rsidRDefault="004A4DEA" w:rsidP="00E53B11">
      <w:pPr>
        <w:rPr>
          <w:rFonts w:ascii="Times New Roman" w:hAnsi="Times New Roman"/>
          <w:sz w:val="28"/>
          <w:szCs w:val="28"/>
        </w:rPr>
      </w:pPr>
      <w:r>
        <w:rPr>
          <w:rFonts w:ascii="Times New Roman" w:hAnsi="Times New Roman"/>
          <w:sz w:val="28"/>
          <w:szCs w:val="28"/>
        </w:rPr>
        <w:t xml:space="preserve">         </w:t>
      </w:r>
      <w:r w:rsidR="00E53B11">
        <w:rPr>
          <w:rFonts w:ascii="Times New Roman" w:hAnsi="Times New Roman"/>
          <w:sz w:val="28"/>
          <w:szCs w:val="28"/>
        </w:rPr>
        <w:t xml:space="preserve">В 2017 году  администрацией проведена работа по привлечению школьников и молодежи к социальным  проектам </w:t>
      </w:r>
      <w:r w:rsidR="00E53B11" w:rsidRPr="00E53B11">
        <w:rPr>
          <w:rFonts w:ascii="Times New Roman" w:hAnsi="Times New Roman"/>
          <w:sz w:val="28"/>
          <w:szCs w:val="28"/>
        </w:rPr>
        <w:t xml:space="preserve"> </w:t>
      </w:r>
      <w:r w:rsidR="00E53B11">
        <w:rPr>
          <w:rFonts w:ascii="Times New Roman" w:hAnsi="Times New Roman"/>
          <w:sz w:val="28"/>
          <w:szCs w:val="28"/>
        </w:rPr>
        <w:t>и спортивным мероприятиям. В</w:t>
      </w:r>
      <w:r w:rsidR="00E53B11" w:rsidRPr="00E53B11">
        <w:rPr>
          <w:rFonts w:ascii="Times New Roman" w:hAnsi="Times New Roman"/>
          <w:sz w:val="28"/>
          <w:szCs w:val="28"/>
        </w:rPr>
        <w:t xml:space="preserve"> сотрудничестве с  руководством  Чегдомынского горно-</w:t>
      </w:r>
      <w:r w:rsidR="00E53B11" w:rsidRPr="00E53B11">
        <w:rPr>
          <w:rFonts w:ascii="Times New Roman" w:hAnsi="Times New Roman"/>
          <w:sz w:val="28"/>
          <w:szCs w:val="28"/>
        </w:rPr>
        <w:lastRenderedPageBreak/>
        <w:t xml:space="preserve">технологического техникума  в 2017 году организован и проведен турнир по мини-футболу среди  4-х школьных команд.  В четвертый раз проведен турнир на кубок главы поселения по волейболу. В соревнованиях приняли участие  шесть команд спортсменов - любителей (четыре мужских и две женских). Впервые  в этом турнире  приняли участие учащиеся  11-го класса СОШ  № 10. </w:t>
      </w:r>
    </w:p>
    <w:p w:rsidR="00E53B11" w:rsidRPr="00E53B11" w:rsidRDefault="00E53B11" w:rsidP="00E53B11">
      <w:pPr>
        <w:rPr>
          <w:rFonts w:ascii="Times New Roman" w:hAnsi="Times New Roman"/>
          <w:sz w:val="28"/>
          <w:szCs w:val="28"/>
        </w:rPr>
      </w:pPr>
      <w:r w:rsidRPr="00E53B11">
        <w:rPr>
          <w:rFonts w:ascii="Times New Roman" w:hAnsi="Times New Roman"/>
          <w:sz w:val="28"/>
          <w:szCs w:val="28"/>
        </w:rPr>
        <w:t xml:space="preserve">Ежегодно администрацией поселения проводятся совместные мероприятия с Центром развития творчества детей и юношества. В 2017 году оказана финансовая поддержка  на  проведение  открытого  первенства  Чегдомына по спортивному туризму на кубок главы поселка. Но взаимодействие с Центром не ограничивается только спортивными мероприятиями.  По предложению администрации   работниками Центра проведены уличные игровые занятия с детьми  и подростками с целью изучения  народных традиций  в рамках мероприятия «Масленица». </w:t>
      </w:r>
    </w:p>
    <w:p w:rsidR="00E53B11" w:rsidRPr="00E53B11" w:rsidRDefault="00E53B11" w:rsidP="00E53B11">
      <w:pPr>
        <w:rPr>
          <w:rFonts w:ascii="Times New Roman" w:hAnsi="Times New Roman"/>
          <w:sz w:val="28"/>
          <w:szCs w:val="28"/>
        </w:rPr>
      </w:pPr>
      <w:r w:rsidRPr="00E53B11">
        <w:rPr>
          <w:rFonts w:ascii="Times New Roman" w:hAnsi="Times New Roman"/>
          <w:sz w:val="28"/>
          <w:szCs w:val="28"/>
        </w:rPr>
        <w:t xml:space="preserve">По инициативе  молодых родителей  с детьми до одного года  провели новый проект «Чемпионат  ползунков», организованный совместно с редакцией газеты «Рабочее слово».  В нем приняли участие 12 семей. Победители и участники получили  денежные сертификаты от спонсоров – индивидуальных предпринимателей поселка.  Статья в газете № 34 2017 год. </w:t>
      </w:r>
    </w:p>
    <w:p w:rsidR="00E53B11" w:rsidRPr="00E53B11" w:rsidRDefault="00E53B11" w:rsidP="00E53B11">
      <w:pPr>
        <w:rPr>
          <w:rFonts w:ascii="Times New Roman" w:hAnsi="Times New Roman"/>
          <w:sz w:val="28"/>
          <w:szCs w:val="28"/>
        </w:rPr>
      </w:pPr>
      <w:r w:rsidRPr="00E53B11">
        <w:rPr>
          <w:rFonts w:ascii="Times New Roman" w:hAnsi="Times New Roman"/>
          <w:sz w:val="28"/>
          <w:szCs w:val="28"/>
        </w:rPr>
        <w:tab/>
        <w:t xml:space="preserve">Администрация поселения привлекает для проведения  мероприятий не только образовательные учреждения, но и индивидуальных предпринимателей, волонтеров из числа студентов Чегдомынского горно-технологического техникума и школьников. Также принимает участие в мероприятиях, проводимых образовательными учреждениями поселка. </w:t>
      </w:r>
    </w:p>
    <w:p w:rsidR="00E53B11" w:rsidRPr="00E53B11" w:rsidRDefault="00E53B11" w:rsidP="00E53B11">
      <w:pPr>
        <w:rPr>
          <w:rFonts w:ascii="Times New Roman" w:hAnsi="Times New Roman"/>
          <w:sz w:val="28"/>
          <w:szCs w:val="28"/>
        </w:rPr>
      </w:pPr>
      <w:r w:rsidRPr="00E53B11">
        <w:rPr>
          <w:rFonts w:ascii="Times New Roman" w:hAnsi="Times New Roman"/>
          <w:sz w:val="28"/>
          <w:szCs w:val="28"/>
        </w:rPr>
        <w:t>Например, в рамках  профориентации учащиеся восьмого класса Многопрофильного лицея  познакомились со специализацией муниципальных служащих, их обязанностями; даже выполняли поручения специалистов администрации по различным направлениям, затем составляли информации о полученных знаниях. По их отзывам, они узнали много интересной информации и теперь представляют, в чём заключается работа чиновников, направленная на улучшение жизни в посёлке.</w:t>
      </w:r>
    </w:p>
    <w:p w:rsidR="00E53B11" w:rsidRPr="00E53B11" w:rsidRDefault="00E53B11" w:rsidP="00E53B11">
      <w:pPr>
        <w:rPr>
          <w:rFonts w:ascii="Times New Roman" w:hAnsi="Times New Roman"/>
          <w:sz w:val="28"/>
          <w:szCs w:val="28"/>
        </w:rPr>
      </w:pPr>
      <w:r w:rsidRPr="00E53B11">
        <w:rPr>
          <w:rFonts w:ascii="Times New Roman" w:hAnsi="Times New Roman"/>
          <w:sz w:val="28"/>
          <w:szCs w:val="28"/>
        </w:rPr>
        <w:t xml:space="preserve">В конкурсе «Ученик года», проводимого с 2015-го года, администрацией  поселения учреждена  номинация «Высокая оценка»,  победитель которой получает ценный подарок. Почетными грамотами главы за  успешную учебу, активное участие в  социально-культурной и спортивной жизни городского поселения «Рабочий поселок Чегдомын» отмечены лучшие  выпускники  </w:t>
      </w:r>
      <w:r w:rsidRPr="00E53B11">
        <w:rPr>
          <w:rFonts w:ascii="Times New Roman" w:hAnsi="Times New Roman"/>
          <w:sz w:val="28"/>
          <w:szCs w:val="28"/>
        </w:rPr>
        <w:lastRenderedPageBreak/>
        <w:t>2017 года МБОУ СОШ№ 10 Ищенко Дмитрий , МБОУ СОШ№ 2  Рязанова Снежана  Александровна.</w:t>
      </w:r>
    </w:p>
    <w:p w:rsidR="00E53B11" w:rsidRPr="00E53B11" w:rsidRDefault="00E53B11" w:rsidP="00E53B11">
      <w:pPr>
        <w:rPr>
          <w:rFonts w:ascii="Times New Roman" w:hAnsi="Times New Roman"/>
          <w:sz w:val="28"/>
          <w:szCs w:val="28"/>
        </w:rPr>
      </w:pPr>
      <w:r w:rsidRPr="00E53B11">
        <w:rPr>
          <w:rFonts w:ascii="Times New Roman" w:hAnsi="Times New Roman"/>
          <w:sz w:val="28"/>
          <w:szCs w:val="28"/>
        </w:rPr>
        <w:t>Также оказана финансовая поддержка команде Многопрофильного лицея для  участия в  Президентских состязаниях в г. Анапа.  Администрация откликается на предложения об участии в  социально-развивающем курсе «Школы лидера»  по вопросам местного самоуправления, социального предпринимательства.</w:t>
      </w:r>
    </w:p>
    <w:p w:rsidR="00E53B11" w:rsidRPr="00E53B11" w:rsidRDefault="00E53B11" w:rsidP="00E53B11">
      <w:pPr>
        <w:rPr>
          <w:rFonts w:ascii="Times New Roman" w:hAnsi="Times New Roman"/>
          <w:sz w:val="28"/>
          <w:szCs w:val="28"/>
        </w:rPr>
      </w:pPr>
      <w:r w:rsidRPr="00E53B11">
        <w:rPr>
          <w:rFonts w:ascii="Times New Roman" w:hAnsi="Times New Roman"/>
          <w:sz w:val="28"/>
          <w:szCs w:val="28"/>
        </w:rPr>
        <w:t xml:space="preserve">Программа социальной поддержки населения, помимо прочего, включает в себя проведение акций к новогодним праздникам для детей из малообеспеченных семей. На эти цели  ежегодно расходуется  около 70 тыс рублей. Средства идут на приобретение новогодних подарков. В текущем году  такими подарками будут обеспечены  53 ребенка в возрасте от 2 до 12 лет из  многодетных малообеспеченных  семей проживающие на территории поселка Чегдомын» в форме посещения детей на дому Дедом Морозом и Снегурочкой. </w:t>
      </w:r>
    </w:p>
    <w:p w:rsidR="00E53B11" w:rsidRPr="00E53B11" w:rsidRDefault="00E53B11" w:rsidP="00E53B11">
      <w:pPr>
        <w:rPr>
          <w:rFonts w:ascii="Times New Roman" w:hAnsi="Times New Roman"/>
          <w:sz w:val="28"/>
          <w:szCs w:val="28"/>
        </w:rPr>
      </w:pPr>
      <w:r w:rsidRPr="00E53B11">
        <w:rPr>
          <w:rFonts w:ascii="Times New Roman" w:hAnsi="Times New Roman"/>
          <w:sz w:val="28"/>
          <w:szCs w:val="28"/>
        </w:rPr>
        <w:t xml:space="preserve">И в связи с новогодними мероприятиями </w:t>
      </w:r>
      <w:r>
        <w:rPr>
          <w:rFonts w:ascii="Times New Roman" w:hAnsi="Times New Roman"/>
          <w:sz w:val="28"/>
          <w:szCs w:val="28"/>
        </w:rPr>
        <w:t>к</w:t>
      </w:r>
      <w:r w:rsidRPr="00E53B11">
        <w:rPr>
          <w:rFonts w:ascii="Times New Roman" w:hAnsi="Times New Roman"/>
          <w:sz w:val="28"/>
          <w:szCs w:val="28"/>
        </w:rPr>
        <w:t xml:space="preserve"> работе </w:t>
      </w:r>
      <w:r>
        <w:rPr>
          <w:rFonts w:ascii="Times New Roman" w:hAnsi="Times New Roman"/>
          <w:sz w:val="28"/>
          <w:szCs w:val="28"/>
        </w:rPr>
        <w:t xml:space="preserve">по организации  поздравлений  были привлечены  члены </w:t>
      </w:r>
      <w:r w:rsidRPr="00E53B11">
        <w:rPr>
          <w:rFonts w:ascii="Times New Roman" w:hAnsi="Times New Roman"/>
          <w:sz w:val="28"/>
          <w:szCs w:val="28"/>
        </w:rPr>
        <w:t>Молодёжной палаты при Совете депутатов поселения. Волонтеры- ста</w:t>
      </w:r>
      <w:r>
        <w:rPr>
          <w:rFonts w:ascii="Times New Roman" w:hAnsi="Times New Roman"/>
          <w:sz w:val="28"/>
          <w:szCs w:val="28"/>
        </w:rPr>
        <w:t>ли</w:t>
      </w:r>
      <w:r w:rsidRPr="00E53B11">
        <w:rPr>
          <w:rFonts w:ascii="Times New Roman" w:hAnsi="Times New Roman"/>
          <w:sz w:val="28"/>
          <w:szCs w:val="28"/>
        </w:rPr>
        <w:t xml:space="preserve"> главными действующими лицами в этой  акции. Быть Дедом Морозом и Снегурочкой, развеселить детей не просто.  Методист агиткультбригады РДК  Галина Головченко  провела для  волонтеров  обучающие уроки  мастерства .</w:t>
      </w:r>
    </w:p>
    <w:p w:rsidR="00E53B11" w:rsidRPr="00E53B11" w:rsidRDefault="00E53B11" w:rsidP="00E53B11">
      <w:pPr>
        <w:rPr>
          <w:rFonts w:ascii="Times New Roman" w:hAnsi="Times New Roman"/>
          <w:sz w:val="28"/>
          <w:szCs w:val="28"/>
        </w:rPr>
      </w:pPr>
      <w:r w:rsidRPr="00E53B11">
        <w:rPr>
          <w:rFonts w:ascii="Times New Roman" w:hAnsi="Times New Roman"/>
          <w:sz w:val="28"/>
          <w:szCs w:val="28"/>
        </w:rPr>
        <w:t xml:space="preserve">А в течение уходящего года членами молодежной палаты проведен ряд мероприятий– субботники  по уборке территории  железнодорожного перрона станции Чегдомын, береговой линии реки Чегдомын в районе искусственного водоёма, называемого «бассейном», захоронений партизан на местном кладбище, памятного знака строителям БАМа,  приусадебного участка  Почетного гражданина  посёлка Т.В.Фаниной. </w:t>
      </w:r>
    </w:p>
    <w:p w:rsidR="00E53B11" w:rsidRPr="00E53B11" w:rsidRDefault="00E53B11" w:rsidP="00E53B11">
      <w:pPr>
        <w:rPr>
          <w:rFonts w:ascii="Times New Roman" w:hAnsi="Times New Roman"/>
          <w:sz w:val="28"/>
          <w:szCs w:val="28"/>
        </w:rPr>
      </w:pPr>
      <w:r w:rsidRPr="00E53B11">
        <w:rPr>
          <w:rFonts w:ascii="Times New Roman" w:hAnsi="Times New Roman"/>
          <w:sz w:val="28"/>
          <w:szCs w:val="28"/>
        </w:rPr>
        <w:t xml:space="preserve">Активисты молодежной палаты  стали волонтерами  при проведении  «Тотального диктанта 2017 года», провели  поздравление участников  Великой Отечественной войны и тружеников тыла с Днем Победы с вручением подарков, организовали встречу старшеклассников школы № 6 с ветеранами войны Г.Ф.Широковым и Д.И.Трушиным. </w:t>
      </w:r>
    </w:p>
    <w:p w:rsidR="00E53B11" w:rsidRPr="00E53B11" w:rsidRDefault="00E53B11" w:rsidP="00E53B11">
      <w:pPr>
        <w:rPr>
          <w:rFonts w:ascii="Times New Roman" w:hAnsi="Times New Roman"/>
          <w:sz w:val="28"/>
          <w:szCs w:val="28"/>
        </w:rPr>
      </w:pPr>
      <w:r w:rsidRPr="00E53B11">
        <w:rPr>
          <w:rFonts w:ascii="Times New Roman" w:hAnsi="Times New Roman"/>
          <w:sz w:val="28"/>
          <w:szCs w:val="28"/>
        </w:rPr>
        <w:t xml:space="preserve">По инициативе  иерея православного храма, Максима Волосевича, члены Молодежной палаты  совместно с администрацией, Советом депутатов, жителями поселка провели работу по перекрытию доступа подростков  в заброшенное  многоэтажное здание по переулку Школьный. </w:t>
      </w:r>
    </w:p>
    <w:p w:rsidR="00E53B11" w:rsidRPr="00E53B11" w:rsidRDefault="00E53B11" w:rsidP="00E53B11">
      <w:pPr>
        <w:rPr>
          <w:rFonts w:ascii="Times New Roman" w:hAnsi="Times New Roman"/>
          <w:sz w:val="28"/>
          <w:szCs w:val="28"/>
        </w:rPr>
      </w:pPr>
      <w:r w:rsidRPr="00E53B11">
        <w:rPr>
          <w:rFonts w:ascii="Times New Roman" w:hAnsi="Times New Roman"/>
          <w:sz w:val="28"/>
          <w:szCs w:val="28"/>
        </w:rPr>
        <w:lastRenderedPageBreak/>
        <w:t xml:space="preserve">Кроме того, Молодежная палата принимает активное участие  в благотворительном марафоне «Делаем добро вместе». Проект по изготовлению плакатов для размещения на стендах остановочных комплексов с символикой  этого марафона и расписанием акций победил в краевом конкурсе социальных проектов по профилактике негативных процессов в молодежной среде и получил финансирование  в размере 50 тыс рублей. </w:t>
      </w:r>
    </w:p>
    <w:p w:rsidR="00E53B11" w:rsidRPr="00E53B11" w:rsidRDefault="00E53B11" w:rsidP="00E53B11">
      <w:pPr>
        <w:rPr>
          <w:rFonts w:ascii="Times New Roman" w:hAnsi="Times New Roman"/>
          <w:sz w:val="28"/>
          <w:szCs w:val="28"/>
        </w:rPr>
      </w:pPr>
      <w:r w:rsidRPr="00E53B11">
        <w:rPr>
          <w:rFonts w:ascii="Times New Roman" w:hAnsi="Times New Roman"/>
          <w:sz w:val="28"/>
          <w:szCs w:val="28"/>
        </w:rPr>
        <w:t>На эти средства  изготовлены  плакаты</w:t>
      </w:r>
      <w:r w:rsidR="003336C0">
        <w:rPr>
          <w:rFonts w:ascii="Times New Roman" w:hAnsi="Times New Roman"/>
          <w:sz w:val="28"/>
          <w:szCs w:val="28"/>
        </w:rPr>
        <w:t xml:space="preserve"> </w:t>
      </w:r>
      <w:r w:rsidRPr="00E53B11">
        <w:rPr>
          <w:rFonts w:ascii="Times New Roman" w:hAnsi="Times New Roman"/>
          <w:sz w:val="28"/>
          <w:szCs w:val="28"/>
        </w:rPr>
        <w:t xml:space="preserve"> силами  членов молодежной палаты они установлены на автобусных остановках. Любой житель поселка сможет ознакомиться с  расписанием добрых дел и принять участие в  акциях марафона.</w:t>
      </w:r>
    </w:p>
    <w:p w:rsidR="00E53B11" w:rsidRPr="00E53B11" w:rsidRDefault="00E53B11" w:rsidP="00E53B11">
      <w:pPr>
        <w:rPr>
          <w:rFonts w:ascii="Times New Roman" w:hAnsi="Times New Roman"/>
          <w:sz w:val="28"/>
          <w:szCs w:val="28"/>
        </w:rPr>
      </w:pPr>
      <w:r w:rsidRPr="00E53B11">
        <w:rPr>
          <w:rFonts w:ascii="Times New Roman" w:hAnsi="Times New Roman"/>
          <w:sz w:val="28"/>
          <w:szCs w:val="28"/>
        </w:rPr>
        <w:t xml:space="preserve">В целях повышение престижа Молодежной палаты Совета депутатов, для создания условий воспитания гражданственности и патриотизма, формирование духовных и нравственных ценностей,  условий для развития и поддержки молодежных инициатив, совершенствования системы вовлечения молодых граждан в социальную практику, добровольчество, позитивную общественную деятельность, администрацией городского поселения подготовлена и утверждена   муниципальная  программа развития Молодежной палаты на 2018-2020 годы, с ежегодным финансированием в размере 100 тыс рублей. </w:t>
      </w:r>
    </w:p>
    <w:p w:rsidR="00E53B11" w:rsidRPr="00E53B11" w:rsidRDefault="00E53B11" w:rsidP="00E53B11">
      <w:pPr>
        <w:rPr>
          <w:rFonts w:ascii="Times New Roman" w:hAnsi="Times New Roman"/>
          <w:sz w:val="28"/>
          <w:szCs w:val="28"/>
        </w:rPr>
      </w:pPr>
      <w:r w:rsidRPr="00E53B11">
        <w:rPr>
          <w:rFonts w:ascii="Times New Roman" w:hAnsi="Times New Roman"/>
          <w:sz w:val="28"/>
          <w:szCs w:val="28"/>
        </w:rPr>
        <w:t>Программа включает в себя  мероприятия по проведению деловых и интеллектуальных игр патриотической направленности, посвященных памятным датам истории России, края и нашего поселка, реализацию программ (проектов), направленных на развитие личностных качеств, проведение акций по сбережению здоровья, финансовой грамотности.</w:t>
      </w:r>
    </w:p>
    <w:p w:rsidR="00E53B11" w:rsidRPr="00E53B11" w:rsidRDefault="00E53B11" w:rsidP="00E53B11">
      <w:pPr>
        <w:rPr>
          <w:rFonts w:ascii="Times New Roman" w:hAnsi="Times New Roman"/>
          <w:sz w:val="28"/>
          <w:szCs w:val="28"/>
        </w:rPr>
      </w:pPr>
      <w:r w:rsidRPr="00E53B11">
        <w:rPr>
          <w:rFonts w:ascii="Times New Roman" w:hAnsi="Times New Roman"/>
          <w:sz w:val="28"/>
          <w:szCs w:val="28"/>
        </w:rPr>
        <w:t>Администрация поселения  совместно с АО «Ургалуголь» ведёт активную работу с подростками   в период летних каникул. По соглашению с Некоммерческой организацией Фонд социально–экономической поддержки регионов «СУЭК – РЕГИОНАМ» с 2014 года для организации  работы трудового отряда несовершеннолетних в возрасте от 14-ти до 18-ти лет,  ежегодно выделяется года  более двух млн рублей</w:t>
      </w:r>
      <w:r>
        <w:rPr>
          <w:rFonts w:ascii="Times New Roman" w:hAnsi="Times New Roman"/>
          <w:sz w:val="28"/>
          <w:szCs w:val="28"/>
        </w:rPr>
        <w:t>.  В этом году было создано 130</w:t>
      </w:r>
      <w:r w:rsidRPr="00E53B11">
        <w:rPr>
          <w:rFonts w:ascii="Times New Roman" w:hAnsi="Times New Roman"/>
          <w:sz w:val="28"/>
          <w:szCs w:val="28"/>
        </w:rPr>
        <w:t xml:space="preserve"> временных рабочих мест. Подростки выполняли работы по благоустройству  общественных пространств, организовывали и проводили различные акции, знакомились  с шахтерскими профессиями. </w:t>
      </w:r>
    </w:p>
    <w:p w:rsidR="00E53B11" w:rsidRPr="00E53B11" w:rsidRDefault="00E53B11" w:rsidP="00E53B11">
      <w:pPr>
        <w:rPr>
          <w:rFonts w:ascii="Times New Roman" w:hAnsi="Times New Roman"/>
          <w:sz w:val="28"/>
          <w:szCs w:val="28"/>
        </w:rPr>
      </w:pPr>
      <w:r w:rsidRPr="00E53B11">
        <w:rPr>
          <w:rFonts w:ascii="Times New Roman" w:hAnsi="Times New Roman"/>
          <w:sz w:val="28"/>
          <w:szCs w:val="28"/>
        </w:rPr>
        <w:t xml:space="preserve">Впервые  бойцы трудового отряда принимали участие в  реализации  проектов программы «5 шагов благоустройства» - «Живи ярче». Участвуя  в </w:t>
      </w:r>
      <w:r w:rsidRPr="00E53B11">
        <w:rPr>
          <w:rFonts w:ascii="Times New Roman" w:hAnsi="Times New Roman"/>
          <w:sz w:val="28"/>
          <w:szCs w:val="28"/>
        </w:rPr>
        <w:lastRenderedPageBreak/>
        <w:t>проекте, они расписали ограждение хоккейной площадки,  сцену летней эстрады в нижнем парке. Так же  участники проекта покрасили детские игровые комплексы, находящиеся на общественных пространствах- в сквере по ул. Центральная,  на площади им. Блюхера, в сквере  по проспекту Мира, в п. Олимпийский.</w:t>
      </w:r>
    </w:p>
    <w:p w:rsidR="00E53B11" w:rsidRPr="00E53B11" w:rsidRDefault="00E53B11" w:rsidP="00E53B11">
      <w:pPr>
        <w:rPr>
          <w:rFonts w:ascii="Times New Roman" w:hAnsi="Times New Roman"/>
          <w:sz w:val="28"/>
          <w:szCs w:val="28"/>
        </w:rPr>
      </w:pPr>
      <w:r w:rsidRPr="00E53B11">
        <w:rPr>
          <w:rFonts w:ascii="Times New Roman" w:hAnsi="Times New Roman"/>
          <w:sz w:val="28"/>
          <w:szCs w:val="28"/>
        </w:rPr>
        <w:t xml:space="preserve">По собственной инициативе  подростки разукрасили и установили в парке  оригинальный книжный шкаф из старого холодильника, заполнили  его книгами и журналами- акцию назвали «Читай-меняй». Цель акции – привлечение жителей поселка к чтению  художественной литературы, обмену книгами. </w:t>
      </w:r>
    </w:p>
    <w:p w:rsidR="00E53B11" w:rsidRPr="00E53B11" w:rsidRDefault="00E53B11" w:rsidP="00E53B11">
      <w:pPr>
        <w:rPr>
          <w:rFonts w:ascii="Times New Roman" w:hAnsi="Times New Roman"/>
          <w:sz w:val="28"/>
          <w:szCs w:val="28"/>
        </w:rPr>
      </w:pPr>
      <w:r w:rsidRPr="00E53B11">
        <w:rPr>
          <w:rFonts w:ascii="Times New Roman" w:hAnsi="Times New Roman"/>
          <w:sz w:val="28"/>
          <w:szCs w:val="28"/>
        </w:rPr>
        <w:t>Так же в парке установили два скворечника и две мельницы, изготовленные студентами  техникума, для украшения цветной аллеи парка. В рамках празднования Дня молодежи подготовили  и провели  флешмоб  «Танец с зонтиками» в парке по ул. Парковая.</w:t>
      </w:r>
    </w:p>
    <w:p w:rsidR="00E53B11" w:rsidRPr="00E53B11" w:rsidRDefault="00E53B11" w:rsidP="00E53B11">
      <w:pPr>
        <w:rPr>
          <w:rFonts w:ascii="Times New Roman" w:hAnsi="Times New Roman"/>
          <w:sz w:val="28"/>
          <w:szCs w:val="28"/>
        </w:rPr>
      </w:pPr>
      <w:r w:rsidRPr="00E53B11">
        <w:rPr>
          <w:rFonts w:ascii="Times New Roman" w:hAnsi="Times New Roman"/>
          <w:sz w:val="28"/>
          <w:szCs w:val="28"/>
        </w:rPr>
        <w:t>Так же в выходные дни, по собственному желанию, работали на проекте  «Башня флагов», цель которого – создание  из заброшенного здания арт-объекта. На первом  этапе проекта провели  субботники  для   приведения  территории  водонапорной башни с надлежащее состояние. Был проведен выкос травы и кустарников, собран мусор на прилегающей территории. Вторым этапом проекта стало  нанесение  на стены башни рисунков в виде флагов  субъектов РФ, субъектов ДФО,  субъектов Хабаровского края .</w:t>
      </w:r>
    </w:p>
    <w:p w:rsidR="00E53B11" w:rsidRPr="00E53B11" w:rsidRDefault="00E53B11" w:rsidP="00E53B11">
      <w:pPr>
        <w:rPr>
          <w:rFonts w:ascii="Times New Roman" w:hAnsi="Times New Roman"/>
          <w:sz w:val="28"/>
          <w:szCs w:val="28"/>
        </w:rPr>
      </w:pPr>
      <w:r w:rsidRPr="00E53B11">
        <w:rPr>
          <w:rFonts w:ascii="Times New Roman" w:hAnsi="Times New Roman"/>
          <w:sz w:val="28"/>
          <w:szCs w:val="28"/>
        </w:rPr>
        <w:t xml:space="preserve">По  программе «Формирование комфортной городской среды» бойцы трудового отряда приняли участие в  благоустройстве общественного пространства  - сквера по ул. Центральная,  провели работы по  уборке  территории, выкосу травы, мелколесья,  погрузке и вывозу  мусора,  подготовке территории  к земляным работам. Изготовили  в мастерских техникума  парковые скамьи, для установки на  аллеях сквера. </w:t>
      </w:r>
    </w:p>
    <w:p w:rsidR="00E53B11" w:rsidRPr="00E53B11" w:rsidRDefault="00E53B11" w:rsidP="00E53B11">
      <w:pPr>
        <w:rPr>
          <w:rFonts w:ascii="Times New Roman" w:hAnsi="Times New Roman"/>
          <w:sz w:val="28"/>
          <w:szCs w:val="28"/>
        </w:rPr>
      </w:pPr>
      <w:r w:rsidRPr="00E53B11">
        <w:rPr>
          <w:rFonts w:ascii="Times New Roman" w:hAnsi="Times New Roman"/>
          <w:sz w:val="28"/>
          <w:szCs w:val="28"/>
        </w:rPr>
        <w:t xml:space="preserve">Во внерабочее время организована и проведена акция,  посвященная Году экологии- «Спаси планету от пакетов», в рамках которой  подростки разрабатывали дизайн,  наносили рисунки на ткань и потом предлагали жителям поселка отказаться от пластиковых пакетов в пользу  холщевых сумок. </w:t>
      </w:r>
    </w:p>
    <w:p w:rsidR="00E53B11" w:rsidRPr="00E53B11" w:rsidRDefault="00E53B11" w:rsidP="00E53B11">
      <w:pPr>
        <w:rPr>
          <w:rFonts w:ascii="Times New Roman" w:hAnsi="Times New Roman"/>
          <w:sz w:val="28"/>
          <w:szCs w:val="28"/>
        </w:rPr>
      </w:pPr>
      <w:r w:rsidRPr="00E53B11">
        <w:rPr>
          <w:rFonts w:ascii="Times New Roman" w:hAnsi="Times New Roman"/>
          <w:sz w:val="28"/>
          <w:szCs w:val="28"/>
        </w:rPr>
        <w:t xml:space="preserve">Спортивное  мероприятие «Олимпийская миля»- пробег от  здания РДК до  гостиницы «Бурея» и обратно в парк по ул. Парковая, закончился  пикником с пирогами и напитками от поваров  техникума. С шестого июня по пятое августа две смены школьников и студентов  трудились на благо поселка. </w:t>
      </w:r>
      <w:r w:rsidRPr="00E53B11">
        <w:rPr>
          <w:rFonts w:ascii="Times New Roman" w:hAnsi="Times New Roman"/>
          <w:sz w:val="28"/>
          <w:szCs w:val="28"/>
        </w:rPr>
        <w:lastRenderedPageBreak/>
        <w:t xml:space="preserve">Закрытие сезона трудовых отрядов 2017-го года прошло в  парке, с награждением лучших бойцов и проведением нового для посёлка мероприятия-«пенной вечеринки». Больше всех удовольствия здесь получили дети- нырнуть в горы пены им пришлось впервые. </w:t>
      </w:r>
    </w:p>
    <w:p w:rsidR="00E53B11" w:rsidRPr="00E53B11" w:rsidRDefault="00E53B11" w:rsidP="00E53B11">
      <w:pPr>
        <w:rPr>
          <w:rFonts w:ascii="Times New Roman" w:hAnsi="Times New Roman"/>
          <w:sz w:val="28"/>
          <w:szCs w:val="28"/>
        </w:rPr>
      </w:pPr>
      <w:r w:rsidRPr="00E53B11">
        <w:rPr>
          <w:rFonts w:ascii="Times New Roman" w:hAnsi="Times New Roman"/>
          <w:sz w:val="28"/>
          <w:szCs w:val="28"/>
        </w:rPr>
        <w:t xml:space="preserve"> В 2018-м планируем увеличить количество временных рабочих мест для несовершеннолетних до 150. Вызвано это нарастающей популярностью престижа работы в   трудовом отряде, увеличением  фронта работ, с связи с  участием городского поселения «Рабочий поселок Чегдомын» в программе поддержки местных инициатив (ППМИ),  в программе  «Формирование современной городской среды» с проектом «Частичная реконструкция площади Блюхера». Трудовой отряд  СУЭК будет участвовать в подготовительных работах вместе с организациями и предпринимателями</w:t>
      </w:r>
      <w:r w:rsidR="002530FB">
        <w:rPr>
          <w:rFonts w:ascii="Times New Roman" w:hAnsi="Times New Roman"/>
          <w:sz w:val="28"/>
          <w:szCs w:val="28"/>
        </w:rPr>
        <w:t>.</w:t>
      </w:r>
    </w:p>
    <w:p w:rsidR="00E53B11" w:rsidRPr="00E53B11" w:rsidRDefault="00E53B11" w:rsidP="00E53B11">
      <w:pPr>
        <w:rPr>
          <w:rFonts w:ascii="Times New Roman" w:hAnsi="Times New Roman"/>
          <w:sz w:val="28"/>
          <w:szCs w:val="28"/>
        </w:rPr>
      </w:pPr>
      <w:r>
        <w:rPr>
          <w:rFonts w:ascii="Times New Roman" w:hAnsi="Times New Roman"/>
          <w:sz w:val="28"/>
          <w:szCs w:val="28"/>
        </w:rPr>
        <w:t>В</w:t>
      </w:r>
      <w:r w:rsidRPr="00E53B11">
        <w:rPr>
          <w:rFonts w:ascii="Times New Roman" w:hAnsi="Times New Roman"/>
          <w:sz w:val="28"/>
          <w:szCs w:val="28"/>
        </w:rPr>
        <w:t>се аспекты работы с  детьми и молодежью прописаны и профинансированы в муниципальных программах  городского поселения до 2020-го года.</w:t>
      </w:r>
    </w:p>
    <w:p w:rsidR="002530FB" w:rsidRDefault="00E53B11" w:rsidP="00E53B11">
      <w:pPr>
        <w:rPr>
          <w:rFonts w:ascii="Times New Roman" w:hAnsi="Times New Roman"/>
          <w:sz w:val="28"/>
          <w:szCs w:val="28"/>
        </w:rPr>
      </w:pPr>
      <w:r w:rsidRPr="00E53B11">
        <w:rPr>
          <w:rFonts w:ascii="Times New Roman" w:hAnsi="Times New Roman"/>
          <w:sz w:val="28"/>
          <w:szCs w:val="28"/>
        </w:rPr>
        <w:t>Своей главной задачей в исполнении полномочий по  организации и осуществлению мероприятий по работе с детьми и молодежью администрация городского поселения счита</w:t>
      </w:r>
      <w:r>
        <w:rPr>
          <w:rFonts w:ascii="Times New Roman" w:hAnsi="Times New Roman"/>
          <w:sz w:val="28"/>
          <w:szCs w:val="28"/>
        </w:rPr>
        <w:t>е</w:t>
      </w:r>
      <w:r w:rsidRPr="00E53B11">
        <w:rPr>
          <w:rFonts w:ascii="Times New Roman" w:hAnsi="Times New Roman"/>
          <w:sz w:val="28"/>
          <w:szCs w:val="28"/>
        </w:rPr>
        <w:t xml:space="preserve">т создание условий для успешной самореализации подростков. </w:t>
      </w:r>
    </w:p>
    <w:p w:rsidR="00E53B11" w:rsidRPr="00816C87" w:rsidRDefault="00337836" w:rsidP="002530FB">
      <w:pPr>
        <w:rPr>
          <w:rFonts w:ascii="Times New Roman" w:hAnsi="Times New Roman"/>
          <w:b/>
          <w:sz w:val="28"/>
          <w:szCs w:val="28"/>
        </w:rPr>
      </w:pPr>
      <w:r w:rsidRPr="00816C87">
        <w:rPr>
          <w:rFonts w:ascii="Times New Roman" w:hAnsi="Times New Roman"/>
          <w:b/>
          <w:sz w:val="28"/>
          <w:szCs w:val="28"/>
        </w:rPr>
        <w:t xml:space="preserve">Работа муниципальных учреждений культуры </w:t>
      </w:r>
    </w:p>
    <w:p w:rsidR="00337836" w:rsidRPr="00337836" w:rsidRDefault="00337836" w:rsidP="00337836">
      <w:pPr>
        <w:spacing w:line="240" w:lineRule="auto"/>
        <w:rPr>
          <w:rFonts w:ascii="Times New Roman" w:hAnsi="Times New Roman"/>
          <w:sz w:val="28"/>
          <w:szCs w:val="28"/>
        </w:rPr>
      </w:pPr>
      <w:r w:rsidRPr="00337836">
        <w:rPr>
          <w:rFonts w:ascii="Times New Roman" w:hAnsi="Times New Roman"/>
          <w:sz w:val="28"/>
          <w:szCs w:val="28"/>
        </w:rPr>
        <w:t xml:space="preserve">        </w:t>
      </w:r>
      <w:r w:rsidR="004A4DEA">
        <w:rPr>
          <w:rFonts w:ascii="Times New Roman" w:hAnsi="Times New Roman"/>
          <w:sz w:val="28"/>
          <w:szCs w:val="28"/>
        </w:rPr>
        <w:t xml:space="preserve">Отчет </w:t>
      </w:r>
      <w:r w:rsidRPr="00337836">
        <w:rPr>
          <w:rFonts w:ascii="Times New Roman" w:hAnsi="Times New Roman"/>
          <w:sz w:val="28"/>
          <w:szCs w:val="28"/>
        </w:rPr>
        <w:t xml:space="preserve">  муниципальных учреждений культуры на территории городского поселения «Рабочий поселок Чегдомын»</w:t>
      </w:r>
      <w:r w:rsidR="004A4DEA">
        <w:rPr>
          <w:rFonts w:ascii="Times New Roman" w:hAnsi="Times New Roman"/>
          <w:sz w:val="28"/>
          <w:szCs w:val="28"/>
        </w:rPr>
        <w:t xml:space="preserve"> за 2017 год </w:t>
      </w:r>
    </w:p>
    <w:p w:rsidR="00337836" w:rsidRPr="00337836" w:rsidRDefault="004A4DEA" w:rsidP="00337836">
      <w:pPr>
        <w:spacing w:line="240" w:lineRule="auto"/>
        <w:rPr>
          <w:rFonts w:ascii="Times New Roman" w:hAnsi="Times New Roman"/>
          <w:sz w:val="28"/>
          <w:szCs w:val="28"/>
        </w:rPr>
      </w:pPr>
      <w:r>
        <w:rPr>
          <w:rFonts w:ascii="Times New Roman" w:hAnsi="Times New Roman"/>
          <w:sz w:val="28"/>
          <w:szCs w:val="28"/>
        </w:rPr>
        <w:t xml:space="preserve">           </w:t>
      </w:r>
      <w:r w:rsidR="00337836" w:rsidRPr="00337836">
        <w:rPr>
          <w:rFonts w:ascii="Times New Roman" w:hAnsi="Times New Roman"/>
          <w:sz w:val="28"/>
          <w:szCs w:val="28"/>
        </w:rPr>
        <w:t xml:space="preserve">В ведении администрации городского поселения находятся муниципальные учреждения культуры «Дом культуры» п.ЦЭС  и его филиал в п.ГРП ,  «Дом </w:t>
      </w:r>
      <w:r w:rsidR="00337836">
        <w:rPr>
          <w:rFonts w:ascii="Times New Roman" w:hAnsi="Times New Roman"/>
          <w:sz w:val="28"/>
          <w:szCs w:val="28"/>
        </w:rPr>
        <w:t>В</w:t>
      </w:r>
      <w:r w:rsidR="00337836" w:rsidRPr="00337836">
        <w:rPr>
          <w:rFonts w:ascii="Times New Roman" w:hAnsi="Times New Roman"/>
          <w:sz w:val="28"/>
          <w:szCs w:val="28"/>
        </w:rPr>
        <w:t>етеранов», работа которых направлена на организацию занятий художественной самодеятельностью, патриотическое воспитание, на работу с ветеранами и организацию досуга.</w:t>
      </w:r>
    </w:p>
    <w:p w:rsidR="00337836" w:rsidRPr="00337836" w:rsidRDefault="00337836" w:rsidP="00337836">
      <w:pPr>
        <w:spacing w:line="240" w:lineRule="auto"/>
        <w:rPr>
          <w:rFonts w:ascii="Times New Roman" w:hAnsi="Times New Roman"/>
          <w:sz w:val="28"/>
          <w:szCs w:val="28"/>
        </w:rPr>
      </w:pPr>
      <w:r>
        <w:rPr>
          <w:rFonts w:ascii="Times New Roman" w:hAnsi="Times New Roman"/>
          <w:sz w:val="28"/>
          <w:szCs w:val="28"/>
        </w:rPr>
        <w:t>МКДУК «Дом Ветеранов»</w:t>
      </w:r>
    </w:p>
    <w:p w:rsidR="00337836" w:rsidRPr="00337836" w:rsidRDefault="00337836" w:rsidP="00337836">
      <w:pPr>
        <w:spacing w:line="240" w:lineRule="auto"/>
        <w:rPr>
          <w:rFonts w:ascii="Times New Roman" w:hAnsi="Times New Roman"/>
          <w:sz w:val="28"/>
          <w:szCs w:val="28"/>
        </w:rPr>
      </w:pPr>
      <w:r w:rsidRPr="00337836">
        <w:rPr>
          <w:rFonts w:ascii="Times New Roman" w:hAnsi="Times New Roman"/>
          <w:sz w:val="28"/>
          <w:szCs w:val="28"/>
        </w:rPr>
        <w:t>количество культурно - массовых мероприятий, проводимых учреждением на территории городско</w:t>
      </w:r>
      <w:r>
        <w:rPr>
          <w:rFonts w:ascii="Times New Roman" w:hAnsi="Times New Roman"/>
          <w:sz w:val="28"/>
          <w:szCs w:val="28"/>
        </w:rPr>
        <w:t xml:space="preserve">го поселения:  </w:t>
      </w:r>
      <w:r w:rsidRPr="00337836">
        <w:rPr>
          <w:rFonts w:ascii="Times New Roman" w:hAnsi="Times New Roman"/>
          <w:sz w:val="28"/>
          <w:szCs w:val="28"/>
        </w:rPr>
        <w:t>-205</w:t>
      </w:r>
    </w:p>
    <w:p w:rsidR="00337836" w:rsidRPr="00337836" w:rsidRDefault="00337836" w:rsidP="00337836">
      <w:pPr>
        <w:spacing w:line="240" w:lineRule="auto"/>
        <w:rPr>
          <w:rFonts w:ascii="Times New Roman" w:hAnsi="Times New Roman"/>
          <w:sz w:val="28"/>
          <w:szCs w:val="28"/>
        </w:rPr>
      </w:pPr>
      <w:r w:rsidRPr="00337836">
        <w:rPr>
          <w:rFonts w:ascii="Times New Roman" w:hAnsi="Times New Roman"/>
          <w:sz w:val="28"/>
          <w:szCs w:val="28"/>
        </w:rPr>
        <w:t>количество культурных  акций, ко</w:t>
      </w:r>
      <w:r>
        <w:rPr>
          <w:rFonts w:ascii="Times New Roman" w:hAnsi="Times New Roman"/>
          <w:sz w:val="28"/>
          <w:szCs w:val="28"/>
        </w:rPr>
        <w:t xml:space="preserve">нкурсов и фестивалей, выставок; </w:t>
      </w:r>
      <w:r w:rsidRPr="00337836">
        <w:rPr>
          <w:rFonts w:ascii="Times New Roman" w:hAnsi="Times New Roman"/>
          <w:sz w:val="28"/>
          <w:szCs w:val="28"/>
        </w:rPr>
        <w:t>-5</w:t>
      </w:r>
    </w:p>
    <w:p w:rsidR="00337836" w:rsidRPr="00337836" w:rsidRDefault="00337836" w:rsidP="00337836">
      <w:pPr>
        <w:spacing w:line="240" w:lineRule="auto"/>
        <w:rPr>
          <w:rFonts w:ascii="Times New Roman" w:hAnsi="Times New Roman"/>
          <w:sz w:val="28"/>
          <w:szCs w:val="28"/>
        </w:rPr>
      </w:pPr>
      <w:r w:rsidRPr="00337836">
        <w:rPr>
          <w:rFonts w:ascii="Times New Roman" w:hAnsi="Times New Roman"/>
          <w:sz w:val="28"/>
          <w:szCs w:val="28"/>
        </w:rPr>
        <w:t>численность жителей городского поселения, занимающихся в клубных объединениях, т</w:t>
      </w:r>
      <w:r>
        <w:rPr>
          <w:rFonts w:ascii="Times New Roman" w:hAnsi="Times New Roman"/>
          <w:sz w:val="28"/>
          <w:szCs w:val="28"/>
        </w:rPr>
        <w:t xml:space="preserve">ворческих коллективах, кружках; </w:t>
      </w:r>
      <w:r w:rsidRPr="00337836">
        <w:rPr>
          <w:rFonts w:ascii="Times New Roman" w:hAnsi="Times New Roman"/>
          <w:sz w:val="28"/>
          <w:szCs w:val="28"/>
        </w:rPr>
        <w:t>10 клубов-178 участников</w:t>
      </w:r>
    </w:p>
    <w:p w:rsidR="00337836" w:rsidRPr="00337836" w:rsidRDefault="00337836" w:rsidP="00337836">
      <w:pPr>
        <w:spacing w:line="240" w:lineRule="auto"/>
        <w:rPr>
          <w:rFonts w:ascii="Times New Roman" w:hAnsi="Times New Roman"/>
          <w:sz w:val="28"/>
          <w:szCs w:val="28"/>
        </w:rPr>
      </w:pPr>
      <w:r w:rsidRPr="00337836">
        <w:rPr>
          <w:rFonts w:ascii="Times New Roman" w:hAnsi="Times New Roman"/>
          <w:sz w:val="28"/>
          <w:szCs w:val="28"/>
        </w:rPr>
        <w:t>увеличение численности участников к</w:t>
      </w:r>
      <w:r>
        <w:rPr>
          <w:rFonts w:ascii="Times New Roman" w:hAnsi="Times New Roman"/>
          <w:sz w:val="28"/>
          <w:szCs w:val="28"/>
        </w:rPr>
        <w:t>ультурно -досуговых мероприятий</w:t>
      </w:r>
      <w:r w:rsidRPr="00337836">
        <w:rPr>
          <w:rFonts w:ascii="Times New Roman" w:hAnsi="Times New Roman"/>
          <w:sz w:val="28"/>
          <w:szCs w:val="28"/>
        </w:rPr>
        <w:t>-  2311 участников</w:t>
      </w:r>
    </w:p>
    <w:p w:rsidR="00337836" w:rsidRPr="00337836" w:rsidRDefault="00337836" w:rsidP="00337836">
      <w:pPr>
        <w:spacing w:line="240" w:lineRule="auto"/>
        <w:rPr>
          <w:rFonts w:ascii="Times New Roman" w:hAnsi="Times New Roman"/>
          <w:sz w:val="28"/>
          <w:szCs w:val="28"/>
        </w:rPr>
      </w:pPr>
      <w:r w:rsidRPr="00337836">
        <w:rPr>
          <w:rFonts w:ascii="Times New Roman" w:hAnsi="Times New Roman"/>
          <w:sz w:val="28"/>
          <w:szCs w:val="28"/>
        </w:rPr>
        <w:lastRenderedPageBreak/>
        <w:t>Дом культуры п.ЦЭС</w:t>
      </w:r>
    </w:p>
    <w:p w:rsidR="00337836" w:rsidRPr="00337836" w:rsidRDefault="00337836" w:rsidP="00337836">
      <w:pPr>
        <w:spacing w:line="240" w:lineRule="auto"/>
        <w:rPr>
          <w:rFonts w:ascii="Times New Roman" w:hAnsi="Times New Roman"/>
          <w:sz w:val="28"/>
          <w:szCs w:val="28"/>
        </w:rPr>
      </w:pPr>
      <w:r w:rsidRPr="00337836">
        <w:rPr>
          <w:rFonts w:ascii="Times New Roman" w:hAnsi="Times New Roman"/>
          <w:sz w:val="28"/>
          <w:szCs w:val="28"/>
        </w:rPr>
        <w:t>количество культурно - массовых мероприятий, проводимых на территории городского поселения – 212 мероприятие</w:t>
      </w:r>
    </w:p>
    <w:p w:rsidR="00337836" w:rsidRPr="00337836" w:rsidRDefault="00337836" w:rsidP="00337836">
      <w:pPr>
        <w:spacing w:line="240" w:lineRule="auto"/>
        <w:rPr>
          <w:rFonts w:ascii="Times New Roman" w:hAnsi="Times New Roman"/>
          <w:sz w:val="28"/>
          <w:szCs w:val="28"/>
        </w:rPr>
      </w:pPr>
      <w:r w:rsidRPr="00337836">
        <w:rPr>
          <w:rFonts w:ascii="Times New Roman" w:hAnsi="Times New Roman"/>
          <w:sz w:val="28"/>
          <w:szCs w:val="28"/>
        </w:rPr>
        <w:t>количество культурных акций, конкурсов и фестивалей, выставок -156 мероприятий</w:t>
      </w:r>
    </w:p>
    <w:p w:rsidR="00337836" w:rsidRPr="00337836" w:rsidRDefault="00337836" w:rsidP="00337836">
      <w:pPr>
        <w:spacing w:line="240" w:lineRule="auto"/>
        <w:rPr>
          <w:rFonts w:ascii="Times New Roman" w:hAnsi="Times New Roman"/>
          <w:sz w:val="28"/>
          <w:szCs w:val="28"/>
        </w:rPr>
      </w:pPr>
      <w:r w:rsidRPr="00337836">
        <w:rPr>
          <w:rFonts w:ascii="Times New Roman" w:hAnsi="Times New Roman"/>
          <w:sz w:val="28"/>
          <w:szCs w:val="28"/>
        </w:rPr>
        <w:t>численность жителей городского поселения, занимающихся в клубных объединениях, творческих коллективах, кружках–136 человек</w:t>
      </w:r>
    </w:p>
    <w:p w:rsidR="00337836" w:rsidRPr="00337836" w:rsidRDefault="00337836" w:rsidP="00337836">
      <w:pPr>
        <w:spacing w:line="240" w:lineRule="auto"/>
        <w:rPr>
          <w:rFonts w:ascii="Times New Roman" w:hAnsi="Times New Roman"/>
          <w:sz w:val="28"/>
          <w:szCs w:val="28"/>
        </w:rPr>
      </w:pPr>
      <w:r w:rsidRPr="00337836">
        <w:rPr>
          <w:rFonts w:ascii="Times New Roman" w:hAnsi="Times New Roman"/>
          <w:sz w:val="28"/>
          <w:szCs w:val="28"/>
        </w:rPr>
        <w:t xml:space="preserve">увеличение количества посещений концертных мероприятий – 685чел. </w:t>
      </w:r>
    </w:p>
    <w:p w:rsidR="00337836" w:rsidRPr="00337836" w:rsidRDefault="00337836" w:rsidP="00337836">
      <w:pPr>
        <w:spacing w:line="240" w:lineRule="auto"/>
        <w:rPr>
          <w:rFonts w:ascii="Times New Roman" w:hAnsi="Times New Roman"/>
          <w:sz w:val="28"/>
          <w:szCs w:val="28"/>
        </w:rPr>
      </w:pPr>
      <w:r w:rsidRPr="00337836">
        <w:rPr>
          <w:rFonts w:ascii="Times New Roman" w:hAnsi="Times New Roman"/>
          <w:sz w:val="28"/>
          <w:szCs w:val="28"/>
        </w:rPr>
        <w:t>увеличение численности участников культурно-д</w:t>
      </w:r>
      <w:r>
        <w:rPr>
          <w:rFonts w:ascii="Times New Roman" w:hAnsi="Times New Roman"/>
          <w:sz w:val="28"/>
          <w:szCs w:val="28"/>
        </w:rPr>
        <w:t>осуговых мероприятий - 5451чел.</w:t>
      </w:r>
    </w:p>
    <w:p w:rsidR="00337836" w:rsidRPr="00337836" w:rsidRDefault="00337836" w:rsidP="00337836">
      <w:pPr>
        <w:spacing w:line="240" w:lineRule="auto"/>
        <w:rPr>
          <w:rFonts w:ascii="Times New Roman" w:hAnsi="Times New Roman"/>
          <w:sz w:val="28"/>
          <w:szCs w:val="28"/>
        </w:rPr>
      </w:pPr>
      <w:r w:rsidRPr="00337836">
        <w:rPr>
          <w:rFonts w:ascii="Times New Roman" w:hAnsi="Times New Roman"/>
          <w:sz w:val="28"/>
          <w:szCs w:val="28"/>
        </w:rPr>
        <w:t>Дом культуры  п.ГРП</w:t>
      </w:r>
    </w:p>
    <w:p w:rsidR="00337836" w:rsidRPr="00337836" w:rsidRDefault="00337836" w:rsidP="00337836">
      <w:pPr>
        <w:spacing w:line="240" w:lineRule="auto"/>
        <w:rPr>
          <w:rFonts w:ascii="Times New Roman" w:hAnsi="Times New Roman"/>
          <w:sz w:val="28"/>
          <w:szCs w:val="28"/>
        </w:rPr>
      </w:pPr>
      <w:r w:rsidRPr="00337836">
        <w:rPr>
          <w:rFonts w:ascii="Times New Roman" w:hAnsi="Times New Roman"/>
          <w:sz w:val="28"/>
          <w:szCs w:val="28"/>
        </w:rPr>
        <w:t>количество культурно - массовых мероприятий, проводимых на территории городского поселения – 212 мероприятий</w:t>
      </w:r>
    </w:p>
    <w:p w:rsidR="00337836" w:rsidRPr="00337836" w:rsidRDefault="00337836" w:rsidP="00337836">
      <w:pPr>
        <w:spacing w:line="240" w:lineRule="auto"/>
        <w:rPr>
          <w:rFonts w:ascii="Times New Roman" w:hAnsi="Times New Roman"/>
          <w:sz w:val="28"/>
          <w:szCs w:val="28"/>
        </w:rPr>
      </w:pPr>
      <w:r w:rsidRPr="00337836">
        <w:rPr>
          <w:rFonts w:ascii="Times New Roman" w:hAnsi="Times New Roman"/>
          <w:sz w:val="28"/>
          <w:szCs w:val="28"/>
        </w:rPr>
        <w:t>количество культурных акций, конкурсов и фестивалей, выставок -135 мероприятий</w:t>
      </w:r>
    </w:p>
    <w:p w:rsidR="00337836" w:rsidRPr="00337836" w:rsidRDefault="00337836" w:rsidP="00337836">
      <w:pPr>
        <w:spacing w:line="240" w:lineRule="auto"/>
        <w:rPr>
          <w:rFonts w:ascii="Times New Roman" w:hAnsi="Times New Roman"/>
          <w:sz w:val="28"/>
          <w:szCs w:val="28"/>
        </w:rPr>
      </w:pPr>
      <w:r w:rsidRPr="00337836">
        <w:rPr>
          <w:rFonts w:ascii="Times New Roman" w:hAnsi="Times New Roman"/>
          <w:sz w:val="28"/>
          <w:szCs w:val="28"/>
        </w:rPr>
        <w:t>численность жителей городского поселения, занимающихся в клубных объединениях, творческих коллективах, кружках–162 чел.</w:t>
      </w:r>
    </w:p>
    <w:p w:rsidR="00337836" w:rsidRPr="00337836" w:rsidRDefault="00337836" w:rsidP="00337836">
      <w:pPr>
        <w:spacing w:line="240" w:lineRule="auto"/>
        <w:rPr>
          <w:rFonts w:ascii="Times New Roman" w:hAnsi="Times New Roman"/>
          <w:sz w:val="28"/>
          <w:szCs w:val="28"/>
        </w:rPr>
      </w:pPr>
      <w:r w:rsidRPr="00337836">
        <w:rPr>
          <w:rFonts w:ascii="Times New Roman" w:hAnsi="Times New Roman"/>
          <w:sz w:val="28"/>
          <w:szCs w:val="28"/>
        </w:rPr>
        <w:t xml:space="preserve">увеличение количества посещений концертных мероприятий – 565чел. </w:t>
      </w:r>
    </w:p>
    <w:p w:rsidR="003336C0" w:rsidRDefault="00337836" w:rsidP="00337836">
      <w:pPr>
        <w:spacing w:line="240" w:lineRule="auto"/>
        <w:rPr>
          <w:rFonts w:ascii="Times New Roman" w:hAnsi="Times New Roman"/>
          <w:sz w:val="28"/>
          <w:szCs w:val="28"/>
        </w:rPr>
      </w:pPr>
      <w:r w:rsidRPr="00337836">
        <w:rPr>
          <w:rFonts w:ascii="Times New Roman" w:hAnsi="Times New Roman"/>
          <w:sz w:val="28"/>
          <w:szCs w:val="28"/>
        </w:rPr>
        <w:t xml:space="preserve">увеличение численности участников культурно-досуговых мероприятий - 2352чел.         </w:t>
      </w:r>
      <w:r w:rsidRPr="00337836">
        <w:rPr>
          <w:rFonts w:ascii="Times New Roman" w:hAnsi="Times New Roman"/>
          <w:sz w:val="28"/>
          <w:szCs w:val="28"/>
        </w:rPr>
        <w:tab/>
      </w:r>
    </w:p>
    <w:p w:rsidR="003336C0" w:rsidRDefault="003336C0" w:rsidP="003336C0">
      <w:pPr>
        <w:rPr>
          <w:rFonts w:ascii="Times New Roman" w:hAnsi="Times New Roman"/>
          <w:sz w:val="28"/>
          <w:szCs w:val="28"/>
        </w:rPr>
      </w:pPr>
    </w:p>
    <w:p w:rsidR="002530FB" w:rsidRPr="003336C0" w:rsidRDefault="003336C0" w:rsidP="003336C0">
      <w:pPr>
        <w:tabs>
          <w:tab w:val="left" w:pos="2440"/>
        </w:tabs>
        <w:rPr>
          <w:rFonts w:ascii="Times New Roman" w:hAnsi="Times New Roman"/>
          <w:sz w:val="28"/>
          <w:szCs w:val="28"/>
        </w:rPr>
      </w:pPr>
      <w:r>
        <w:rPr>
          <w:rFonts w:ascii="Times New Roman" w:hAnsi="Times New Roman"/>
          <w:sz w:val="28"/>
          <w:szCs w:val="28"/>
        </w:rPr>
        <w:tab/>
        <w:t>________________________________</w:t>
      </w:r>
    </w:p>
    <w:sectPr w:rsidR="002530FB" w:rsidRPr="003336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52D0"/>
    <w:multiLevelType w:val="hybridMultilevel"/>
    <w:tmpl w:val="650E59F4"/>
    <w:lvl w:ilvl="0" w:tplc="71506288">
      <w:start w:val="1"/>
      <w:numFmt w:val="bullet"/>
      <w:lvlText w:val=""/>
      <w:lvlJc w:val="left"/>
      <w:pPr>
        <w:tabs>
          <w:tab w:val="num" w:pos="2128"/>
        </w:tabs>
        <w:ind w:left="2128" w:hanging="360"/>
      </w:pPr>
      <w:rPr>
        <w:rFonts w:ascii="Symbol" w:hAnsi="Symbol" w:hint="default"/>
      </w:rPr>
    </w:lvl>
    <w:lvl w:ilvl="1" w:tplc="04190003" w:tentative="1">
      <w:start w:val="1"/>
      <w:numFmt w:val="bullet"/>
      <w:lvlText w:val="o"/>
      <w:lvlJc w:val="left"/>
      <w:pPr>
        <w:tabs>
          <w:tab w:val="num" w:pos="2178"/>
        </w:tabs>
        <w:ind w:left="2178" w:hanging="360"/>
      </w:pPr>
      <w:rPr>
        <w:rFonts w:ascii="Courier New" w:hAnsi="Courier New" w:cs="Courier New" w:hint="default"/>
      </w:rPr>
    </w:lvl>
    <w:lvl w:ilvl="2" w:tplc="04190005" w:tentative="1">
      <w:start w:val="1"/>
      <w:numFmt w:val="bullet"/>
      <w:lvlText w:val=""/>
      <w:lvlJc w:val="left"/>
      <w:pPr>
        <w:tabs>
          <w:tab w:val="num" w:pos="2898"/>
        </w:tabs>
        <w:ind w:left="2898" w:hanging="360"/>
      </w:pPr>
      <w:rPr>
        <w:rFonts w:ascii="Wingdings" w:hAnsi="Wingdings" w:hint="default"/>
      </w:rPr>
    </w:lvl>
    <w:lvl w:ilvl="3" w:tplc="04190001" w:tentative="1">
      <w:start w:val="1"/>
      <w:numFmt w:val="bullet"/>
      <w:lvlText w:val=""/>
      <w:lvlJc w:val="left"/>
      <w:pPr>
        <w:tabs>
          <w:tab w:val="num" w:pos="3618"/>
        </w:tabs>
        <w:ind w:left="3618" w:hanging="360"/>
      </w:pPr>
      <w:rPr>
        <w:rFonts w:ascii="Symbol" w:hAnsi="Symbol" w:hint="default"/>
      </w:rPr>
    </w:lvl>
    <w:lvl w:ilvl="4" w:tplc="04190003" w:tentative="1">
      <w:start w:val="1"/>
      <w:numFmt w:val="bullet"/>
      <w:lvlText w:val="o"/>
      <w:lvlJc w:val="left"/>
      <w:pPr>
        <w:tabs>
          <w:tab w:val="num" w:pos="4338"/>
        </w:tabs>
        <w:ind w:left="4338" w:hanging="360"/>
      </w:pPr>
      <w:rPr>
        <w:rFonts w:ascii="Courier New" w:hAnsi="Courier New" w:cs="Courier New" w:hint="default"/>
      </w:rPr>
    </w:lvl>
    <w:lvl w:ilvl="5" w:tplc="04190005" w:tentative="1">
      <w:start w:val="1"/>
      <w:numFmt w:val="bullet"/>
      <w:lvlText w:val=""/>
      <w:lvlJc w:val="left"/>
      <w:pPr>
        <w:tabs>
          <w:tab w:val="num" w:pos="5058"/>
        </w:tabs>
        <w:ind w:left="5058" w:hanging="360"/>
      </w:pPr>
      <w:rPr>
        <w:rFonts w:ascii="Wingdings" w:hAnsi="Wingdings" w:hint="default"/>
      </w:rPr>
    </w:lvl>
    <w:lvl w:ilvl="6" w:tplc="04190001" w:tentative="1">
      <w:start w:val="1"/>
      <w:numFmt w:val="bullet"/>
      <w:lvlText w:val=""/>
      <w:lvlJc w:val="left"/>
      <w:pPr>
        <w:tabs>
          <w:tab w:val="num" w:pos="5778"/>
        </w:tabs>
        <w:ind w:left="5778" w:hanging="360"/>
      </w:pPr>
      <w:rPr>
        <w:rFonts w:ascii="Symbol" w:hAnsi="Symbol" w:hint="default"/>
      </w:rPr>
    </w:lvl>
    <w:lvl w:ilvl="7" w:tplc="04190003" w:tentative="1">
      <w:start w:val="1"/>
      <w:numFmt w:val="bullet"/>
      <w:lvlText w:val="o"/>
      <w:lvlJc w:val="left"/>
      <w:pPr>
        <w:tabs>
          <w:tab w:val="num" w:pos="6498"/>
        </w:tabs>
        <w:ind w:left="6498" w:hanging="360"/>
      </w:pPr>
      <w:rPr>
        <w:rFonts w:ascii="Courier New" w:hAnsi="Courier New" w:cs="Courier New" w:hint="default"/>
      </w:rPr>
    </w:lvl>
    <w:lvl w:ilvl="8" w:tplc="04190005" w:tentative="1">
      <w:start w:val="1"/>
      <w:numFmt w:val="bullet"/>
      <w:lvlText w:val=""/>
      <w:lvlJc w:val="left"/>
      <w:pPr>
        <w:tabs>
          <w:tab w:val="num" w:pos="7218"/>
        </w:tabs>
        <w:ind w:left="7218" w:hanging="360"/>
      </w:pPr>
      <w:rPr>
        <w:rFonts w:ascii="Wingdings" w:hAnsi="Wingdings" w:hint="default"/>
      </w:rPr>
    </w:lvl>
  </w:abstractNum>
  <w:abstractNum w:abstractNumId="1">
    <w:nsid w:val="064E15FC"/>
    <w:multiLevelType w:val="hybridMultilevel"/>
    <w:tmpl w:val="722C83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053B9C"/>
    <w:multiLevelType w:val="hybridMultilevel"/>
    <w:tmpl w:val="10AC0A20"/>
    <w:lvl w:ilvl="0" w:tplc="71506288">
      <w:start w:val="1"/>
      <w:numFmt w:val="bullet"/>
      <w:lvlText w:val=""/>
      <w:lvlJc w:val="left"/>
      <w:pPr>
        <w:tabs>
          <w:tab w:val="num" w:pos="1390"/>
        </w:tabs>
        <w:ind w:left="139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A635136"/>
    <w:multiLevelType w:val="hybridMultilevel"/>
    <w:tmpl w:val="4ECE8ECE"/>
    <w:lvl w:ilvl="0" w:tplc="7904FFF6">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74A35B53"/>
    <w:multiLevelType w:val="hybridMultilevel"/>
    <w:tmpl w:val="8B3A93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71"/>
    <w:rsid w:val="00196D86"/>
    <w:rsid w:val="002530FB"/>
    <w:rsid w:val="003336C0"/>
    <w:rsid w:val="00337836"/>
    <w:rsid w:val="003B7E20"/>
    <w:rsid w:val="004A381D"/>
    <w:rsid w:val="004A4DEA"/>
    <w:rsid w:val="00816C87"/>
    <w:rsid w:val="00825771"/>
    <w:rsid w:val="00CE7B45"/>
    <w:rsid w:val="00D106F9"/>
    <w:rsid w:val="00DE7DAD"/>
    <w:rsid w:val="00E53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DAD"/>
    <w:rPr>
      <w:rFonts w:ascii="Calibri" w:eastAsia="Calibri" w:hAnsi="Calibri" w:cs="Times New Roman"/>
    </w:rPr>
  </w:style>
  <w:style w:type="paragraph" w:styleId="10">
    <w:name w:val="heading 1"/>
    <w:basedOn w:val="a"/>
    <w:next w:val="a"/>
    <w:link w:val="11"/>
    <w:qFormat/>
    <w:rsid w:val="003336C0"/>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3B7E20"/>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3B7E20"/>
    <w:rPr>
      <w:rFonts w:ascii="Tahoma" w:eastAsia="Calibri" w:hAnsi="Tahoma" w:cs="Tahoma"/>
      <w:sz w:val="16"/>
      <w:szCs w:val="16"/>
    </w:rPr>
  </w:style>
  <w:style w:type="character" w:customStyle="1" w:styleId="11">
    <w:name w:val="Заголовок 1 Знак"/>
    <w:basedOn w:val="a0"/>
    <w:link w:val="10"/>
    <w:rsid w:val="003336C0"/>
    <w:rPr>
      <w:rFonts w:ascii="Arial" w:eastAsia="Times New Roman" w:hAnsi="Arial" w:cs="Arial"/>
      <w:b/>
      <w:bCs/>
      <w:color w:val="26282F"/>
      <w:sz w:val="24"/>
      <w:szCs w:val="24"/>
    </w:rPr>
  </w:style>
  <w:style w:type="numbering" w:customStyle="1" w:styleId="12">
    <w:name w:val="Нет списка1"/>
    <w:next w:val="a2"/>
    <w:semiHidden/>
    <w:unhideWhenUsed/>
    <w:rsid w:val="003336C0"/>
  </w:style>
  <w:style w:type="table" w:styleId="a5">
    <w:name w:val="Table Grid"/>
    <w:basedOn w:val="a1"/>
    <w:rsid w:val="003336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3336C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basedOn w:val="a0"/>
    <w:link w:val="a6"/>
    <w:rsid w:val="003336C0"/>
    <w:rPr>
      <w:rFonts w:ascii="Times New Roman" w:eastAsia="Times New Roman" w:hAnsi="Times New Roman" w:cs="Times New Roman"/>
      <w:sz w:val="24"/>
      <w:szCs w:val="24"/>
      <w:lang w:eastAsia="ru-RU"/>
    </w:rPr>
  </w:style>
  <w:style w:type="paragraph" w:styleId="a8">
    <w:name w:val="footer"/>
    <w:basedOn w:val="a"/>
    <w:link w:val="a9"/>
    <w:rsid w:val="003336C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0"/>
    <w:link w:val="a8"/>
    <w:rsid w:val="003336C0"/>
    <w:rPr>
      <w:rFonts w:ascii="Times New Roman" w:eastAsia="Times New Roman" w:hAnsi="Times New Roman" w:cs="Times New Roman"/>
      <w:sz w:val="24"/>
      <w:szCs w:val="24"/>
      <w:lang w:eastAsia="ru-RU"/>
    </w:rPr>
  </w:style>
  <w:style w:type="character" w:styleId="aa">
    <w:name w:val="page number"/>
    <w:basedOn w:val="a0"/>
    <w:rsid w:val="003336C0"/>
  </w:style>
  <w:style w:type="character" w:styleId="ab">
    <w:name w:val="Hyperlink"/>
    <w:rsid w:val="003336C0"/>
    <w:rPr>
      <w:color w:val="0000FF"/>
      <w:u w:val="single"/>
    </w:rPr>
  </w:style>
  <w:style w:type="character" w:styleId="ac">
    <w:name w:val="Emphasis"/>
    <w:qFormat/>
    <w:rsid w:val="003336C0"/>
    <w:rPr>
      <w:i/>
      <w:iCs/>
    </w:rPr>
  </w:style>
  <w:style w:type="paragraph" w:customStyle="1" w:styleId="ad">
    <w:name w:val=" Знак"/>
    <w:basedOn w:val="a"/>
    <w:rsid w:val="003336C0"/>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Cell">
    <w:name w:val="ConsPlusCell"/>
    <w:rsid w:val="003336C0"/>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3336C0"/>
    <w:pPr>
      <w:autoSpaceDE w:val="0"/>
      <w:autoSpaceDN w:val="0"/>
      <w:adjustRightInd w:val="0"/>
      <w:spacing w:after="0" w:line="240" w:lineRule="auto"/>
    </w:pPr>
    <w:rPr>
      <w:rFonts w:ascii="Arial" w:eastAsia="MS Mincho" w:hAnsi="Arial" w:cs="Arial"/>
      <w:b/>
      <w:bCs/>
      <w:sz w:val="20"/>
      <w:szCs w:val="20"/>
      <w:lang w:eastAsia="ja-JP"/>
    </w:rPr>
  </w:style>
  <w:style w:type="paragraph" w:styleId="ae">
    <w:name w:val="Normal (Web)"/>
    <w:basedOn w:val="a"/>
    <w:uiPriority w:val="99"/>
    <w:rsid w:val="003336C0"/>
    <w:pPr>
      <w:suppressAutoHyphens/>
      <w:spacing w:before="280" w:after="280" w:line="240" w:lineRule="auto"/>
    </w:pPr>
    <w:rPr>
      <w:rFonts w:ascii="Times New Roman" w:eastAsia="Times New Roman" w:hAnsi="Times New Roman"/>
      <w:sz w:val="24"/>
      <w:szCs w:val="24"/>
      <w:lang w:eastAsia="ar-SA"/>
    </w:rPr>
  </w:style>
  <w:style w:type="paragraph" w:customStyle="1" w:styleId="ListParagraph">
    <w:name w:val="List Paragraph"/>
    <w:basedOn w:val="a"/>
    <w:rsid w:val="003336C0"/>
    <w:pPr>
      <w:ind w:left="720"/>
      <w:contextualSpacing/>
    </w:pPr>
    <w:rPr>
      <w:rFonts w:eastAsia="Times New Roman"/>
      <w:lang w:eastAsia="ru-RU"/>
    </w:rPr>
  </w:style>
  <w:style w:type="paragraph" w:styleId="af">
    <w:name w:val="List Paragraph"/>
    <w:basedOn w:val="a"/>
    <w:qFormat/>
    <w:rsid w:val="003336C0"/>
    <w:pPr>
      <w:ind w:left="720"/>
      <w:contextualSpacing/>
    </w:pPr>
    <w:rPr>
      <w:rFonts w:eastAsia="Times New Roman"/>
      <w:lang w:eastAsia="ru-RU"/>
    </w:rPr>
  </w:style>
  <w:style w:type="paragraph" w:styleId="af0">
    <w:name w:val="Body Text"/>
    <w:basedOn w:val="a"/>
    <w:link w:val="af1"/>
    <w:uiPriority w:val="99"/>
    <w:unhideWhenUsed/>
    <w:rsid w:val="003336C0"/>
    <w:pPr>
      <w:widowControl w:val="0"/>
      <w:autoSpaceDE w:val="0"/>
      <w:autoSpaceDN w:val="0"/>
      <w:adjustRightInd w:val="0"/>
      <w:spacing w:after="120" w:line="240" w:lineRule="auto"/>
    </w:pPr>
    <w:rPr>
      <w:rFonts w:ascii="Times New Roman" w:eastAsia="Times New Roman" w:hAnsi="Times New Roman"/>
      <w:sz w:val="20"/>
      <w:szCs w:val="20"/>
      <w:lang w:eastAsia="ru-RU"/>
    </w:rPr>
  </w:style>
  <w:style w:type="character" w:customStyle="1" w:styleId="af1">
    <w:name w:val="Основной текст Знак"/>
    <w:basedOn w:val="a0"/>
    <w:link w:val="af0"/>
    <w:uiPriority w:val="99"/>
    <w:rsid w:val="003336C0"/>
    <w:rPr>
      <w:rFonts w:ascii="Times New Roman" w:eastAsia="Times New Roman" w:hAnsi="Times New Roman" w:cs="Times New Roman"/>
      <w:sz w:val="20"/>
      <w:szCs w:val="20"/>
      <w:lang w:eastAsia="ru-RU"/>
    </w:rPr>
  </w:style>
  <w:style w:type="paragraph" w:customStyle="1" w:styleId="af2">
    <w:name w:val="Нормальный (таблица)"/>
    <w:basedOn w:val="a"/>
    <w:next w:val="a"/>
    <w:uiPriority w:val="99"/>
    <w:rsid w:val="003336C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01zagolovok">
    <w:name w:val="01_zagolovok"/>
    <w:basedOn w:val="a"/>
    <w:rsid w:val="003336C0"/>
    <w:pPr>
      <w:keepNext/>
      <w:pageBreakBefore/>
      <w:spacing w:before="360" w:after="120" w:line="240" w:lineRule="auto"/>
      <w:outlineLvl w:val="0"/>
    </w:pPr>
    <w:rPr>
      <w:rFonts w:ascii="GaramondC" w:eastAsia="Times New Roman" w:hAnsi="GaramondC"/>
      <w:b/>
      <w:color w:val="000000"/>
      <w:sz w:val="40"/>
      <w:szCs w:val="62"/>
      <w:lang w:eastAsia="ru-RU"/>
    </w:rPr>
  </w:style>
  <w:style w:type="paragraph" w:customStyle="1" w:styleId="1">
    <w:name w:val="Стиль1"/>
    <w:basedOn w:val="a"/>
    <w:rsid w:val="003336C0"/>
    <w:pPr>
      <w:keepNext/>
      <w:keepLines/>
      <w:widowControl w:val="0"/>
      <w:numPr>
        <w:numId w:val="6"/>
      </w:numPr>
      <w:suppressLineNumbers/>
      <w:suppressAutoHyphens/>
      <w:spacing w:after="60" w:line="240" w:lineRule="auto"/>
      <w:jc w:val="both"/>
    </w:pPr>
    <w:rPr>
      <w:rFonts w:ascii="Times New Roman" w:eastAsia="Times New Roman" w:hAnsi="Times New Roman"/>
      <w:b/>
      <w:sz w:val="28"/>
      <w:szCs w:val="24"/>
      <w:lang w:eastAsia="ru-RU"/>
    </w:rPr>
  </w:style>
  <w:style w:type="paragraph" w:customStyle="1" w:styleId="3">
    <w:name w:val="Стиль3 Знак"/>
    <w:basedOn w:val="1"/>
    <w:rsid w:val="003336C0"/>
    <w:pPr>
      <w:keepNext w:val="0"/>
      <w:keepLines w:val="0"/>
      <w:numPr>
        <w:ilvl w:val="2"/>
      </w:numPr>
      <w:suppressLineNumbers w:val="0"/>
      <w:suppressAutoHyphens w:val="0"/>
      <w:adjustRightInd w:val="0"/>
      <w:spacing w:after="0"/>
      <w:textAlignment w:val="baseline"/>
    </w:pPr>
    <w:rPr>
      <w:b w:val="0"/>
      <w:sz w:val="24"/>
      <w:szCs w:val="20"/>
    </w:rPr>
  </w:style>
  <w:style w:type="paragraph" w:customStyle="1" w:styleId="Standard">
    <w:name w:val="Standard"/>
    <w:uiPriority w:val="99"/>
    <w:rsid w:val="003336C0"/>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bidi="ru-RU"/>
    </w:rPr>
  </w:style>
  <w:style w:type="paragraph" w:customStyle="1" w:styleId="ConsPlusNormal">
    <w:name w:val="ConsPlusNormal"/>
    <w:rsid w:val="003336C0"/>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13">
    <w:name w:val="Основной текст1"/>
    <w:rsid w:val="003336C0"/>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DAD"/>
    <w:rPr>
      <w:rFonts w:ascii="Calibri" w:eastAsia="Calibri" w:hAnsi="Calibri" w:cs="Times New Roman"/>
    </w:rPr>
  </w:style>
  <w:style w:type="paragraph" w:styleId="10">
    <w:name w:val="heading 1"/>
    <w:basedOn w:val="a"/>
    <w:next w:val="a"/>
    <w:link w:val="11"/>
    <w:qFormat/>
    <w:rsid w:val="003336C0"/>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3B7E20"/>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3B7E20"/>
    <w:rPr>
      <w:rFonts w:ascii="Tahoma" w:eastAsia="Calibri" w:hAnsi="Tahoma" w:cs="Tahoma"/>
      <w:sz w:val="16"/>
      <w:szCs w:val="16"/>
    </w:rPr>
  </w:style>
  <w:style w:type="character" w:customStyle="1" w:styleId="11">
    <w:name w:val="Заголовок 1 Знак"/>
    <w:basedOn w:val="a0"/>
    <w:link w:val="10"/>
    <w:rsid w:val="003336C0"/>
    <w:rPr>
      <w:rFonts w:ascii="Arial" w:eastAsia="Times New Roman" w:hAnsi="Arial" w:cs="Arial"/>
      <w:b/>
      <w:bCs/>
      <w:color w:val="26282F"/>
      <w:sz w:val="24"/>
      <w:szCs w:val="24"/>
    </w:rPr>
  </w:style>
  <w:style w:type="numbering" w:customStyle="1" w:styleId="12">
    <w:name w:val="Нет списка1"/>
    <w:next w:val="a2"/>
    <w:semiHidden/>
    <w:unhideWhenUsed/>
    <w:rsid w:val="003336C0"/>
  </w:style>
  <w:style w:type="table" w:styleId="a5">
    <w:name w:val="Table Grid"/>
    <w:basedOn w:val="a1"/>
    <w:rsid w:val="003336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3336C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basedOn w:val="a0"/>
    <w:link w:val="a6"/>
    <w:rsid w:val="003336C0"/>
    <w:rPr>
      <w:rFonts w:ascii="Times New Roman" w:eastAsia="Times New Roman" w:hAnsi="Times New Roman" w:cs="Times New Roman"/>
      <w:sz w:val="24"/>
      <w:szCs w:val="24"/>
      <w:lang w:eastAsia="ru-RU"/>
    </w:rPr>
  </w:style>
  <w:style w:type="paragraph" w:styleId="a8">
    <w:name w:val="footer"/>
    <w:basedOn w:val="a"/>
    <w:link w:val="a9"/>
    <w:rsid w:val="003336C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0"/>
    <w:link w:val="a8"/>
    <w:rsid w:val="003336C0"/>
    <w:rPr>
      <w:rFonts w:ascii="Times New Roman" w:eastAsia="Times New Roman" w:hAnsi="Times New Roman" w:cs="Times New Roman"/>
      <w:sz w:val="24"/>
      <w:szCs w:val="24"/>
      <w:lang w:eastAsia="ru-RU"/>
    </w:rPr>
  </w:style>
  <w:style w:type="character" w:styleId="aa">
    <w:name w:val="page number"/>
    <w:basedOn w:val="a0"/>
    <w:rsid w:val="003336C0"/>
  </w:style>
  <w:style w:type="character" w:styleId="ab">
    <w:name w:val="Hyperlink"/>
    <w:rsid w:val="003336C0"/>
    <w:rPr>
      <w:color w:val="0000FF"/>
      <w:u w:val="single"/>
    </w:rPr>
  </w:style>
  <w:style w:type="character" w:styleId="ac">
    <w:name w:val="Emphasis"/>
    <w:qFormat/>
    <w:rsid w:val="003336C0"/>
    <w:rPr>
      <w:i/>
      <w:iCs/>
    </w:rPr>
  </w:style>
  <w:style w:type="paragraph" w:customStyle="1" w:styleId="ad">
    <w:name w:val=" Знак"/>
    <w:basedOn w:val="a"/>
    <w:rsid w:val="003336C0"/>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Cell">
    <w:name w:val="ConsPlusCell"/>
    <w:rsid w:val="003336C0"/>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3336C0"/>
    <w:pPr>
      <w:autoSpaceDE w:val="0"/>
      <w:autoSpaceDN w:val="0"/>
      <w:adjustRightInd w:val="0"/>
      <w:spacing w:after="0" w:line="240" w:lineRule="auto"/>
    </w:pPr>
    <w:rPr>
      <w:rFonts w:ascii="Arial" w:eastAsia="MS Mincho" w:hAnsi="Arial" w:cs="Arial"/>
      <w:b/>
      <w:bCs/>
      <w:sz w:val="20"/>
      <w:szCs w:val="20"/>
      <w:lang w:eastAsia="ja-JP"/>
    </w:rPr>
  </w:style>
  <w:style w:type="paragraph" w:styleId="ae">
    <w:name w:val="Normal (Web)"/>
    <w:basedOn w:val="a"/>
    <w:uiPriority w:val="99"/>
    <w:rsid w:val="003336C0"/>
    <w:pPr>
      <w:suppressAutoHyphens/>
      <w:spacing w:before="280" w:after="280" w:line="240" w:lineRule="auto"/>
    </w:pPr>
    <w:rPr>
      <w:rFonts w:ascii="Times New Roman" w:eastAsia="Times New Roman" w:hAnsi="Times New Roman"/>
      <w:sz w:val="24"/>
      <w:szCs w:val="24"/>
      <w:lang w:eastAsia="ar-SA"/>
    </w:rPr>
  </w:style>
  <w:style w:type="paragraph" w:customStyle="1" w:styleId="ListParagraph">
    <w:name w:val="List Paragraph"/>
    <w:basedOn w:val="a"/>
    <w:rsid w:val="003336C0"/>
    <w:pPr>
      <w:ind w:left="720"/>
      <w:contextualSpacing/>
    </w:pPr>
    <w:rPr>
      <w:rFonts w:eastAsia="Times New Roman"/>
      <w:lang w:eastAsia="ru-RU"/>
    </w:rPr>
  </w:style>
  <w:style w:type="paragraph" w:styleId="af">
    <w:name w:val="List Paragraph"/>
    <w:basedOn w:val="a"/>
    <w:qFormat/>
    <w:rsid w:val="003336C0"/>
    <w:pPr>
      <w:ind w:left="720"/>
      <w:contextualSpacing/>
    </w:pPr>
    <w:rPr>
      <w:rFonts w:eastAsia="Times New Roman"/>
      <w:lang w:eastAsia="ru-RU"/>
    </w:rPr>
  </w:style>
  <w:style w:type="paragraph" w:styleId="af0">
    <w:name w:val="Body Text"/>
    <w:basedOn w:val="a"/>
    <w:link w:val="af1"/>
    <w:uiPriority w:val="99"/>
    <w:unhideWhenUsed/>
    <w:rsid w:val="003336C0"/>
    <w:pPr>
      <w:widowControl w:val="0"/>
      <w:autoSpaceDE w:val="0"/>
      <w:autoSpaceDN w:val="0"/>
      <w:adjustRightInd w:val="0"/>
      <w:spacing w:after="120" w:line="240" w:lineRule="auto"/>
    </w:pPr>
    <w:rPr>
      <w:rFonts w:ascii="Times New Roman" w:eastAsia="Times New Roman" w:hAnsi="Times New Roman"/>
      <w:sz w:val="20"/>
      <w:szCs w:val="20"/>
      <w:lang w:eastAsia="ru-RU"/>
    </w:rPr>
  </w:style>
  <w:style w:type="character" w:customStyle="1" w:styleId="af1">
    <w:name w:val="Основной текст Знак"/>
    <w:basedOn w:val="a0"/>
    <w:link w:val="af0"/>
    <w:uiPriority w:val="99"/>
    <w:rsid w:val="003336C0"/>
    <w:rPr>
      <w:rFonts w:ascii="Times New Roman" w:eastAsia="Times New Roman" w:hAnsi="Times New Roman" w:cs="Times New Roman"/>
      <w:sz w:val="20"/>
      <w:szCs w:val="20"/>
      <w:lang w:eastAsia="ru-RU"/>
    </w:rPr>
  </w:style>
  <w:style w:type="paragraph" w:customStyle="1" w:styleId="af2">
    <w:name w:val="Нормальный (таблица)"/>
    <w:basedOn w:val="a"/>
    <w:next w:val="a"/>
    <w:uiPriority w:val="99"/>
    <w:rsid w:val="003336C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01zagolovok">
    <w:name w:val="01_zagolovok"/>
    <w:basedOn w:val="a"/>
    <w:rsid w:val="003336C0"/>
    <w:pPr>
      <w:keepNext/>
      <w:pageBreakBefore/>
      <w:spacing w:before="360" w:after="120" w:line="240" w:lineRule="auto"/>
      <w:outlineLvl w:val="0"/>
    </w:pPr>
    <w:rPr>
      <w:rFonts w:ascii="GaramondC" w:eastAsia="Times New Roman" w:hAnsi="GaramondC"/>
      <w:b/>
      <w:color w:val="000000"/>
      <w:sz w:val="40"/>
      <w:szCs w:val="62"/>
      <w:lang w:eastAsia="ru-RU"/>
    </w:rPr>
  </w:style>
  <w:style w:type="paragraph" w:customStyle="1" w:styleId="1">
    <w:name w:val="Стиль1"/>
    <w:basedOn w:val="a"/>
    <w:rsid w:val="003336C0"/>
    <w:pPr>
      <w:keepNext/>
      <w:keepLines/>
      <w:widowControl w:val="0"/>
      <w:numPr>
        <w:numId w:val="6"/>
      </w:numPr>
      <w:suppressLineNumbers/>
      <w:suppressAutoHyphens/>
      <w:spacing w:after="60" w:line="240" w:lineRule="auto"/>
      <w:jc w:val="both"/>
    </w:pPr>
    <w:rPr>
      <w:rFonts w:ascii="Times New Roman" w:eastAsia="Times New Roman" w:hAnsi="Times New Roman"/>
      <w:b/>
      <w:sz w:val="28"/>
      <w:szCs w:val="24"/>
      <w:lang w:eastAsia="ru-RU"/>
    </w:rPr>
  </w:style>
  <w:style w:type="paragraph" w:customStyle="1" w:styleId="3">
    <w:name w:val="Стиль3 Знак"/>
    <w:basedOn w:val="1"/>
    <w:rsid w:val="003336C0"/>
    <w:pPr>
      <w:keepNext w:val="0"/>
      <w:keepLines w:val="0"/>
      <w:numPr>
        <w:ilvl w:val="2"/>
      </w:numPr>
      <w:suppressLineNumbers w:val="0"/>
      <w:suppressAutoHyphens w:val="0"/>
      <w:adjustRightInd w:val="0"/>
      <w:spacing w:after="0"/>
      <w:textAlignment w:val="baseline"/>
    </w:pPr>
    <w:rPr>
      <w:b w:val="0"/>
      <w:sz w:val="24"/>
      <w:szCs w:val="20"/>
    </w:rPr>
  </w:style>
  <w:style w:type="paragraph" w:customStyle="1" w:styleId="Standard">
    <w:name w:val="Standard"/>
    <w:uiPriority w:val="99"/>
    <w:rsid w:val="003336C0"/>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bidi="ru-RU"/>
    </w:rPr>
  </w:style>
  <w:style w:type="paragraph" w:customStyle="1" w:styleId="ConsPlusNormal">
    <w:name w:val="ConsPlusNormal"/>
    <w:rsid w:val="003336C0"/>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13">
    <w:name w:val="Основной текст1"/>
    <w:rsid w:val="003336C0"/>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37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54</Pages>
  <Words>17840</Words>
  <Characters>101694</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119296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Орготдел</dc:creator>
  <cp:keywords/>
  <dc:description/>
  <cp:lastModifiedBy>Орготдел</cp:lastModifiedBy>
  <cp:revision>6</cp:revision>
  <cp:lastPrinted>2018-03-26T23:12:00Z</cp:lastPrinted>
  <dcterms:created xsi:type="dcterms:W3CDTF">2018-03-25T23:05:00Z</dcterms:created>
  <dcterms:modified xsi:type="dcterms:W3CDTF">2018-08-21T00:43:00Z</dcterms:modified>
</cp:coreProperties>
</file>