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62" w:rsidRDefault="00D71C62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2926" w:rsidRPr="003C2926" w:rsidRDefault="003C2926" w:rsidP="003C2926">
      <w:pPr>
        <w:widowControl w:val="0"/>
        <w:tabs>
          <w:tab w:val="left" w:pos="3780"/>
        </w:tabs>
        <w:suppressAutoHyphens/>
        <w:ind w:right="-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 w:rsidRPr="003C2926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>СОВЕТ ДЕПУТАТОВ</w:t>
      </w:r>
    </w:p>
    <w:p w:rsidR="003C2926" w:rsidRPr="003C2926" w:rsidRDefault="003C2926" w:rsidP="003C2926">
      <w:pPr>
        <w:widowControl w:val="0"/>
        <w:tabs>
          <w:tab w:val="left" w:pos="378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 w:rsidRPr="003C2926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>ГОРОДСКОГО ПОСЕЛЕНИЯ  «РАБОЧИЙ ПОСЕЛОК ЧЕГДОМЫН»</w:t>
      </w:r>
    </w:p>
    <w:p w:rsidR="003C2926" w:rsidRPr="003C2926" w:rsidRDefault="003C2926" w:rsidP="003C2926">
      <w:pPr>
        <w:widowControl w:val="0"/>
        <w:tabs>
          <w:tab w:val="left" w:pos="378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 w:rsidRPr="003C2926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>Верхнебуреинского муниципального района</w:t>
      </w:r>
    </w:p>
    <w:p w:rsidR="003C2926" w:rsidRPr="003C2926" w:rsidRDefault="003C2926" w:rsidP="003C2926">
      <w:pPr>
        <w:widowControl w:val="0"/>
        <w:tabs>
          <w:tab w:val="left" w:pos="378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 w:rsidRPr="003C2926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>Хабаровского края</w:t>
      </w:r>
    </w:p>
    <w:p w:rsidR="003C2926" w:rsidRPr="003C2926" w:rsidRDefault="003C2926" w:rsidP="003C2926">
      <w:pPr>
        <w:widowControl w:val="0"/>
        <w:tabs>
          <w:tab w:val="left" w:pos="378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</w:p>
    <w:p w:rsidR="003C2926" w:rsidRPr="003C2926" w:rsidRDefault="003C2926" w:rsidP="003C2926">
      <w:pPr>
        <w:widowControl w:val="0"/>
        <w:tabs>
          <w:tab w:val="left" w:pos="378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 w:rsidRPr="003C2926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>РЕШЕНИЕ</w:t>
      </w:r>
    </w:p>
    <w:p w:rsidR="00383C7E" w:rsidRDefault="00383C7E" w:rsidP="003C2926">
      <w:pPr>
        <w:tabs>
          <w:tab w:val="left" w:pos="388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0F60" w:rsidRDefault="00000F60" w:rsidP="003C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F60" w:rsidRDefault="00000F60" w:rsidP="00000F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7C14" w:rsidRDefault="00AB7C14" w:rsidP="00000F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0F60" w:rsidRDefault="000047BB" w:rsidP="00000F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31.10.2017 года № 320 </w:t>
      </w:r>
    </w:p>
    <w:p w:rsidR="00000F60" w:rsidRPr="00EA3D7D" w:rsidRDefault="00000F60" w:rsidP="0000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F60" w:rsidRPr="00EA3D7D" w:rsidRDefault="00000F60" w:rsidP="0000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F60" w:rsidRPr="00EA3D7D" w:rsidRDefault="00000F60" w:rsidP="0000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D7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EA3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A3D7D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A3D7D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"Рабочий поселок Чегдомын» за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EA3D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3D7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00F60" w:rsidRDefault="00000F60" w:rsidP="0000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F60" w:rsidRDefault="00000F60" w:rsidP="00000F6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00F60" w:rsidRPr="00A00652" w:rsidRDefault="00000F60" w:rsidP="00000F60">
      <w:pPr>
        <w:spacing w:after="0" w:line="240" w:lineRule="auto"/>
        <w:ind w:left="708" w:right="-5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 п.2,ч.1,ст</w:t>
      </w:r>
      <w:r w:rsidR="00AB7C14">
        <w:rPr>
          <w:rFonts w:ascii="Times New Roman" w:hAnsi="Times New Roman" w:cs="Times New Roman"/>
          <w:sz w:val="28"/>
          <w:szCs w:val="28"/>
        </w:rPr>
        <w:t xml:space="preserve">.20 Устава городского поселения </w:t>
      </w:r>
      <w:r>
        <w:rPr>
          <w:rFonts w:ascii="Times New Roman" w:hAnsi="Times New Roman" w:cs="Times New Roman"/>
          <w:sz w:val="28"/>
          <w:szCs w:val="28"/>
        </w:rPr>
        <w:t>«Рабочий посёлок Чегдомын»,</w:t>
      </w:r>
      <w:r w:rsidRPr="00383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55AB">
        <w:rPr>
          <w:rFonts w:ascii="Times New Roman" w:hAnsi="Times New Roman" w:cs="Times New Roman"/>
          <w:sz w:val="28"/>
          <w:szCs w:val="28"/>
        </w:rPr>
        <w:t xml:space="preserve"> соответствии с Бюджетным </w:t>
      </w:r>
      <w:hyperlink r:id="rId9" w:history="1">
        <w:r w:rsidRPr="003A6C4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3A6C40">
        <w:rPr>
          <w:rFonts w:ascii="Times New Roman" w:hAnsi="Times New Roman" w:cs="Times New Roman"/>
          <w:sz w:val="28"/>
          <w:szCs w:val="28"/>
        </w:rPr>
        <w:t>и Положением о бюджетном процессе, утверждённым решением Совета депутатов городского поселения «Рабочий поселок Чегдомын» от 22.10.2013г. № 15 «Об утверждении Положения о бюджетном процессе в городском поселении «Рабочий поселок Чегдомын»»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0652">
        <w:rPr>
          <w:rFonts w:ascii="Times New Roman" w:hAnsi="Times New Roman" w:cs="Times New Roman"/>
          <w:sz w:val="28"/>
          <w:szCs w:val="28"/>
        </w:rPr>
        <w:t>Совет депутатов</w:t>
      </w:r>
      <w:proofErr w:type="gramEnd"/>
    </w:p>
    <w:p w:rsidR="00000F60" w:rsidRPr="00A00652" w:rsidRDefault="00000F60" w:rsidP="00000F60">
      <w:pPr>
        <w:spacing w:after="0" w:line="240" w:lineRule="auto"/>
        <w:ind w:left="708"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52">
        <w:rPr>
          <w:rFonts w:ascii="Times New Roman" w:hAnsi="Times New Roman" w:cs="Times New Roman"/>
          <w:sz w:val="28"/>
          <w:szCs w:val="28"/>
        </w:rPr>
        <w:t>Решил:</w:t>
      </w:r>
    </w:p>
    <w:p w:rsidR="00403C51" w:rsidRDefault="00000F60" w:rsidP="00000F6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652">
        <w:rPr>
          <w:rFonts w:ascii="Times New Roman" w:hAnsi="Times New Roman" w:cs="Times New Roman"/>
          <w:sz w:val="28"/>
          <w:szCs w:val="28"/>
        </w:rPr>
        <w:t>1.</w:t>
      </w:r>
      <w:r w:rsidRPr="00A006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Принять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A00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00652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65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03C51">
        <w:rPr>
          <w:rFonts w:ascii="Times New Roman" w:hAnsi="Times New Roman" w:cs="Times New Roman"/>
          <w:sz w:val="28"/>
          <w:szCs w:val="28"/>
        </w:rPr>
        <w:t xml:space="preserve">за </w:t>
      </w:r>
      <w:r w:rsidR="0069635C">
        <w:rPr>
          <w:rFonts w:ascii="Times New Roman" w:hAnsi="Times New Roman" w:cs="Times New Roman"/>
          <w:sz w:val="28"/>
          <w:szCs w:val="28"/>
        </w:rPr>
        <w:t>9 месяцев</w:t>
      </w:r>
      <w:r w:rsidR="00A20363">
        <w:rPr>
          <w:rFonts w:ascii="Times New Roman" w:hAnsi="Times New Roman" w:cs="Times New Roman"/>
          <w:sz w:val="28"/>
          <w:szCs w:val="28"/>
        </w:rPr>
        <w:t xml:space="preserve"> </w:t>
      </w:r>
      <w:r w:rsidR="00403C51">
        <w:rPr>
          <w:rFonts w:ascii="Times New Roman" w:hAnsi="Times New Roman" w:cs="Times New Roman"/>
          <w:sz w:val="28"/>
          <w:szCs w:val="28"/>
        </w:rPr>
        <w:t xml:space="preserve">2017 года: </w:t>
      </w:r>
    </w:p>
    <w:p w:rsidR="00A00652" w:rsidRPr="00A00652" w:rsidRDefault="00A00652" w:rsidP="0078120B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52">
        <w:rPr>
          <w:rFonts w:ascii="Times New Roman" w:hAnsi="Times New Roman" w:cs="Times New Roman"/>
          <w:sz w:val="28"/>
          <w:szCs w:val="28"/>
        </w:rPr>
        <w:t>1.1</w:t>
      </w:r>
      <w:r w:rsidRPr="00A00652">
        <w:rPr>
          <w:rFonts w:ascii="Times New Roman" w:hAnsi="Times New Roman" w:cs="Times New Roman"/>
          <w:sz w:val="28"/>
          <w:szCs w:val="28"/>
        </w:rPr>
        <w:tab/>
        <w:t xml:space="preserve"> общий объем доходов в сумме </w:t>
      </w:r>
      <w:r w:rsidR="00697BFB">
        <w:rPr>
          <w:rFonts w:ascii="Times New Roman" w:hAnsi="Times New Roman" w:cs="Times New Roman"/>
          <w:sz w:val="28"/>
          <w:szCs w:val="28"/>
        </w:rPr>
        <w:t>72 774 696,92</w:t>
      </w:r>
      <w:r w:rsidRPr="00A0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6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00652">
        <w:rPr>
          <w:rFonts w:ascii="Times New Roman" w:hAnsi="Times New Roman" w:cs="Times New Roman"/>
          <w:sz w:val="28"/>
          <w:szCs w:val="28"/>
        </w:rPr>
        <w:t>;</w:t>
      </w:r>
    </w:p>
    <w:p w:rsidR="00A00652" w:rsidRPr="00A00652" w:rsidRDefault="00A00652" w:rsidP="0078120B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52">
        <w:rPr>
          <w:rFonts w:ascii="Times New Roman" w:hAnsi="Times New Roman" w:cs="Times New Roman"/>
          <w:sz w:val="28"/>
          <w:szCs w:val="28"/>
        </w:rPr>
        <w:t>1.2</w:t>
      </w:r>
      <w:r w:rsidRPr="00A00652">
        <w:rPr>
          <w:rFonts w:ascii="Times New Roman" w:hAnsi="Times New Roman" w:cs="Times New Roman"/>
          <w:sz w:val="28"/>
          <w:szCs w:val="28"/>
        </w:rPr>
        <w:tab/>
        <w:t xml:space="preserve"> общий объем расходов в сумме </w:t>
      </w:r>
      <w:r w:rsidR="00697BFB">
        <w:rPr>
          <w:rFonts w:ascii="Times New Roman" w:hAnsi="Times New Roman" w:cs="Times New Roman"/>
          <w:sz w:val="28"/>
          <w:szCs w:val="28"/>
        </w:rPr>
        <w:t>61 020 139,64</w:t>
      </w:r>
      <w:r w:rsidRPr="00A00652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00652" w:rsidRPr="00A00652" w:rsidRDefault="00A00652" w:rsidP="0078120B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52">
        <w:rPr>
          <w:rFonts w:ascii="Times New Roman" w:hAnsi="Times New Roman" w:cs="Times New Roman"/>
          <w:sz w:val="28"/>
          <w:szCs w:val="28"/>
        </w:rPr>
        <w:t>1.3</w:t>
      </w:r>
      <w:r w:rsidRPr="00A00652">
        <w:rPr>
          <w:rFonts w:ascii="Times New Roman" w:hAnsi="Times New Roman" w:cs="Times New Roman"/>
          <w:sz w:val="28"/>
          <w:szCs w:val="28"/>
        </w:rPr>
        <w:tab/>
        <w:t xml:space="preserve"> общий объем </w:t>
      </w:r>
      <w:r w:rsidR="00454295">
        <w:rPr>
          <w:rFonts w:ascii="Times New Roman" w:hAnsi="Times New Roman" w:cs="Times New Roman"/>
          <w:sz w:val="28"/>
          <w:szCs w:val="28"/>
        </w:rPr>
        <w:t>про</w:t>
      </w:r>
      <w:r w:rsidRPr="00A00652">
        <w:rPr>
          <w:rFonts w:ascii="Times New Roman" w:hAnsi="Times New Roman" w:cs="Times New Roman"/>
          <w:sz w:val="28"/>
          <w:szCs w:val="28"/>
        </w:rPr>
        <w:t xml:space="preserve">фицита в сумме </w:t>
      </w:r>
      <w:r w:rsidR="00697BFB">
        <w:rPr>
          <w:rFonts w:ascii="Times New Roman" w:hAnsi="Times New Roman" w:cs="Times New Roman"/>
          <w:sz w:val="28"/>
          <w:szCs w:val="28"/>
        </w:rPr>
        <w:t>11 754 557,28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652">
        <w:rPr>
          <w:rFonts w:ascii="Times New Roman" w:hAnsi="Times New Roman" w:cs="Times New Roman"/>
          <w:sz w:val="28"/>
          <w:szCs w:val="28"/>
        </w:rPr>
        <w:t>руб.,</w:t>
      </w:r>
    </w:p>
    <w:p w:rsidR="00383C7E" w:rsidRPr="00F979DE" w:rsidRDefault="00A00652" w:rsidP="0078120B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52">
        <w:rPr>
          <w:rFonts w:ascii="Times New Roman" w:hAnsi="Times New Roman" w:cs="Times New Roman"/>
          <w:sz w:val="28"/>
          <w:szCs w:val="28"/>
        </w:rPr>
        <w:t>и следующими показателями:</w:t>
      </w:r>
    </w:p>
    <w:p w:rsidR="00383C7E" w:rsidRPr="002E55AB" w:rsidRDefault="00B53610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 доходов бюджета городского </w:t>
      </w:r>
      <w:r w:rsidR="00383C7E">
        <w:rPr>
          <w:rFonts w:ascii="Times New Roman" w:hAnsi="Times New Roman" w:cs="Times New Roman"/>
          <w:sz w:val="28"/>
          <w:szCs w:val="28"/>
        </w:rPr>
        <w:t>поселения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383C7E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" за </w:t>
      </w:r>
      <w:r w:rsidR="0069635C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2A6140">
        <w:rPr>
          <w:rFonts w:ascii="Times New Roman" w:hAnsi="Times New Roman" w:cs="Times New Roman"/>
          <w:sz w:val="28"/>
          <w:szCs w:val="28"/>
        </w:rPr>
        <w:t>201</w:t>
      </w:r>
      <w:r w:rsidR="00454295">
        <w:rPr>
          <w:rFonts w:ascii="Times New Roman" w:hAnsi="Times New Roman" w:cs="Times New Roman"/>
          <w:sz w:val="28"/>
          <w:szCs w:val="28"/>
        </w:rPr>
        <w:t>7</w:t>
      </w:r>
      <w:r w:rsidR="002A6140">
        <w:rPr>
          <w:rFonts w:ascii="Times New Roman" w:hAnsi="Times New Roman" w:cs="Times New Roman"/>
          <w:sz w:val="28"/>
          <w:szCs w:val="28"/>
        </w:rPr>
        <w:t xml:space="preserve"> </w:t>
      </w:r>
      <w:r w:rsidR="00383C7E" w:rsidRPr="002E55AB">
        <w:rPr>
          <w:rFonts w:ascii="Times New Roman" w:hAnsi="Times New Roman" w:cs="Times New Roman"/>
          <w:sz w:val="28"/>
          <w:szCs w:val="28"/>
        </w:rPr>
        <w:t>год</w:t>
      </w:r>
      <w:r w:rsidR="00454295">
        <w:rPr>
          <w:rFonts w:ascii="Times New Roman" w:hAnsi="Times New Roman" w:cs="Times New Roman"/>
          <w:sz w:val="28"/>
          <w:szCs w:val="28"/>
        </w:rPr>
        <w:t>а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согласно </w:t>
      </w:r>
      <w:hyperlink w:anchor="Par32" w:history="1">
        <w:r w:rsidR="00383C7E" w:rsidRPr="00BF04B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383C7E" w:rsidRPr="002E55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00F60">
        <w:rPr>
          <w:rFonts w:ascii="Times New Roman" w:hAnsi="Times New Roman" w:cs="Times New Roman"/>
          <w:sz w:val="28"/>
          <w:szCs w:val="28"/>
        </w:rPr>
        <w:t>реше</w:t>
      </w:r>
      <w:r w:rsidR="00301A8B">
        <w:rPr>
          <w:rFonts w:ascii="Times New Roman" w:hAnsi="Times New Roman" w:cs="Times New Roman"/>
          <w:sz w:val="28"/>
          <w:szCs w:val="28"/>
        </w:rPr>
        <w:t>нию</w:t>
      </w:r>
      <w:r w:rsidR="00383C7E"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Pr="002E55AB" w:rsidRDefault="00B53610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B7A87" w:rsidRPr="00BB7A87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расходов бюджета городского </w:t>
      </w:r>
      <w:r w:rsidR="00BB7A87">
        <w:rPr>
          <w:rFonts w:ascii="Times New Roman" w:hAnsi="Times New Roman" w:cs="Times New Roman"/>
          <w:sz w:val="28"/>
          <w:szCs w:val="28"/>
        </w:rPr>
        <w:t>поселения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BB7A87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" </w:t>
      </w:r>
      <w:r w:rsidR="00BB7A87">
        <w:rPr>
          <w:rFonts w:ascii="Times New Roman" w:hAnsi="Times New Roman" w:cs="Times New Roman"/>
          <w:sz w:val="28"/>
          <w:szCs w:val="28"/>
        </w:rPr>
        <w:t xml:space="preserve">за </w:t>
      </w:r>
      <w:r w:rsidR="0069635C">
        <w:rPr>
          <w:rFonts w:ascii="Times New Roman" w:hAnsi="Times New Roman" w:cs="Times New Roman"/>
          <w:sz w:val="28"/>
          <w:szCs w:val="28"/>
        </w:rPr>
        <w:t>9 месяцев</w:t>
      </w:r>
      <w:r w:rsidR="00A20363">
        <w:rPr>
          <w:rFonts w:ascii="Times New Roman" w:hAnsi="Times New Roman" w:cs="Times New Roman"/>
          <w:sz w:val="28"/>
          <w:szCs w:val="28"/>
        </w:rPr>
        <w:t xml:space="preserve"> </w:t>
      </w:r>
      <w:r w:rsidR="00454295">
        <w:rPr>
          <w:rFonts w:ascii="Times New Roman" w:hAnsi="Times New Roman" w:cs="Times New Roman"/>
          <w:sz w:val="28"/>
          <w:szCs w:val="28"/>
        </w:rPr>
        <w:t xml:space="preserve">2017 </w:t>
      </w:r>
      <w:r w:rsidR="00454295" w:rsidRPr="002E55AB">
        <w:rPr>
          <w:rFonts w:ascii="Times New Roman" w:hAnsi="Times New Roman" w:cs="Times New Roman"/>
          <w:sz w:val="28"/>
          <w:szCs w:val="28"/>
        </w:rPr>
        <w:t>год</w:t>
      </w:r>
      <w:r w:rsidR="00454295">
        <w:rPr>
          <w:rFonts w:ascii="Times New Roman" w:hAnsi="Times New Roman" w:cs="Times New Roman"/>
          <w:sz w:val="28"/>
          <w:szCs w:val="28"/>
        </w:rPr>
        <w:t>а</w:t>
      </w:r>
      <w:r w:rsidR="00454295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бюджетов согласно </w:t>
      </w:r>
      <w:hyperlink w:anchor="Par2857" w:history="1">
        <w:r w:rsidR="00BB7A87" w:rsidRPr="00BF04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B7A87" w:rsidRPr="00BB7A87">
        <w:rPr>
          <w:rFonts w:ascii="Times New Roman" w:hAnsi="Times New Roman" w:cs="Times New Roman"/>
          <w:sz w:val="28"/>
          <w:szCs w:val="28"/>
        </w:rPr>
        <w:t>2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00F60">
        <w:rPr>
          <w:rFonts w:ascii="Times New Roman" w:hAnsi="Times New Roman" w:cs="Times New Roman"/>
          <w:sz w:val="28"/>
          <w:szCs w:val="28"/>
        </w:rPr>
        <w:t>реше</w:t>
      </w:r>
      <w:r w:rsidR="00301A8B">
        <w:rPr>
          <w:rFonts w:ascii="Times New Roman" w:hAnsi="Times New Roman" w:cs="Times New Roman"/>
          <w:sz w:val="28"/>
          <w:szCs w:val="28"/>
        </w:rPr>
        <w:t>нию</w:t>
      </w:r>
      <w:r w:rsidR="00BB7A87"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Pr="002E55AB" w:rsidRDefault="00B53610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расходов бюджета городского </w:t>
      </w:r>
      <w:r w:rsidR="00BB7A87">
        <w:rPr>
          <w:rFonts w:ascii="Times New Roman" w:hAnsi="Times New Roman" w:cs="Times New Roman"/>
          <w:sz w:val="28"/>
          <w:szCs w:val="28"/>
        </w:rPr>
        <w:t>поселения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BB7A87" w:rsidRPr="003A6C40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="00BB7A87" w:rsidRPr="002E55AB">
        <w:rPr>
          <w:rFonts w:ascii="Times New Roman" w:hAnsi="Times New Roman" w:cs="Times New Roman"/>
          <w:sz w:val="28"/>
          <w:szCs w:val="28"/>
        </w:rPr>
        <w:t>"</w:t>
      </w:r>
      <w:r w:rsidR="0069635C">
        <w:rPr>
          <w:rFonts w:ascii="Times New Roman" w:hAnsi="Times New Roman" w:cs="Times New Roman"/>
          <w:sz w:val="28"/>
          <w:szCs w:val="28"/>
        </w:rPr>
        <w:t xml:space="preserve"> за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69635C">
        <w:rPr>
          <w:rFonts w:ascii="Times New Roman" w:hAnsi="Times New Roman" w:cs="Times New Roman"/>
          <w:sz w:val="28"/>
          <w:szCs w:val="28"/>
        </w:rPr>
        <w:t>9 месяцев</w:t>
      </w:r>
      <w:r w:rsidR="00A20363">
        <w:rPr>
          <w:rFonts w:ascii="Times New Roman" w:hAnsi="Times New Roman" w:cs="Times New Roman"/>
          <w:sz w:val="28"/>
          <w:szCs w:val="28"/>
        </w:rPr>
        <w:t xml:space="preserve"> </w:t>
      </w:r>
      <w:r w:rsidR="00454295">
        <w:rPr>
          <w:rFonts w:ascii="Times New Roman" w:hAnsi="Times New Roman" w:cs="Times New Roman"/>
          <w:sz w:val="28"/>
          <w:szCs w:val="28"/>
        </w:rPr>
        <w:t xml:space="preserve">2017 </w:t>
      </w:r>
      <w:r w:rsidR="00454295" w:rsidRPr="002E55AB">
        <w:rPr>
          <w:rFonts w:ascii="Times New Roman" w:hAnsi="Times New Roman" w:cs="Times New Roman"/>
          <w:sz w:val="28"/>
          <w:szCs w:val="28"/>
        </w:rPr>
        <w:t>год</w:t>
      </w:r>
      <w:r w:rsidR="00454295">
        <w:rPr>
          <w:rFonts w:ascii="Times New Roman" w:hAnsi="Times New Roman" w:cs="Times New Roman"/>
          <w:sz w:val="28"/>
          <w:szCs w:val="28"/>
        </w:rPr>
        <w:t>а</w:t>
      </w:r>
      <w:r w:rsidR="00454295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согласно </w:t>
      </w:r>
      <w:hyperlink w:anchor="Par8537" w:history="1">
        <w:r w:rsidR="00BB7A87" w:rsidRPr="00BF04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B7A87" w:rsidRPr="00BB7A87">
        <w:rPr>
          <w:rFonts w:ascii="Times New Roman" w:hAnsi="Times New Roman" w:cs="Times New Roman"/>
          <w:sz w:val="28"/>
          <w:szCs w:val="28"/>
        </w:rPr>
        <w:t>3</w:t>
      </w:r>
      <w:r w:rsidR="00BB7A87"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00F60">
        <w:rPr>
          <w:rFonts w:ascii="Times New Roman" w:hAnsi="Times New Roman" w:cs="Times New Roman"/>
          <w:sz w:val="28"/>
          <w:szCs w:val="28"/>
        </w:rPr>
        <w:t>реш</w:t>
      </w:r>
      <w:r w:rsidR="00301A8B">
        <w:rPr>
          <w:rFonts w:ascii="Times New Roman" w:hAnsi="Times New Roman" w:cs="Times New Roman"/>
          <w:sz w:val="28"/>
          <w:szCs w:val="28"/>
        </w:rPr>
        <w:t>е</w:t>
      </w:r>
      <w:r w:rsidR="00BB7A87">
        <w:rPr>
          <w:rFonts w:ascii="Times New Roman" w:hAnsi="Times New Roman" w:cs="Times New Roman"/>
          <w:sz w:val="28"/>
          <w:szCs w:val="28"/>
        </w:rPr>
        <w:t>нию</w:t>
      </w:r>
      <w:r w:rsidR="00BB7A87"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Default="00B53610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городского </w:t>
      </w:r>
      <w:r w:rsidR="00BB7A87">
        <w:rPr>
          <w:rFonts w:ascii="Times New Roman" w:hAnsi="Times New Roman" w:cs="Times New Roman"/>
          <w:sz w:val="28"/>
          <w:szCs w:val="28"/>
        </w:rPr>
        <w:t>поселения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BB7A87">
        <w:rPr>
          <w:rFonts w:ascii="Times New Roman" w:hAnsi="Times New Roman" w:cs="Times New Roman"/>
          <w:sz w:val="28"/>
          <w:szCs w:val="28"/>
        </w:rPr>
        <w:t>Р</w:t>
      </w:r>
      <w:r w:rsidR="00BB7A87" w:rsidRPr="003A6C40">
        <w:rPr>
          <w:rFonts w:ascii="Times New Roman" w:hAnsi="Times New Roman" w:cs="Times New Roman"/>
          <w:sz w:val="28"/>
          <w:szCs w:val="28"/>
        </w:rPr>
        <w:t>абочий поселок Чегдомын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" </w:t>
      </w:r>
      <w:r w:rsidR="0069635C">
        <w:rPr>
          <w:rFonts w:ascii="Times New Roman" w:hAnsi="Times New Roman" w:cs="Times New Roman"/>
          <w:sz w:val="28"/>
          <w:szCs w:val="28"/>
        </w:rPr>
        <w:t>за 9 месяцев</w:t>
      </w:r>
      <w:r w:rsidR="00A20363">
        <w:rPr>
          <w:rFonts w:ascii="Times New Roman" w:hAnsi="Times New Roman" w:cs="Times New Roman"/>
          <w:sz w:val="28"/>
          <w:szCs w:val="28"/>
        </w:rPr>
        <w:t xml:space="preserve">  </w:t>
      </w:r>
      <w:r w:rsidR="00454295">
        <w:rPr>
          <w:rFonts w:ascii="Times New Roman" w:hAnsi="Times New Roman" w:cs="Times New Roman"/>
          <w:sz w:val="28"/>
          <w:szCs w:val="28"/>
        </w:rPr>
        <w:t xml:space="preserve">2017 </w:t>
      </w:r>
      <w:r w:rsidR="00454295" w:rsidRPr="002E55AB">
        <w:rPr>
          <w:rFonts w:ascii="Times New Roman" w:hAnsi="Times New Roman" w:cs="Times New Roman"/>
          <w:sz w:val="28"/>
          <w:szCs w:val="28"/>
        </w:rPr>
        <w:t>год</w:t>
      </w:r>
      <w:r w:rsidR="00454295">
        <w:rPr>
          <w:rFonts w:ascii="Times New Roman" w:hAnsi="Times New Roman" w:cs="Times New Roman"/>
          <w:sz w:val="28"/>
          <w:szCs w:val="28"/>
        </w:rPr>
        <w:t xml:space="preserve">а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по кодам </w:t>
      </w:r>
      <w:proofErr w:type="gramStart"/>
      <w:r w:rsidR="00BB7A87" w:rsidRPr="002E55AB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BB7A87" w:rsidRPr="002E55A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8730" w:history="1">
        <w:r w:rsidR="00BB7A87" w:rsidRPr="00BF04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B7A87" w:rsidRPr="00BB7A87">
        <w:rPr>
          <w:rFonts w:ascii="Times New Roman" w:hAnsi="Times New Roman" w:cs="Times New Roman"/>
          <w:sz w:val="28"/>
          <w:szCs w:val="28"/>
        </w:rPr>
        <w:t>4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к</w:t>
      </w:r>
      <w:r w:rsidR="00BB7A87" w:rsidRPr="00BB7A87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00F60">
        <w:rPr>
          <w:rFonts w:ascii="Times New Roman" w:hAnsi="Times New Roman" w:cs="Times New Roman"/>
          <w:sz w:val="28"/>
          <w:szCs w:val="28"/>
        </w:rPr>
        <w:t>реш</w:t>
      </w:r>
      <w:r w:rsidR="00301A8B">
        <w:rPr>
          <w:rFonts w:ascii="Times New Roman" w:hAnsi="Times New Roman" w:cs="Times New Roman"/>
          <w:sz w:val="28"/>
          <w:szCs w:val="28"/>
        </w:rPr>
        <w:t>ению</w:t>
      </w:r>
      <w:r w:rsidR="00BB7A87" w:rsidRPr="002E55AB">
        <w:rPr>
          <w:rFonts w:ascii="Times New Roman" w:hAnsi="Times New Roman" w:cs="Times New Roman"/>
          <w:sz w:val="28"/>
          <w:szCs w:val="28"/>
        </w:rPr>
        <w:t>;</w:t>
      </w:r>
    </w:p>
    <w:p w:rsidR="00317E83" w:rsidRDefault="00317E83" w:rsidP="00000F60">
      <w:pPr>
        <w:spacing w:after="0" w:line="240" w:lineRule="auto"/>
        <w:ind w:left="708" w:right="-5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E83" w:rsidRPr="003221EF" w:rsidRDefault="00317E83" w:rsidP="00317E8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1.5 О</w:t>
      </w:r>
      <w:r w:rsidRPr="003221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тчет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использовании бюджетных ассигнований муниципального дорожного фонда за  </w:t>
      </w:r>
      <w:r w:rsidRPr="002A6140">
        <w:rPr>
          <w:rFonts w:ascii="Times New Roman" w:hAnsi="Times New Roman" w:cs="Times New Roman"/>
          <w:b w:val="0"/>
          <w:sz w:val="28"/>
          <w:szCs w:val="28"/>
        </w:rPr>
        <w:t>9 месяцев 201</w:t>
      </w:r>
      <w:r w:rsidR="00803D21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согласно приложению 7 к настоящему </w:t>
      </w:r>
      <w:r w:rsidRPr="00383C7E">
        <w:rPr>
          <w:rFonts w:ascii="Times New Roman" w:hAnsi="Times New Roman" w:cs="Times New Roman"/>
          <w:b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; </w:t>
      </w:r>
    </w:p>
    <w:p w:rsidR="00317E83" w:rsidRPr="009443F8" w:rsidRDefault="00317E83" w:rsidP="00317E83">
      <w:pPr>
        <w:shd w:val="clear" w:color="auto" w:fill="FFFFFF"/>
        <w:tabs>
          <w:tab w:val="left" w:pos="6521"/>
        </w:tabs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Pr="009443F8">
        <w:rPr>
          <w:rFonts w:ascii="Times New Roman" w:hAnsi="Times New Roman" w:cs="Times New Roman"/>
          <w:color w:val="323232"/>
          <w:spacing w:val="-9"/>
          <w:sz w:val="28"/>
          <w:szCs w:val="28"/>
        </w:rPr>
        <w:t xml:space="preserve"> Отчет об использовании бюджетных ассигнований</w:t>
      </w:r>
      <w:r>
        <w:rPr>
          <w:rFonts w:ascii="Times New Roman" w:hAnsi="Times New Roman" w:cs="Times New Roman"/>
          <w:color w:val="323232"/>
          <w:spacing w:val="-9"/>
          <w:sz w:val="28"/>
          <w:szCs w:val="28"/>
        </w:rPr>
        <w:t xml:space="preserve"> </w:t>
      </w:r>
      <w:r w:rsidRPr="009443F8">
        <w:rPr>
          <w:rFonts w:ascii="Times New Roman" w:hAnsi="Times New Roman" w:cs="Times New Roman"/>
          <w:color w:val="323232"/>
          <w:spacing w:val="-9"/>
          <w:sz w:val="28"/>
          <w:szCs w:val="28"/>
        </w:rPr>
        <w:t xml:space="preserve">резервного фонда </w:t>
      </w:r>
      <w:r>
        <w:rPr>
          <w:rFonts w:ascii="Times New Roman" w:hAnsi="Times New Roman" w:cs="Times New Roman"/>
          <w:color w:val="323232"/>
          <w:spacing w:val="-9"/>
          <w:sz w:val="28"/>
          <w:szCs w:val="28"/>
        </w:rPr>
        <w:t>а</w:t>
      </w:r>
      <w:r w:rsidRPr="009443F8">
        <w:rPr>
          <w:rFonts w:ascii="Times New Roman" w:hAnsi="Times New Roman" w:cs="Times New Roman"/>
          <w:color w:val="323232"/>
          <w:spacing w:val="-9"/>
          <w:sz w:val="28"/>
          <w:szCs w:val="28"/>
        </w:rPr>
        <w:t>дминистрации городского поселения</w:t>
      </w:r>
      <w:r>
        <w:rPr>
          <w:rFonts w:ascii="Times New Roman" w:hAnsi="Times New Roman" w:cs="Times New Roman"/>
          <w:color w:val="323232"/>
          <w:spacing w:val="-9"/>
          <w:sz w:val="28"/>
          <w:szCs w:val="28"/>
        </w:rPr>
        <w:t xml:space="preserve"> </w:t>
      </w:r>
      <w:r w:rsidRPr="009443F8">
        <w:rPr>
          <w:rFonts w:ascii="Times New Roman" w:hAnsi="Times New Roman" w:cs="Times New Roman"/>
          <w:color w:val="323232"/>
          <w:spacing w:val="-9"/>
          <w:sz w:val="28"/>
          <w:szCs w:val="28"/>
        </w:rPr>
        <w:t>«Рабочий поселок Чегдомын»</w:t>
      </w:r>
      <w:r w:rsidRPr="00944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443F8">
        <w:rPr>
          <w:rFonts w:ascii="Times New Roman" w:hAnsi="Times New Roman" w:cs="Times New Roman"/>
          <w:color w:val="000000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9 месяцев 201</w:t>
      </w:r>
      <w:r w:rsidR="00803D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3F8">
        <w:rPr>
          <w:rFonts w:ascii="Times New Roman" w:hAnsi="Times New Roman" w:cs="Times New Roman"/>
          <w:color w:val="000000"/>
          <w:sz w:val="28"/>
          <w:szCs w:val="28"/>
        </w:rPr>
        <w:t xml:space="preserve">года,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443F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9443F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17E83" w:rsidRPr="003221EF" w:rsidRDefault="00317E83" w:rsidP="00317E8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1.7 С</w:t>
      </w:r>
      <w:r w:rsidRPr="009443F8">
        <w:rPr>
          <w:rFonts w:ascii="Times New Roman" w:hAnsi="Times New Roman" w:cs="Times New Roman"/>
          <w:b w:val="0"/>
          <w:color w:val="000000"/>
          <w:sz w:val="28"/>
          <w:szCs w:val="28"/>
        </w:rPr>
        <w:t>ведения</w:t>
      </w:r>
      <w:r w:rsidRPr="009443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 численности муниципальных служащих органов местного самоуправления, </w:t>
      </w:r>
      <w:r w:rsidRPr="009443F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работников муниципальных учреждений городского поселения «Рабочий поселок Чегдомын» и затратах на их содержание </w:t>
      </w:r>
      <w:r w:rsidRPr="002A614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за   </w:t>
      </w:r>
      <w:r w:rsidRPr="002A6140">
        <w:rPr>
          <w:rFonts w:ascii="Times New Roman" w:hAnsi="Times New Roman" w:cs="Times New Roman"/>
          <w:b w:val="0"/>
          <w:sz w:val="28"/>
          <w:szCs w:val="28"/>
        </w:rPr>
        <w:t>9 месяцев 201</w:t>
      </w:r>
      <w:r w:rsidR="00803D21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года</w:t>
      </w:r>
      <w:r w:rsidRPr="009443F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,</w:t>
      </w:r>
      <w:r w:rsidRPr="009443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9443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</w:t>
      </w:r>
      <w:r w:rsidRPr="00383C7E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Pr="009443F8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17E83" w:rsidRDefault="00317E83" w:rsidP="00317E83">
      <w:pPr>
        <w:shd w:val="clear" w:color="auto" w:fill="FFFFFF"/>
        <w:spacing w:after="0" w:line="240" w:lineRule="auto"/>
        <w:ind w:left="7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1.8 Отчет о реализации муниципальных программ за </w:t>
      </w:r>
      <w:r>
        <w:rPr>
          <w:rFonts w:ascii="Times New Roman" w:hAnsi="Times New Roman" w:cs="Times New Roman"/>
          <w:sz w:val="28"/>
          <w:szCs w:val="28"/>
        </w:rPr>
        <w:t>9 месяцев 201</w:t>
      </w:r>
      <w:r w:rsidR="00803D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года, согласно приложению 10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000F60" w:rsidRDefault="00000F60" w:rsidP="00317E83">
      <w:pPr>
        <w:spacing w:after="0" w:line="240" w:lineRule="auto"/>
        <w:ind w:right="-5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Контроль за исполнением настоящего решения возложить на постоянную комиссию по планово-бюджетным вопросам и вопросам социального характера Совета депутатов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Епифанова И.В.).</w:t>
      </w:r>
    </w:p>
    <w:p w:rsidR="00000F60" w:rsidRDefault="00000F60" w:rsidP="00317E83">
      <w:pPr>
        <w:spacing w:after="0" w:line="240" w:lineRule="auto"/>
        <w:ind w:right="-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после его официального опубликования.</w:t>
      </w:r>
    </w:p>
    <w:p w:rsidR="00000F60" w:rsidRDefault="00000F60" w:rsidP="00000F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0F60" w:rsidRDefault="00000F60" w:rsidP="0000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F60" w:rsidRDefault="00000F60" w:rsidP="00000F60">
      <w:pPr>
        <w:spacing w:after="0" w:line="240" w:lineRule="auto"/>
        <w:ind w:right="-5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F60" w:rsidRDefault="00000F60" w:rsidP="00000F60">
      <w:pPr>
        <w:spacing w:after="0" w:line="240" w:lineRule="auto"/>
        <w:ind w:right="-5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00F60" w:rsidRDefault="00000F60" w:rsidP="00000F60">
      <w:pPr>
        <w:spacing w:after="0" w:line="240" w:lineRule="auto"/>
        <w:ind w:right="-5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000F60" w:rsidRDefault="00000F60" w:rsidP="00000F60">
      <w:pPr>
        <w:spacing w:after="0" w:line="240" w:lineRule="auto"/>
        <w:ind w:right="-5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«Рабочий поселок Чегдомын»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Харламов О.Ю. </w:t>
      </w:r>
    </w:p>
    <w:p w:rsidR="00000F60" w:rsidRDefault="00000F60" w:rsidP="00000F60">
      <w:pPr>
        <w:spacing w:after="0"/>
        <w:ind w:right="-58"/>
        <w:jc w:val="both"/>
        <w:rPr>
          <w:bCs/>
          <w:sz w:val="28"/>
          <w:szCs w:val="28"/>
        </w:rPr>
      </w:pPr>
    </w:p>
    <w:p w:rsidR="00000F60" w:rsidRDefault="00000F60" w:rsidP="00000F60">
      <w:pPr>
        <w:spacing w:after="0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000F60" w:rsidRDefault="00000F60" w:rsidP="00000F60">
      <w:pPr>
        <w:spacing w:after="0"/>
        <w:ind w:right="-5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«Рабочий посёлок Чегдомын»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С.Н.Касимов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F60" w:rsidRDefault="00000F60" w:rsidP="00000F60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F60" w:rsidRDefault="00000F60" w:rsidP="00000F60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35C" w:rsidRDefault="00403C51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0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35C" w:rsidRDefault="0069635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60" w:rsidRDefault="00000F60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60" w:rsidRDefault="00000F60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60" w:rsidRDefault="00000F60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60" w:rsidRDefault="00000F60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60" w:rsidRDefault="00000F60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60" w:rsidRDefault="00000F60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60" w:rsidRDefault="00000F60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60" w:rsidRDefault="00000F60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60" w:rsidRDefault="00000F60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60" w:rsidRDefault="00000F60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60" w:rsidRDefault="00000F60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60" w:rsidRDefault="00000F60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60" w:rsidRDefault="00000F60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60" w:rsidRDefault="00000F60" w:rsidP="00AB7C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00F60" w:rsidRDefault="00000F60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60" w:rsidRDefault="00000F60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3C7E" w:rsidRPr="009D3AC4" w:rsidRDefault="00383C7E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00F60" w:rsidRPr="009D3AC4" w:rsidRDefault="00000F60" w:rsidP="00000F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000F60" w:rsidRPr="009D3AC4" w:rsidRDefault="00000F60" w:rsidP="00000F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00F60" w:rsidRPr="009D3AC4" w:rsidRDefault="00000F60" w:rsidP="00000F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BF04BC" w:rsidRPr="00383C7E" w:rsidRDefault="00383C7E" w:rsidP="00383C7E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963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926">
        <w:rPr>
          <w:rFonts w:ascii="Times New Roman" w:hAnsi="Times New Roman" w:cs="Times New Roman"/>
          <w:bCs/>
          <w:sz w:val="28"/>
          <w:szCs w:val="28"/>
        </w:rPr>
        <w:t>31</w:t>
      </w:r>
      <w:r w:rsidR="00CE5D02">
        <w:rPr>
          <w:rFonts w:ascii="Times New Roman" w:hAnsi="Times New Roman" w:cs="Times New Roman"/>
          <w:bCs/>
          <w:sz w:val="28"/>
          <w:szCs w:val="28"/>
        </w:rPr>
        <w:t>.</w:t>
      </w:r>
      <w:r w:rsidR="0069635C">
        <w:rPr>
          <w:rFonts w:ascii="Times New Roman" w:hAnsi="Times New Roman" w:cs="Times New Roman"/>
          <w:bCs/>
          <w:sz w:val="28"/>
          <w:szCs w:val="28"/>
        </w:rPr>
        <w:t>1</w:t>
      </w:r>
      <w:r w:rsidR="00CE5D02">
        <w:rPr>
          <w:rFonts w:ascii="Times New Roman" w:hAnsi="Times New Roman" w:cs="Times New Roman"/>
          <w:bCs/>
          <w:sz w:val="28"/>
          <w:szCs w:val="28"/>
        </w:rPr>
        <w:t>0.2017г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№</w:t>
      </w:r>
      <w:r w:rsidR="00B006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926">
        <w:rPr>
          <w:rFonts w:ascii="Times New Roman" w:hAnsi="Times New Roman" w:cs="Times New Roman"/>
          <w:bCs/>
          <w:sz w:val="28"/>
          <w:szCs w:val="28"/>
        </w:rPr>
        <w:t xml:space="preserve"> 320</w:t>
      </w:r>
    </w:p>
    <w:p w:rsidR="00BF04BC" w:rsidRDefault="00BF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A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4224BB" w:rsidRDefault="00BD188E" w:rsidP="0042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ДОХОДОВ БЮДЖЕТА ГОРОДСКОГО </w:t>
      </w:r>
      <w:r w:rsidR="00BF04BC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BF04BC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B44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D7D"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69635C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454295" w:rsidRPr="0045429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454295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>ПО КОДАМ КЛАССИФИКАЦИИ ДОХОДОВ БЮДЖЕТОВ</w:t>
      </w:r>
    </w:p>
    <w:p w:rsidR="00BD188E" w:rsidRPr="00BF04BC" w:rsidRDefault="00BD188E" w:rsidP="0042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F04BC">
        <w:rPr>
          <w:rFonts w:ascii="Times New Roman" w:hAnsi="Times New Roman" w:cs="Times New Roman"/>
        </w:rPr>
        <w:t>(руб.)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4961"/>
        <w:gridCol w:w="1843"/>
      </w:tblGrid>
      <w:tr w:rsidR="002262F7" w:rsidTr="002A0335">
        <w:trPr>
          <w:trHeight w:val="600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Код 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классификации доходов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бюджетов        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доходов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Сумма     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1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2F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9F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69635C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741 169,85</w:t>
            </w:r>
          </w:p>
        </w:tc>
      </w:tr>
      <w:tr w:rsidR="002262F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69635C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7 862,94</w:t>
            </w:r>
          </w:p>
        </w:tc>
      </w:tr>
      <w:tr w:rsidR="002262F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69635C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1 237 294,46</w:t>
            </w:r>
          </w:p>
        </w:tc>
      </w:tr>
      <w:tr w:rsidR="002262F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434516" w:rsidP="0069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635C">
              <w:rPr>
                <w:rFonts w:ascii="Times New Roman" w:hAnsi="Times New Roman" w:cs="Times New Roman"/>
                <w:sz w:val="24"/>
                <w:szCs w:val="24"/>
              </w:rPr>
              <w:t>153 382,43</w:t>
            </w:r>
          </w:p>
        </w:tc>
      </w:tr>
      <w:tr w:rsidR="002262F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осуществляется в соответствии со </w:t>
            </w:r>
            <w:hyperlink r:id="rId1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69635C" w:rsidP="0069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451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4345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434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62F7" w:rsidTr="002A0335">
        <w:trPr>
          <w:trHeight w:val="158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182 1 01 02010 01 2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налогаосуществляется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3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5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69635C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122 857,27</w:t>
            </w:r>
          </w:p>
        </w:tc>
      </w:tr>
      <w:tr w:rsidR="002262F7" w:rsidTr="002A0335">
        <w:trPr>
          <w:trHeight w:val="161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69635C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15 989,36</w:t>
            </w:r>
          </w:p>
        </w:tc>
      </w:tr>
      <w:tr w:rsidR="002262F7" w:rsidTr="002A0335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являетсяналоговый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9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РоссийскойФедерации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43451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5A0D52" w:rsidTr="002A0335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182 1 01 02020 01 1000 110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зарегистрированными в качестве предпринимателей, нотариусов,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практикой, адвокатов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учредивших адвокатские кабинеты, и других лиц, занимающихся частной практикой в соответствии со </w:t>
            </w:r>
            <w:hyperlink r:id="rId2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69635C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130 276,03</w:t>
            </w:r>
          </w:p>
        </w:tc>
      </w:tr>
      <w:tr w:rsidR="002262F7" w:rsidTr="002A0335">
        <w:trPr>
          <w:trHeight w:val="8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182 1 01 02020 01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зарегистрированными в качестве предпринимателей, нотариусов,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практикой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двокатов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учредивших адвокатские кабинеты, и других лиц, занимающихся частной практикой в соответствии со </w:t>
            </w:r>
            <w:hyperlink r:id="rId23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5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69635C" w:rsidP="0043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2 749,85</w:t>
            </w:r>
          </w:p>
        </w:tc>
      </w:tr>
      <w:tr w:rsidR="002262F7" w:rsidTr="002A0335">
        <w:trPr>
          <w:trHeight w:val="8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182 1 01 02020 01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физическими лицами,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регистрированными в качестве предпринимателей,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нотариусов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анимающихся частной практикой, адвокатов, учредивших адвокатские кабинеты,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занимающихся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частнойпрактикой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со </w:t>
            </w:r>
            <w:hyperlink r:id="rId2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43451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71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62F7" w:rsidTr="002A0335">
        <w:trPr>
          <w:trHeight w:val="108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всоответствии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hyperlink r:id="rId2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69635C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1 989,76</w:t>
            </w:r>
          </w:p>
        </w:tc>
      </w:tr>
      <w:tr w:rsidR="002262F7" w:rsidTr="002A0335">
        <w:trPr>
          <w:trHeight w:val="11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полученныхфизическими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лицами в      соответствии со </w:t>
            </w:r>
            <w:hyperlink r:id="rId28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A8498F" w:rsidP="0069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</w:t>
            </w:r>
            <w:r w:rsidR="0069635C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</w:tr>
      <w:tr w:rsidR="002262F7" w:rsidTr="002A0335">
        <w:trPr>
          <w:trHeight w:val="10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182 1 01 02030 01 3000 110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hyperlink r:id="rId29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A8498F" w:rsidP="00A0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4 157,23</w:t>
            </w:r>
          </w:p>
        </w:tc>
      </w:tr>
      <w:tr w:rsidR="002262F7" w:rsidTr="002A0335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алогообложения доходы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69635C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4 552 572,97</w:t>
            </w:r>
          </w:p>
        </w:tc>
      </w:tr>
      <w:tr w:rsidR="002262F7" w:rsidTr="002A0335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69635C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28 941,44</w:t>
            </w:r>
          </w:p>
        </w:tc>
      </w:tr>
      <w:tr w:rsidR="002262F7" w:rsidTr="002A0335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       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69635C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10 353,26</w:t>
            </w:r>
          </w:p>
        </w:tc>
      </w:tr>
      <w:tr w:rsidR="002262F7" w:rsidTr="002A0335">
        <w:trPr>
          <w:trHeight w:val="83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182 1 05 01012 01 1000 110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       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(за налоговые периоды, истекшие до 1 января 2011 года 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A8498F" w:rsidP="0010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2262F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A8498F" w:rsidP="0069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963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6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635C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696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2F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объектаналогообложения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69635C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132 195,44</w:t>
            </w:r>
          </w:p>
        </w:tc>
      </w:tr>
      <w:tr w:rsidR="002262F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182 1 05 01021 01 3000 110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69635C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A849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7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A8498F">
        <w:trPr>
          <w:trHeight w:val="44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  <w:r w:rsidR="00607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498F" w:rsidTr="002A0335">
        <w:trPr>
          <w:trHeight w:val="10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F" w:rsidRPr="00363871" w:rsidRDefault="00A8498F" w:rsidP="00A8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182 1 05 03010 01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F" w:rsidRPr="00702D5C" w:rsidRDefault="00A8498F" w:rsidP="0079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(пени и проценты по соответствующему платежу)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F" w:rsidRDefault="00D25D5D" w:rsidP="00D2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="00A849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4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62F7" w:rsidTr="002A0335">
        <w:trPr>
          <w:trHeight w:val="10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702D5C" w:rsidRDefault="002262F7" w:rsidP="0079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 в границах </w:t>
            </w:r>
            <w:r w:rsidR="007979F9"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D25D5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1 498 408,55</w:t>
            </w:r>
          </w:p>
        </w:tc>
      </w:tr>
      <w:tr w:rsidR="002262F7" w:rsidTr="002A0335">
        <w:trPr>
          <w:trHeight w:val="11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D25D5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126 566,05</w:t>
            </w:r>
          </w:p>
        </w:tc>
      </w:tr>
      <w:tr w:rsidR="002262F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ерерасчеты, недоимка и        </w:t>
            </w:r>
            <w:proofErr w:type="gramEnd"/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соответствующему платежу, в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томчисле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по отмененному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D25D5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2 344 308,65</w:t>
            </w:r>
          </w:p>
        </w:tc>
      </w:tr>
      <w:tr w:rsidR="002262F7" w:rsidTr="002A0335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(пени и проценты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посоответствующему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9F9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платежу)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D25D5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19 826,12</w:t>
            </w:r>
          </w:p>
        </w:tc>
      </w:tr>
      <w:tr w:rsidR="002262F7" w:rsidTr="002A0335">
        <w:trPr>
          <w:trHeight w:val="996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182 1 06 04011 02 3000 110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(суммы </w:t>
            </w:r>
            <w:r w:rsidR="007979F9" w:rsidRPr="00363871">
              <w:rPr>
                <w:rFonts w:ascii="Times New Roman" w:hAnsi="Times New Roman" w:cs="Times New Roman"/>
                <w:sz w:val="24"/>
                <w:szCs w:val="24"/>
              </w:rPr>
              <w:t>денежных взысканий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(штрафов) по         </w:t>
            </w:r>
            <w:proofErr w:type="gramEnd"/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платежу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законодательству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Федерации)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1 152,87</w:t>
            </w:r>
          </w:p>
        </w:tc>
      </w:tr>
      <w:tr w:rsidR="002262F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физическихлиц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платежа, перерасчеты, недоимка и задолженность по соответствующему платежу, в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томчисле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979F9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отмененному) 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A8498F" w:rsidP="00D2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D5D">
              <w:rPr>
                <w:rFonts w:ascii="Times New Roman" w:hAnsi="Times New Roman" w:cs="Times New Roman"/>
                <w:sz w:val="24"/>
                <w:szCs w:val="24"/>
              </w:rPr>
              <w:t> 965 807,91</w:t>
            </w:r>
          </w:p>
        </w:tc>
      </w:tr>
      <w:tr w:rsidR="002262F7" w:rsidTr="002A0335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физическихлиц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соответствующему </w:t>
            </w:r>
            <w:r w:rsidR="007979F9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платежу)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D25D5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110 345,09</w:t>
            </w:r>
          </w:p>
        </w:tc>
      </w:tr>
      <w:tr w:rsidR="002262F7" w:rsidTr="002A0335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182 1 06 04012 02 4000 110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физическихлиц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(прочие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поступления) 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8A4D5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262F7" w:rsidTr="002A0335">
        <w:trPr>
          <w:trHeight w:val="89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702D5C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EA3D7D"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D25D5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2 084 542,76</w:t>
            </w:r>
          </w:p>
        </w:tc>
      </w:tr>
      <w:tr w:rsidR="002262F7" w:rsidTr="002A0335">
        <w:trPr>
          <w:trHeight w:val="11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EA3D7D"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городских поселений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363871" w:rsidRDefault="00D25D5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112 368,19</w:t>
            </w:r>
          </w:p>
        </w:tc>
      </w:tr>
      <w:tr w:rsidR="002262F7" w:rsidTr="002A0335">
        <w:trPr>
          <w:trHeight w:val="99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702D5C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EA3D7D"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городских поселений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суммы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денежных взысканий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(штрафов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Default="00D25D5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776,40</w:t>
            </w:r>
          </w:p>
        </w:tc>
      </w:tr>
      <w:tr w:rsidR="002262F7" w:rsidTr="002A0335">
        <w:trPr>
          <w:trHeight w:val="99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702D5C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физических, обладающих земельным участком, расположенным в </w:t>
            </w:r>
            <w:r w:rsidR="00EA3D7D"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193705" w:rsidRDefault="00D25D5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404 319,72</w:t>
            </w:r>
          </w:p>
        </w:tc>
      </w:tr>
      <w:tr w:rsidR="002262F7" w:rsidTr="002A0335">
        <w:trPr>
          <w:trHeight w:val="110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физических, обладающих земельным участком, расположенным в </w:t>
            </w:r>
            <w:r w:rsidR="00EA3D7D"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 городских поселений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оответствующему платежу)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D25D5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25 958,97</w:t>
            </w:r>
          </w:p>
        </w:tc>
      </w:tr>
      <w:tr w:rsidR="002262F7" w:rsidTr="002A0335">
        <w:trPr>
          <w:trHeight w:val="157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физических, обладающих земельным участком, расположенным в </w:t>
            </w:r>
            <w:r w:rsidR="00EA3D7D"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 городских поселений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(суммы денежных взысканий (штрафов) по соответствующему платежу согласно </w:t>
            </w:r>
            <w:proofErr w:type="spellStart"/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законодательствуРоссийской</w:t>
            </w:r>
            <w:proofErr w:type="spellEnd"/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Федерации)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193705" w:rsidRDefault="00D25D5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64,35</w:t>
            </w:r>
          </w:p>
        </w:tc>
      </w:tr>
      <w:tr w:rsidR="002262F7" w:rsidTr="008A4D5A">
        <w:trPr>
          <w:trHeight w:val="4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которые не разграничена и которые расположены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средства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права на заключение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аренды указанных         </w:t>
            </w: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Default="00D25D5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3 152 892,53</w:t>
            </w:r>
          </w:p>
        </w:tc>
      </w:tr>
      <w:tr w:rsidR="002262F7" w:rsidTr="002A0335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за земли,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находящиеся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proofErr w:type="gramEnd"/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исключением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и автономных учреждений)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D25D5D" w:rsidP="00D2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36 602,39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05075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(за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B0049C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1 206 943,31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833 1 11 09045 13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спользования</w:t>
            </w: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D7D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="00EA3D7D" w:rsidRPr="00D16C10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сключением имущества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муниципальныхбюджетных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автономных </w:t>
            </w:r>
            <w:r w:rsidR="00EA3D7D" w:rsidRPr="00D16C10">
              <w:rPr>
                <w:rFonts w:ascii="Times New Roman" w:hAnsi="Times New Roman" w:cs="Times New Roman"/>
                <w:sz w:val="24"/>
                <w:szCs w:val="24"/>
              </w:rPr>
              <w:t>учреждений, а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также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B0049C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265 596,91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B0049C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96 960,00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B0049C" w:rsidP="0072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68 080,00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       </w:t>
            </w: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разграничена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D7D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="00EA3D7D" w:rsidRPr="00D16C10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72278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338 755,04</w:t>
            </w:r>
          </w:p>
        </w:tc>
      </w:tr>
      <w:tr w:rsidR="008A4D5A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D5A" w:rsidRDefault="008A4D5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833 1 17 01050 13 0000 180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D5A" w:rsidRPr="00D16C10" w:rsidRDefault="008A4D5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  <w:r w:rsidR="007D3C91">
              <w:rPr>
                <w:rFonts w:ascii="Times New Roman" w:hAnsi="Times New Roman" w:cs="Times New Roman"/>
                <w:sz w:val="24"/>
                <w:szCs w:val="24"/>
              </w:rPr>
              <w:t>, зачисляемые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D5A" w:rsidRDefault="00B0049C" w:rsidP="0072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2 007,45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2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 w:rsidR="007227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поселений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бюджетнойобеспеченности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B0049C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7 043 478,00</w:t>
            </w:r>
          </w:p>
        </w:tc>
      </w:tr>
      <w:tr w:rsidR="0072278D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78D" w:rsidRDefault="0072278D" w:rsidP="0072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833 2 02 25527 13 0000 151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78D" w:rsidRPr="00D245BE" w:rsidRDefault="00D245B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поселений на государственную поддержку 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78D" w:rsidRDefault="0072278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2 376 000,00</w:t>
            </w:r>
          </w:p>
        </w:tc>
      </w:tr>
      <w:tr w:rsidR="0072278D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78D" w:rsidRDefault="0072278D" w:rsidP="0072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833 2 02 25555 13 0000 151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78D" w:rsidRPr="00D245BE" w:rsidRDefault="00D245B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Субсидии бюджетам городских поселений на поддержку 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78D" w:rsidRDefault="0072278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4 802 680,00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A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2 02 2999</w:t>
            </w:r>
            <w:r w:rsidR="008A4D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8A4D5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681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681" w:rsidRDefault="00832681" w:rsidP="008A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833 2 02 2</w:t>
            </w:r>
            <w:r w:rsidR="007D3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216 13 0000 151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681" w:rsidRPr="00D16C10" w:rsidRDefault="00B7488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681" w:rsidRDefault="008A4D5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D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2 02 30</w:t>
            </w:r>
            <w:r w:rsidR="007D3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навыполнение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передаваемых полномочий субъектов Российской Федерации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8A4D5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D16C10" w:rsidTr="002A0335">
        <w:trPr>
          <w:trHeight w:val="58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D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2 02 4</w:t>
            </w:r>
            <w:r w:rsidR="007D3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передаваемые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B0049C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2 047 999,00</w:t>
            </w:r>
          </w:p>
        </w:tc>
      </w:tr>
      <w:tr w:rsidR="002262F7" w:rsidRPr="00D16C10" w:rsidTr="002A0335">
        <w:trPr>
          <w:trHeight w:val="55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B0049C" w:rsidP="0072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3 626 310,44</w:t>
            </w:r>
          </w:p>
        </w:tc>
      </w:tr>
      <w:tr w:rsidR="002262F7" w:rsidRPr="00D16C10" w:rsidTr="002A0335">
        <w:trPr>
          <w:trHeight w:val="4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840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которые не разграничена и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которые расположены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средства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права на заключение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аренды указанных         </w:t>
            </w: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B0049C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18 630,05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193705" w:rsidRDefault="00B0049C" w:rsidP="002A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72 744 696,92</w:t>
            </w:r>
          </w:p>
        </w:tc>
      </w:tr>
    </w:tbl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C51" w:rsidRPr="009D3AC4" w:rsidRDefault="008A4D5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03C51"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03C51">
        <w:rPr>
          <w:rFonts w:ascii="Times New Roman" w:hAnsi="Times New Roman" w:cs="Times New Roman"/>
          <w:sz w:val="28"/>
          <w:szCs w:val="28"/>
        </w:rPr>
        <w:t>2</w:t>
      </w:r>
    </w:p>
    <w:p w:rsidR="00000F60" w:rsidRPr="009D3AC4" w:rsidRDefault="00403C51" w:rsidP="00000F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00F60"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00F60" w:rsidRPr="009D3AC4" w:rsidRDefault="00000F60" w:rsidP="00000F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00F60" w:rsidRPr="009D3AC4" w:rsidRDefault="00000F60" w:rsidP="00000F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000F60" w:rsidRPr="00383C7E" w:rsidRDefault="00000F60" w:rsidP="00000F60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926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/>
          <w:bCs/>
          <w:sz w:val="28"/>
          <w:szCs w:val="28"/>
        </w:rPr>
        <w:t>.10.2017г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926">
        <w:rPr>
          <w:rFonts w:ascii="Times New Roman" w:hAnsi="Times New Roman" w:cs="Times New Roman"/>
          <w:bCs/>
          <w:sz w:val="28"/>
          <w:szCs w:val="28"/>
        </w:rPr>
        <w:t xml:space="preserve"> 320</w:t>
      </w:r>
    </w:p>
    <w:p w:rsidR="00403C51" w:rsidRPr="00383C7E" w:rsidRDefault="00403C51" w:rsidP="00000F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5D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E42" w:rsidRDefault="00415E42" w:rsidP="00403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42" w:rsidRPr="006315C3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7979F9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69635C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454295" w:rsidRPr="0045429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454295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>(ФАКТИЧЕСКОЕ ИСПОЛНЕНИЕ)</w:t>
      </w:r>
    </w:p>
    <w:p w:rsidR="00A733C0" w:rsidRPr="00A733C0" w:rsidRDefault="00A733C0" w:rsidP="00A73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33C0">
        <w:rPr>
          <w:rFonts w:ascii="Times New Roman" w:hAnsi="Times New Roman" w:cs="Times New Roman"/>
        </w:rPr>
        <w:t>(руб.)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567"/>
        <w:gridCol w:w="1560"/>
        <w:gridCol w:w="708"/>
        <w:gridCol w:w="1984"/>
      </w:tblGrid>
      <w:tr w:rsidR="009A7440" w:rsidRPr="000C16A1" w:rsidTr="00F44E8A">
        <w:trPr>
          <w:trHeight w:val="570"/>
        </w:trPr>
        <w:tc>
          <w:tcPr>
            <w:tcW w:w="4111" w:type="dxa"/>
            <w:vMerge w:val="restart"/>
            <w:hideMark/>
          </w:tcPr>
          <w:p w:rsidR="009A7440" w:rsidRPr="009A7440" w:rsidRDefault="009A7440" w:rsidP="009B26DB">
            <w:pPr>
              <w:widowControl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A7440" w:rsidRPr="000C16A1" w:rsidTr="00F44E8A">
        <w:trPr>
          <w:trHeight w:val="870"/>
        </w:trPr>
        <w:tc>
          <w:tcPr>
            <w:tcW w:w="4111" w:type="dxa"/>
            <w:vMerge/>
            <w:hideMark/>
          </w:tcPr>
          <w:p w:rsidR="009A7440" w:rsidRPr="009A7440" w:rsidRDefault="009A7440" w:rsidP="009B26DB">
            <w:pPr>
              <w:widowControl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40" w:rsidRPr="000C16A1" w:rsidTr="00F44E8A">
        <w:trPr>
          <w:trHeight w:val="345"/>
        </w:trPr>
        <w:tc>
          <w:tcPr>
            <w:tcW w:w="4111" w:type="dxa"/>
            <w:noWrap/>
            <w:hideMark/>
          </w:tcPr>
          <w:p w:rsidR="009A7440" w:rsidRPr="009A7440" w:rsidRDefault="009A7440" w:rsidP="009B26DB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7440" w:rsidRPr="002519DC" w:rsidTr="00F44E8A">
        <w:trPr>
          <w:trHeight w:val="895"/>
        </w:trPr>
        <w:tc>
          <w:tcPr>
            <w:tcW w:w="4111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городского поселения «Рабочий поселок Чегдомын»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000F60" w:rsidP="005507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51 665 071,17</w:t>
            </w:r>
          </w:p>
        </w:tc>
      </w:tr>
      <w:tr w:rsidR="009A7440" w:rsidRPr="000C16A1" w:rsidTr="00F44E8A">
        <w:trPr>
          <w:trHeight w:val="272"/>
        </w:trPr>
        <w:tc>
          <w:tcPr>
            <w:tcW w:w="4111" w:type="dxa"/>
            <w:noWrap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000F60" w:rsidP="001B1C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19 169 211,44</w:t>
            </w:r>
          </w:p>
        </w:tc>
      </w:tr>
      <w:tr w:rsidR="00D245BE" w:rsidRPr="000C16A1" w:rsidTr="00F44E8A">
        <w:trPr>
          <w:trHeight w:val="713"/>
        </w:trPr>
        <w:tc>
          <w:tcPr>
            <w:tcW w:w="4111" w:type="dxa"/>
            <w:hideMark/>
          </w:tcPr>
          <w:p w:rsidR="00D245BE" w:rsidRPr="009A7440" w:rsidRDefault="00D245BE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D245BE" w:rsidRPr="009A7440" w:rsidRDefault="00D245BE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D245BE" w:rsidRPr="009A7440" w:rsidRDefault="00D245BE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245BE" w:rsidRPr="009A7440" w:rsidRDefault="00D245BE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D245BE" w:rsidRPr="009A7440" w:rsidRDefault="00D245BE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D245BE" w:rsidRPr="009A7440" w:rsidRDefault="00D245BE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5BE" w:rsidRDefault="00CC4C2D" w:rsidP="00D245B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650 267,41</w:t>
            </w:r>
          </w:p>
        </w:tc>
      </w:tr>
      <w:tr w:rsidR="00D245BE" w:rsidRPr="000C16A1" w:rsidTr="00F44E8A">
        <w:trPr>
          <w:trHeight w:val="525"/>
        </w:trPr>
        <w:tc>
          <w:tcPr>
            <w:tcW w:w="4111" w:type="dxa"/>
            <w:hideMark/>
          </w:tcPr>
          <w:p w:rsidR="00D245BE" w:rsidRPr="009A7440" w:rsidRDefault="00D245BE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Обеспечение функционирования высшего должностного лица органа местного самоуправления городского поселения «Рабочий поселок Чегдомын»</w:t>
            </w:r>
          </w:p>
        </w:tc>
        <w:tc>
          <w:tcPr>
            <w:tcW w:w="709" w:type="dxa"/>
          </w:tcPr>
          <w:p w:rsidR="00D245BE" w:rsidRPr="009A7440" w:rsidRDefault="00D245BE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D245BE" w:rsidRPr="009A7440" w:rsidRDefault="00D245BE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245BE" w:rsidRPr="009A7440" w:rsidRDefault="00D245BE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D245BE" w:rsidRPr="009A7440" w:rsidRDefault="00D245BE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08" w:type="dxa"/>
            <w:noWrap/>
            <w:hideMark/>
          </w:tcPr>
          <w:p w:rsidR="00D245BE" w:rsidRPr="009A7440" w:rsidRDefault="00D245BE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5BE" w:rsidRDefault="00CC4C2D" w:rsidP="00D245B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650 267,41</w:t>
            </w:r>
          </w:p>
        </w:tc>
      </w:tr>
      <w:tr w:rsidR="00CC4C2D" w:rsidRPr="000C16A1" w:rsidTr="00F44E8A">
        <w:trPr>
          <w:trHeight w:val="240"/>
        </w:trPr>
        <w:tc>
          <w:tcPr>
            <w:tcW w:w="4111" w:type="dxa"/>
            <w:hideMark/>
          </w:tcPr>
          <w:p w:rsidR="00CC4C2D" w:rsidRPr="009A7440" w:rsidRDefault="00CC4C2D" w:rsidP="009B26DB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CC4C2D" w:rsidRPr="009A7440" w:rsidRDefault="00CC4C2D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C4C2D" w:rsidRPr="009A7440" w:rsidRDefault="00CC4C2D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C4C2D" w:rsidRPr="009A7440" w:rsidRDefault="00CC4C2D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CC4C2D" w:rsidRPr="009A7440" w:rsidRDefault="00CC4C2D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7100010000</w:t>
            </w:r>
          </w:p>
        </w:tc>
        <w:tc>
          <w:tcPr>
            <w:tcW w:w="708" w:type="dxa"/>
            <w:noWrap/>
            <w:hideMark/>
          </w:tcPr>
          <w:p w:rsidR="00CC4C2D" w:rsidRPr="009A7440" w:rsidRDefault="00CC4C2D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C2D" w:rsidRDefault="00CC4C2D" w:rsidP="00CC4C2D">
            <w:pPr>
              <w:jc w:val="center"/>
            </w:pPr>
            <w:r w:rsidRPr="005A0209">
              <w:rPr>
                <w:rFonts w:ascii="Times New Roman" w:hAnsi="Times New Roman" w:cs="Times New Roman"/>
                <w:bCs/>
                <w:sz w:val="24"/>
                <w:szCs w:val="24"/>
              </w:rPr>
              <w:t>650 267,41</w:t>
            </w:r>
          </w:p>
        </w:tc>
      </w:tr>
      <w:tr w:rsidR="00CC4C2D" w:rsidRPr="000C16A1" w:rsidTr="00F44E8A">
        <w:trPr>
          <w:trHeight w:val="510"/>
        </w:trPr>
        <w:tc>
          <w:tcPr>
            <w:tcW w:w="4111" w:type="dxa"/>
            <w:hideMark/>
          </w:tcPr>
          <w:p w:rsidR="00CC4C2D" w:rsidRPr="009A7440" w:rsidRDefault="00CC4C2D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выплату персоналу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органов</w:t>
            </w:r>
          </w:p>
        </w:tc>
        <w:tc>
          <w:tcPr>
            <w:tcW w:w="709" w:type="dxa"/>
          </w:tcPr>
          <w:p w:rsidR="00CC4C2D" w:rsidRPr="009A7440" w:rsidRDefault="00CC4C2D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CC4C2D" w:rsidRPr="009A7440" w:rsidRDefault="00CC4C2D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C4C2D" w:rsidRPr="009A7440" w:rsidRDefault="00CC4C2D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CC4C2D" w:rsidRPr="009A7440" w:rsidRDefault="00CC4C2D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7100010100</w:t>
            </w:r>
          </w:p>
        </w:tc>
        <w:tc>
          <w:tcPr>
            <w:tcW w:w="708" w:type="dxa"/>
            <w:noWrap/>
            <w:hideMark/>
          </w:tcPr>
          <w:p w:rsidR="00CC4C2D" w:rsidRPr="009A7440" w:rsidRDefault="00CC4C2D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C2D" w:rsidRDefault="00CC4C2D" w:rsidP="00CC4C2D">
            <w:pPr>
              <w:jc w:val="center"/>
            </w:pPr>
            <w:r w:rsidRPr="005A0209">
              <w:rPr>
                <w:rFonts w:ascii="Times New Roman" w:hAnsi="Times New Roman" w:cs="Times New Roman"/>
                <w:bCs/>
                <w:sz w:val="24"/>
                <w:szCs w:val="24"/>
              </w:rPr>
              <w:t>650 267,41</w:t>
            </w:r>
          </w:p>
        </w:tc>
      </w:tr>
      <w:tr w:rsidR="009A7440" w:rsidRPr="000C16A1" w:rsidTr="00F44E8A">
        <w:trPr>
          <w:trHeight w:val="30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7100010100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CC4C2D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547 728,45</w:t>
            </w:r>
          </w:p>
        </w:tc>
      </w:tr>
      <w:tr w:rsidR="009A7440" w:rsidRPr="000C16A1" w:rsidTr="00F44E8A">
        <w:trPr>
          <w:trHeight w:val="48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7100010100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CC4C2D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102 538,96</w:t>
            </w:r>
          </w:p>
        </w:tc>
      </w:tr>
      <w:tr w:rsidR="009F027C" w:rsidRPr="000C16A1" w:rsidTr="00F44E8A">
        <w:trPr>
          <w:trHeight w:val="1200"/>
        </w:trPr>
        <w:tc>
          <w:tcPr>
            <w:tcW w:w="4111" w:type="dxa"/>
            <w:hideMark/>
          </w:tcPr>
          <w:p w:rsidR="009F027C" w:rsidRPr="009A7440" w:rsidRDefault="009F027C" w:rsidP="009B26DB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9F027C" w:rsidRPr="009A7440" w:rsidRDefault="009F027C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027C" w:rsidRDefault="00CC4C2D" w:rsidP="009F02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16 915 017,14</w:t>
            </w:r>
          </w:p>
        </w:tc>
      </w:tr>
      <w:tr w:rsidR="009F027C" w:rsidRPr="000C16A1" w:rsidTr="00F44E8A">
        <w:trPr>
          <w:trHeight w:val="273"/>
        </w:trPr>
        <w:tc>
          <w:tcPr>
            <w:tcW w:w="4111" w:type="dxa"/>
            <w:hideMark/>
          </w:tcPr>
          <w:p w:rsidR="009F027C" w:rsidRPr="009A7440" w:rsidRDefault="009F027C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Обеспечение функционирования админист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рации </w:t>
            </w: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городского поселения «Рабочий поселок Чегдомын»</w:t>
            </w:r>
          </w:p>
        </w:tc>
        <w:tc>
          <w:tcPr>
            <w:tcW w:w="709" w:type="dxa"/>
          </w:tcPr>
          <w:p w:rsidR="009F027C" w:rsidRPr="009A7440" w:rsidRDefault="009F027C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708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027C" w:rsidRDefault="00CC4C2D" w:rsidP="009F02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16 915 017,14</w:t>
            </w:r>
          </w:p>
        </w:tc>
      </w:tr>
      <w:tr w:rsidR="009A7440" w:rsidRPr="000C16A1" w:rsidTr="00F44E8A">
        <w:trPr>
          <w:trHeight w:val="25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7200020000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CC4C2D" w:rsidP="00CC31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16 915 017,14</w:t>
            </w:r>
          </w:p>
        </w:tc>
      </w:tr>
      <w:tr w:rsidR="009A7440" w:rsidRPr="000C16A1" w:rsidTr="00F44E8A">
        <w:trPr>
          <w:trHeight w:val="54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CC4C2D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10 279 541,20</w:t>
            </w:r>
          </w:p>
        </w:tc>
      </w:tr>
      <w:tr w:rsidR="009A7440" w:rsidTr="00F44E8A">
        <w:trPr>
          <w:trHeight w:val="24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социальному страхованию на выплаты денежного содержания и иные </w:t>
            </w:r>
            <w:proofErr w:type="gramStart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gramEnd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7200020110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CC4C2D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10 279 541,20</w:t>
            </w:r>
          </w:p>
        </w:tc>
      </w:tr>
      <w:tr w:rsidR="009A7440" w:rsidRPr="000C16A1" w:rsidTr="00F44E8A">
        <w:trPr>
          <w:trHeight w:val="24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7200020110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CC4C2D" w:rsidP="00BC758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7 989 094,82</w:t>
            </w:r>
          </w:p>
        </w:tc>
      </w:tr>
      <w:tr w:rsidR="009A7440" w:rsidRPr="000C16A1" w:rsidTr="00F44E8A">
        <w:trPr>
          <w:trHeight w:val="49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7200020110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CC4C2D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2 290 446,38</w:t>
            </w:r>
          </w:p>
        </w:tc>
      </w:tr>
      <w:tr w:rsidR="009A7440" w:rsidTr="00F44E8A">
        <w:trPr>
          <w:trHeight w:val="49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социальному страхованию на выплаты денежного содержания и иные </w:t>
            </w:r>
            <w:proofErr w:type="gramStart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gramEnd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немуниципальных служащих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CC4C2D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2 775 343,99</w:t>
            </w:r>
          </w:p>
        </w:tc>
      </w:tr>
      <w:tr w:rsidR="009A7440" w:rsidRPr="000C16A1" w:rsidTr="00F44E8A">
        <w:trPr>
          <w:trHeight w:val="49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CC4C2D" w:rsidP="00075F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2 093 013,78</w:t>
            </w:r>
            <w:r w:rsidR="0007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7440" w:rsidRPr="000C16A1" w:rsidTr="00F44E8A">
        <w:trPr>
          <w:trHeight w:val="49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CC4C2D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682 330,21</w:t>
            </w:r>
          </w:p>
        </w:tc>
      </w:tr>
      <w:tr w:rsidR="009A7440" w:rsidRPr="000C16A1" w:rsidTr="00F44E8A">
        <w:trPr>
          <w:trHeight w:val="49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7200020130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CC4C2D" w:rsidP="00075F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817 995,65</w:t>
            </w:r>
          </w:p>
        </w:tc>
      </w:tr>
      <w:tr w:rsidR="009A7440" w:rsidRPr="000C16A1" w:rsidTr="00F44E8A">
        <w:trPr>
          <w:trHeight w:val="72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Расходы на обеспечение функций органов местного самоуправления городского поселения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CC4C2D" w:rsidP="00BC75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3 042 136,30</w:t>
            </w:r>
          </w:p>
        </w:tc>
      </w:tr>
      <w:tr w:rsidR="009A7440" w:rsidRPr="000C16A1" w:rsidTr="00F44E8A">
        <w:trPr>
          <w:trHeight w:val="54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CC4C2D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3 019 066,56</w:t>
            </w:r>
          </w:p>
        </w:tc>
      </w:tr>
      <w:tr w:rsidR="00BC7583" w:rsidTr="00F44E8A">
        <w:trPr>
          <w:trHeight w:val="307"/>
        </w:trPr>
        <w:tc>
          <w:tcPr>
            <w:tcW w:w="4111" w:type="dxa"/>
            <w:hideMark/>
          </w:tcPr>
          <w:p w:rsidR="00BC7583" w:rsidRPr="009A7440" w:rsidRDefault="00BC758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C7583" w:rsidRPr="009A7440" w:rsidRDefault="00BC758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7583" w:rsidRPr="009A7440" w:rsidRDefault="00BC758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7583" w:rsidRPr="009A7440" w:rsidRDefault="00BC758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BC7583" w:rsidRPr="009A7440" w:rsidRDefault="00CC31A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BC7583" w:rsidRPr="009A7440" w:rsidRDefault="00CC31A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C7583" w:rsidRDefault="00075FAD" w:rsidP="00CC4C2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C4C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CC4C2D">
              <w:rPr>
                <w:rFonts w:ascii="Times New Roman" w:hAnsi="Times New Roman" w:cs="Times New Roman"/>
                <w:bCs/>
                <w:sz w:val="24"/>
                <w:szCs w:val="24"/>
              </w:rPr>
              <w:t>069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,74</w:t>
            </w:r>
          </w:p>
        </w:tc>
      </w:tr>
      <w:tr w:rsidR="009A7440" w:rsidTr="00F44E8A">
        <w:trPr>
          <w:trHeight w:val="307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075FAD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</w:tr>
      <w:tr w:rsidR="009A7440" w:rsidRPr="000C16A1" w:rsidTr="00F44E8A">
        <w:trPr>
          <w:trHeight w:val="180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 РФ и мировых соглашений по возмещению вреда, причине в результате незаконных действий (бездействия) органов государственной власти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075FAD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F027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9A7440" w:rsidRPr="000C16A1" w:rsidTr="00F44E8A">
        <w:trPr>
          <w:trHeight w:val="51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CC4C2D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3 069,74</w:t>
            </w:r>
          </w:p>
        </w:tc>
      </w:tr>
      <w:tr w:rsidR="009A7440" w:rsidRPr="000C16A1" w:rsidTr="00F44E8A">
        <w:trPr>
          <w:trHeight w:val="51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 земельного налога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CC4C2D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2 648,00</w:t>
            </w:r>
          </w:p>
        </w:tc>
      </w:tr>
      <w:tr w:rsidR="009A7440" w:rsidRPr="000C16A1" w:rsidTr="00F44E8A">
        <w:trPr>
          <w:trHeight w:val="48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852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9F027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A7440" w:rsidTr="00F44E8A">
        <w:trPr>
          <w:trHeight w:val="30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иных платежей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075FAD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421,74</w:t>
            </w:r>
          </w:p>
        </w:tc>
      </w:tr>
      <w:tr w:rsidR="009A7440" w:rsidTr="00F44E8A">
        <w:trPr>
          <w:trHeight w:val="30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Закон Хабаровского края от 24.11.2010 года №49 «О наделении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Хабаровского края по применению законодательства об административных правонарушениях», бюджетам поселений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720000П320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9F027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A7440" w:rsidRPr="000C16A1" w:rsidTr="00F44E8A">
        <w:trPr>
          <w:trHeight w:val="30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720000П320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9F027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A7440" w:rsidRPr="000C16A1" w:rsidTr="00F44E8A">
        <w:trPr>
          <w:trHeight w:val="224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CC31A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A7440" w:rsidRPr="000C16A1" w:rsidTr="00F44E8A">
        <w:trPr>
          <w:trHeight w:val="39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Резервный фонд администрации городского поселения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9900091070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CC31AB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7440" w:rsidTr="00F44E8A">
        <w:trPr>
          <w:trHeight w:val="232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9900091070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CC31A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A7440" w:rsidRPr="000C16A1" w:rsidTr="00F44E8A">
        <w:trPr>
          <w:trHeight w:val="39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1 633 626,89</w:t>
            </w:r>
          </w:p>
        </w:tc>
      </w:tr>
      <w:tr w:rsidR="009A7440" w:rsidRPr="000C16A1" w:rsidTr="00F44E8A">
        <w:trPr>
          <w:trHeight w:val="759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107307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858 699,04</w:t>
            </w:r>
          </w:p>
        </w:tc>
      </w:tr>
      <w:tr w:rsidR="009A7440" w:rsidRPr="000C16A1" w:rsidTr="00F44E8A">
        <w:trPr>
          <w:trHeight w:val="1162"/>
        </w:trPr>
        <w:tc>
          <w:tcPr>
            <w:tcW w:w="4111" w:type="dxa"/>
            <w:hideMark/>
          </w:tcPr>
          <w:p w:rsidR="009A7440" w:rsidRPr="009A7440" w:rsidRDefault="009A7440" w:rsidP="00AE3D6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проведения работ по технической инвентаризации объектов недвижимости»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0100011120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075FAD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833</w:t>
            </w:r>
            <w:r w:rsidR="009F027C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9A7440" w:rsidRPr="000C16A1" w:rsidTr="00F44E8A">
        <w:trPr>
          <w:trHeight w:val="55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0100011120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075FAD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833</w:t>
            </w:r>
            <w:r w:rsidR="009F027C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9A7440" w:rsidRPr="000C16A1" w:rsidTr="00F44E8A">
        <w:trPr>
          <w:trHeight w:val="267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«Обеспечение государственной регистрации прав на объекты недвижимости, находящиеся в собственности муниципального образования»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0100021120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075FAD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</w:t>
            </w:r>
            <w:r w:rsidR="009F027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9A7440" w:rsidRPr="000C16A1" w:rsidTr="00F44E8A">
        <w:trPr>
          <w:trHeight w:val="61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0100021120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075FAD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2 000,00</w:t>
            </w:r>
          </w:p>
        </w:tc>
      </w:tr>
      <w:tr w:rsidR="009A7440" w:rsidRPr="000C16A1" w:rsidTr="00F44E8A">
        <w:trPr>
          <w:trHeight w:val="156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«Обеспечение проведения работ по независимой рыночной оценке объектов движимого и недвижимого имущества муниципального образования»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01000О1120 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107307" w:rsidP="0010730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9F027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F027C">
              <w:rPr>
                <w:rFonts w:ascii="Times New Roman" w:hAnsi="Times New Roman" w:cs="Times New Roman"/>
                <w:bCs/>
                <w:sz w:val="24"/>
                <w:szCs w:val="24"/>
              </w:rPr>
              <w:t>99,04</w:t>
            </w:r>
          </w:p>
        </w:tc>
      </w:tr>
      <w:tr w:rsidR="009A7440" w:rsidRPr="000C16A1" w:rsidTr="00F44E8A">
        <w:trPr>
          <w:trHeight w:val="48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01000О1120 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107307" w:rsidP="00107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F02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027C">
              <w:rPr>
                <w:rFonts w:ascii="Times New Roman" w:hAnsi="Times New Roman" w:cs="Times New Roman"/>
                <w:sz w:val="24"/>
                <w:szCs w:val="24"/>
              </w:rPr>
              <w:t>99,04</w:t>
            </w:r>
          </w:p>
        </w:tc>
      </w:tr>
      <w:tr w:rsidR="009A7440" w:rsidRPr="00636C58" w:rsidTr="00F44E8A">
        <w:trPr>
          <w:trHeight w:val="49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«Расходы, связанные с охраной муниципального имущества»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0100041120 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9F027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F027C" w:rsidRPr="000C16A1" w:rsidTr="00F44E8A">
        <w:trPr>
          <w:trHeight w:val="704"/>
        </w:trPr>
        <w:tc>
          <w:tcPr>
            <w:tcW w:w="4111" w:type="dxa"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F027C" w:rsidRPr="009A7440" w:rsidRDefault="009F027C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0100041120 </w:t>
            </w:r>
          </w:p>
        </w:tc>
        <w:tc>
          <w:tcPr>
            <w:tcW w:w="708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F027C" w:rsidRDefault="009F027C" w:rsidP="006B4B28">
            <w:pPr>
              <w:jc w:val="center"/>
            </w:pPr>
            <w:r w:rsidRPr="00B03E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F027C" w:rsidRPr="000C16A1" w:rsidTr="00F44E8A">
        <w:trPr>
          <w:trHeight w:val="1745"/>
        </w:trPr>
        <w:tc>
          <w:tcPr>
            <w:tcW w:w="4111" w:type="dxa"/>
          </w:tcPr>
          <w:p w:rsidR="009F027C" w:rsidRPr="009A7440" w:rsidRDefault="009F027C" w:rsidP="00AE3D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«Муниципальная поддержка местных инициатив в городском поселении «Рабочий поселок Чегдомын» на 2015-2017 годы»</w:t>
            </w:r>
          </w:p>
        </w:tc>
        <w:tc>
          <w:tcPr>
            <w:tcW w:w="709" w:type="dxa"/>
          </w:tcPr>
          <w:p w:rsidR="009F027C" w:rsidRPr="009A7440" w:rsidRDefault="009F027C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noWrap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F027C" w:rsidRDefault="00D74493" w:rsidP="00D7449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15 000,00</w:t>
            </w:r>
          </w:p>
        </w:tc>
      </w:tr>
      <w:tr w:rsidR="009F027C" w:rsidRPr="000C16A1" w:rsidTr="00F44E8A">
        <w:trPr>
          <w:trHeight w:val="433"/>
        </w:trPr>
        <w:tc>
          <w:tcPr>
            <w:tcW w:w="4111" w:type="dxa"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709" w:type="dxa"/>
          </w:tcPr>
          <w:p w:rsidR="009F027C" w:rsidRPr="009A7440" w:rsidRDefault="009F027C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F027C" w:rsidRPr="009A7440" w:rsidRDefault="009F027C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0900023970</w:t>
            </w:r>
          </w:p>
        </w:tc>
        <w:tc>
          <w:tcPr>
            <w:tcW w:w="708" w:type="dxa"/>
            <w:noWrap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F027C" w:rsidRDefault="009F027C" w:rsidP="009F027C">
            <w:pPr>
              <w:jc w:val="center"/>
            </w:pPr>
            <w:r w:rsidRPr="003C73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F027C" w:rsidTr="00F44E8A">
        <w:trPr>
          <w:trHeight w:val="278"/>
        </w:trPr>
        <w:tc>
          <w:tcPr>
            <w:tcW w:w="4111" w:type="dxa"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F027C" w:rsidRPr="009A7440" w:rsidRDefault="009F027C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F027C" w:rsidRPr="009A7440" w:rsidRDefault="009F027C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0900023970</w:t>
            </w:r>
          </w:p>
        </w:tc>
        <w:tc>
          <w:tcPr>
            <w:tcW w:w="708" w:type="dxa"/>
            <w:noWrap/>
            <w:hideMark/>
          </w:tcPr>
          <w:p w:rsidR="009F027C" w:rsidRPr="009A7440" w:rsidRDefault="009F027C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F027C" w:rsidRDefault="009F027C" w:rsidP="009F027C">
            <w:pPr>
              <w:jc w:val="center"/>
            </w:pPr>
            <w:r w:rsidRPr="003C73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A7440" w:rsidTr="00F44E8A">
        <w:trPr>
          <w:trHeight w:val="278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0900023970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D74493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9A7440" w:rsidRPr="000C16A1" w:rsidTr="00F44E8A">
        <w:trPr>
          <w:trHeight w:val="828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Выполнение прочих расходных обязательств бюджета городского поселения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0900090040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D74493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759 927,85</w:t>
            </w:r>
          </w:p>
        </w:tc>
      </w:tr>
      <w:tr w:rsidR="009A7440" w:rsidRPr="000C16A1" w:rsidTr="00F44E8A">
        <w:trPr>
          <w:trHeight w:val="828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D74493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694 877,75</w:t>
            </w:r>
          </w:p>
        </w:tc>
      </w:tr>
      <w:tr w:rsidR="00AE3D68" w:rsidTr="00F44E8A">
        <w:trPr>
          <w:trHeight w:val="254"/>
        </w:trPr>
        <w:tc>
          <w:tcPr>
            <w:tcW w:w="4111" w:type="dxa"/>
          </w:tcPr>
          <w:p w:rsidR="00AE3D68" w:rsidRPr="009A7440" w:rsidRDefault="00AE3D6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E3D68" w:rsidRPr="009A7440" w:rsidRDefault="00AE3D6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AE3D68" w:rsidRPr="009A7440" w:rsidRDefault="00AE3D6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E3D68" w:rsidRPr="009A7440" w:rsidRDefault="00AE3D6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AE3D68" w:rsidRPr="009A7440" w:rsidRDefault="00AE3D6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AE3D68" w:rsidRPr="009A7440" w:rsidRDefault="00AE3D6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E3D68" w:rsidRPr="009A7440" w:rsidRDefault="00107307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65 050,00</w:t>
            </w:r>
          </w:p>
        </w:tc>
      </w:tr>
      <w:tr w:rsidR="006B4B28" w:rsidTr="00F44E8A">
        <w:trPr>
          <w:trHeight w:val="254"/>
        </w:trPr>
        <w:tc>
          <w:tcPr>
            <w:tcW w:w="4111" w:type="dxa"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</w:tcPr>
          <w:p w:rsidR="006B4B28" w:rsidRPr="009A7440" w:rsidRDefault="006B4B2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6B4B28" w:rsidRDefault="00107307" w:rsidP="006B4B2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35 710,00</w:t>
            </w:r>
          </w:p>
        </w:tc>
      </w:tr>
      <w:tr w:rsidR="006B4B28" w:rsidRPr="000C16A1" w:rsidTr="00F44E8A">
        <w:trPr>
          <w:trHeight w:val="677"/>
        </w:trPr>
        <w:tc>
          <w:tcPr>
            <w:tcW w:w="4111" w:type="dxa"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судебных актов РФ и мировых соглашений по возмещению вреда, причине в результате незаконных действий (бездействия) органов государственной власти либо должностных лиц этих органов, а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также в результате деятельности учреждений</w:t>
            </w:r>
          </w:p>
        </w:tc>
        <w:tc>
          <w:tcPr>
            <w:tcW w:w="709" w:type="dxa"/>
          </w:tcPr>
          <w:p w:rsidR="006B4B28" w:rsidRPr="009A7440" w:rsidRDefault="006B4B2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6B4B28" w:rsidRDefault="00107307" w:rsidP="006B4B2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35 710,00</w:t>
            </w:r>
          </w:p>
        </w:tc>
      </w:tr>
      <w:tr w:rsidR="006B4B28" w:rsidTr="00F44E8A">
        <w:trPr>
          <w:trHeight w:val="677"/>
        </w:trPr>
        <w:tc>
          <w:tcPr>
            <w:tcW w:w="4111" w:type="dxa"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</w:tcPr>
          <w:p w:rsidR="006B4B28" w:rsidRPr="009A7440" w:rsidRDefault="006B4B2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6B4B28" w:rsidRPr="00107307" w:rsidRDefault="00107307" w:rsidP="006B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29 340,00</w:t>
            </w:r>
          </w:p>
        </w:tc>
      </w:tr>
      <w:tr w:rsidR="006B4B28" w:rsidRPr="000C16A1" w:rsidTr="00F44E8A">
        <w:trPr>
          <w:trHeight w:val="274"/>
        </w:trPr>
        <w:tc>
          <w:tcPr>
            <w:tcW w:w="4111" w:type="dxa"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6B4B28" w:rsidRPr="009A7440" w:rsidRDefault="006B4B2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6B4B28" w:rsidRPr="00107307" w:rsidRDefault="00107307" w:rsidP="006B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4B28" w:rsidRPr="0062602C" w:rsidTr="00F44E8A">
        <w:trPr>
          <w:trHeight w:val="264"/>
        </w:trPr>
        <w:tc>
          <w:tcPr>
            <w:tcW w:w="4111" w:type="dxa"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</w:tcPr>
          <w:p w:rsidR="006B4B28" w:rsidRPr="009A7440" w:rsidRDefault="006B4B2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6B4B28" w:rsidRPr="009A7440" w:rsidRDefault="006B4B2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6B4B28" w:rsidRPr="00107307" w:rsidRDefault="00107307" w:rsidP="006B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07">
              <w:rPr>
                <w:rFonts w:ascii="Times New Roman" w:hAnsi="Times New Roman" w:cs="Times New Roman"/>
                <w:sz w:val="24"/>
                <w:szCs w:val="24"/>
              </w:rPr>
              <w:t>29 340,00</w:t>
            </w:r>
          </w:p>
        </w:tc>
      </w:tr>
      <w:tr w:rsidR="006B4B28" w:rsidTr="00F44E8A">
        <w:trPr>
          <w:trHeight w:val="677"/>
        </w:trPr>
        <w:tc>
          <w:tcPr>
            <w:tcW w:w="4111" w:type="dxa"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Выполнение прочих расходных обязательств бюджета городского поселения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6B4B28" w:rsidRPr="009A7440" w:rsidRDefault="006B4B2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99000900340</w:t>
            </w:r>
          </w:p>
        </w:tc>
        <w:tc>
          <w:tcPr>
            <w:tcW w:w="708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6B4B28" w:rsidRDefault="006B4B28" w:rsidP="006B4B28">
            <w:pPr>
              <w:jc w:val="center"/>
            </w:pPr>
            <w:r w:rsidRPr="00C7328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B4B28" w:rsidRPr="000C16A1" w:rsidTr="00F44E8A">
        <w:trPr>
          <w:trHeight w:val="677"/>
        </w:trPr>
        <w:tc>
          <w:tcPr>
            <w:tcW w:w="4111" w:type="dxa"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B4B28" w:rsidRPr="009A7440" w:rsidRDefault="006B4B2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9900090340</w:t>
            </w:r>
          </w:p>
        </w:tc>
        <w:tc>
          <w:tcPr>
            <w:tcW w:w="708" w:type="dxa"/>
            <w:noWrap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6B4B28" w:rsidRDefault="006B4B28" w:rsidP="006B4B28">
            <w:pPr>
              <w:jc w:val="center"/>
            </w:pPr>
            <w:r w:rsidRPr="00C7328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RPr="000C16A1" w:rsidTr="00F44E8A">
        <w:trPr>
          <w:trHeight w:val="435"/>
        </w:trPr>
        <w:tc>
          <w:tcPr>
            <w:tcW w:w="4111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D74493" w:rsidP="000C23C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808 318,10</w:t>
            </w:r>
          </w:p>
        </w:tc>
      </w:tr>
      <w:tr w:rsidR="000C23CA" w:rsidRPr="000C16A1" w:rsidTr="00F44E8A">
        <w:trPr>
          <w:trHeight w:val="705"/>
        </w:trPr>
        <w:tc>
          <w:tcPr>
            <w:tcW w:w="4111" w:type="dxa"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0C23CA" w:rsidRDefault="00D74493" w:rsidP="000C23C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808 318,10</w:t>
            </w:r>
          </w:p>
        </w:tc>
      </w:tr>
      <w:tr w:rsidR="009B26DB" w:rsidRPr="000C16A1" w:rsidTr="00F44E8A">
        <w:trPr>
          <w:trHeight w:val="705"/>
        </w:trPr>
        <w:tc>
          <w:tcPr>
            <w:tcW w:w="4111" w:type="dxa"/>
            <w:hideMark/>
          </w:tcPr>
          <w:p w:rsidR="009B26DB" w:rsidRPr="009A7440" w:rsidRDefault="009B26DB" w:rsidP="0028795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"Защита населения и территории городского поселения "Рабочий поселок Чегдомын" от чрезвычайных ситуаций, обеспечение первичных мер пожарной безопасности на 201</w:t>
            </w:r>
            <w:r w:rsidR="0028795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7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 w:rsidR="0028795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D7449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808 318,10</w:t>
            </w:r>
          </w:p>
        </w:tc>
      </w:tr>
      <w:tr w:rsidR="009B26DB" w:rsidRPr="000C16A1" w:rsidTr="00287954">
        <w:trPr>
          <w:trHeight w:val="714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Обновление минерализованных полос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1200011150</w:t>
            </w:r>
          </w:p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D7449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281 371,6</w:t>
            </w:r>
            <w:r w:rsidR="006B4B2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B26DB" w:rsidRPr="000C16A1" w:rsidTr="00F44E8A">
        <w:trPr>
          <w:trHeight w:val="61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1200011150</w:t>
            </w:r>
          </w:p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D74493" w:rsidP="00D744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281 371,60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защиты граждан, в соответствии с ФЗ № 69 "О пожарной безопасности"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1200021150</w:t>
            </w:r>
          </w:p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D7449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  <w:r w:rsidR="00107307">
              <w:rPr>
                <w:rFonts w:ascii="Times New Roman" w:hAnsi="Times New Roman" w:cs="Times New Roman"/>
                <w:bCs/>
                <w:sz w:val="24"/>
                <w:szCs w:val="24"/>
              </w:rPr>
              <w:t> 360,00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1200021150</w:t>
            </w:r>
          </w:p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D7449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  <w:r w:rsidR="00107307">
              <w:rPr>
                <w:rFonts w:ascii="Times New Roman" w:hAnsi="Times New Roman" w:cs="Times New Roman"/>
                <w:bCs/>
                <w:sz w:val="24"/>
                <w:szCs w:val="24"/>
              </w:rPr>
              <w:t> 360,00</w:t>
            </w:r>
          </w:p>
        </w:tc>
      </w:tr>
      <w:tr w:rsidR="006B4B28" w:rsidRPr="000C16A1" w:rsidTr="00F44E8A">
        <w:trPr>
          <w:trHeight w:val="225"/>
        </w:trPr>
        <w:tc>
          <w:tcPr>
            <w:tcW w:w="4111" w:type="dxa"/>
            <w:hideMark/>
          </w:tcPr>
          <w:p w:rsidR="006B4B28" w:rsidRPr="009A7440" w:rsidRDefault="00107307" w:rsidP="0010730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Защита от наледи 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абочая</w:t>
            </w:r>
          </w:p>
        </w:tc>
        <w:tc>
          <w:tcPr>
            <w:tcW w:w="709" w:type="dxa"/>
          </w:tcPr>
          <w:p w:rsidR="006B4B28" w:rsidRPr="009A7440" w:rsidRDefault="006B4B28" w:rsidP="006B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6B4B28" w:rsidRPr="009A7440" w:rsidRDefault="006B4B28" w:rsidP="006B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120004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6B4B28" w:rsidRDefault="006B4B2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74 900,00</w:t>
            </w:r>
          </w:p>
        </w:tc>
      </w:tr>
      <w:tr w:rsidR="006B4B28" w:rsidRPr="000C16A1" w:rsidTr="00F44E8A">
        <w:trPr>
          <w:trHeight w:val="225"/>
        </w:trPr>
        <w:tc>
          <w:tcPr>
            <w:tcW w:w="4111" w:type="dxa"/>
            <w:hideMark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B4B28" w:rsidRPr="009A7440" w:rsidRDefault="006B4B28" w:rsidP="006B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6B4B28" w:rsidRPr="009A7440" w:rsidRDefault="006B4B28" w:rsidP="006B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6B4B28" w:rsidRDefault="006B4B2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74 900,00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Берегоукрепление</w:t>
            </w:r>
            <w:proofErr w:type="spellEnd"/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районе малоэтажной застройки по ул. Береговая, Набережная, Заречная, Островская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12000Б1150</w:t>
            </w:r>
          </w:p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6B4B2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187 686,50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12000Б1150</w:t>
            </w:r>
          </w:p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6B4B2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187 686,50</w:t>
            </w:r>
          </w:p>
        </w:tc>
      </w:tr>
      <w:tr w:rsidR="006B4B28" w:rsidRPr="000C16A1" w:rsidTr="00107307">
        <w:trPr>
          <w:trHeight w:val="277"/>
        </w:trPr>
        <w:tc>
          <w:tcPr>
            <w:tcW w:w="4111" w:type="dxa"/>
            <w:hideMark/>
          </w:tcPr>
          <w:p w:rsidR="006B4B28" w:rsidRPr="009A7440" w:rsidRDefault="00107307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гидрантов</w:t>
            </w:r>
          </w:p>
        </w:tc>
        <w:tc>
          <w:tcPr>
            <w:tcW w:w="709" w:type="dxa"/>
          </w:tcPr>
          <w:p w:rsidR="006B4B28" w:rsidRPr="009A7440" w:rsidRDefault="006B4B28" w:rsidP="006B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6B4B28" w:rsidRPr="009A7440" w:rsidRDefault="006B4B28" w:rsidP="006B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12000Г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6B4B28" w:rsidRDefault="006B4B2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44 000,00</w:t>
            </w:r>
          </w:p>
        </w:tc>
      </w:tr>
      <w:tr w:rsidR="006B4B28" w:rsidRPr="000C16A1" w:rsidTr="00F44E8A">
        <w:trPr>
          <w:trHeight w:val="225"/>
        </w:trPr>
        <w:tc>
          <w:tcPr>
            <w:tcW w:w="4111" w:type="dxa"/>
            <w:hideMark/>
          </w:tcPr>
          <w:p w:rsidR="006B4B28" w:rsidRPr="009A7440" w:rsidRDefault="006B4B2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B4B28" w:rsidRPr="009A7440" w:rsidRDefault="006B4B28" w:rsidP="006B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6B4B28" w:rsidRPr="009A7440" w:rsidRDefault="006B4B28" w:rsidP="006B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6B4B28" w:rsidRPr="009A7440" w:rsidRDefault="006B4B28" w:rsidP="006B4B2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6B4B28" w:rsidRDefault="006B4B2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44 000,00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"Безопасный город" городского поселения "Рабочий поселок Чегдомын" на 2015-2017гг."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6B4B2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громкоговорящей системы уличного оповещения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13000Г0240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6B4B2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13000Г0240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6B4B2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C130DC" w:rsidP="001B1C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10 859 538,58</w:t>
            </w:r>
          </w:p>
        </w:tc>
      </w:tr>
      <w:tr w:rsidR="000C23CA" w:rsidTr="00F44E8A">
        <w:trPr>
          <w:trHeight w:val="225"/>
        </w:trPr>
        <w:tc>
          <w:tcPr>
            <w:tcW w:w="4111" w:type="dxa"/>
            <w:hideMark/>
          </w:tcPr>
          <w:p w:rsidR="000C23CA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</w:tcPr>
          <w:p w:rsidR="000C23CA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D0">
              <w:rPr>
                <w:rFonts w:ascii="Times New Roman" w:hAnsi="Times New Roman" w:cs="Times New Roman"/>
                <w:bCs/>
                <w:sz w:val="24"/>
                <w:szCs w:val="24"/>
              </w:rPr>
              <w:t>0100095050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7F6FFB">
              <w:rPr>
                <w:rFonts w:ascii="Times New Roman" w:hAnsi="Times New Roman" w:cs="Times New Roman"/>
                <w:bCs/>
                <w:sz w:val="24"/>
                <w:szCs w:val="24"/>
              </w:rPr>
              <w:t>1 830 415,00</w:t>
            </w:r>
          </w:p>
        </w:tc>
      </w:tr>
      <w:tr w:rsidR="00A04420" w:rsidTr="00F44E8A">
        <w:trPr>
          <w:trHeight w:val="225"/>
        </w:trPr>
        <w:tc>
          <w:tcPr>
            <w:tcW w:w="4111" w:type="dxa"/>
            <w:hideMark/>
          </w:tcPr>
          <w:p w:rsidR="00A04420" w:rsidRDefault="00A0442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2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2017-2019г.</w:t>
            </w:r>
          </w:p>
        </w:tc>
        <w:tc>
          <w:tcPr>
            <w:tcW w:w="709" w:type="dxa"/>
          </w:tcPr>
          <w:p w:rsidR="00A04420" w:rsidRPr="009A7440" w:rsidRDefault="00A0442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A04420" w:rsidRPr="009A7440" w:rsidRDefault="00A0442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04420" w:rsidRPr="009A7440" w:rsidRDefault="00A0442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A04420" w:rsidRPr="003077F2" w:rsidRDefault="00A044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A04420" w:rsidRPr="009A7440" w:rsidRDefault="00A0442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A04420" w:rsidRPr="007F6FFB" w:rsidRDefault="00A04420" w:rsidP="000C2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1 830 415,00</w:t>
            </w:r>
          </w:p>
        </w:tc>
      </w:tr>
      <w:tr w:rsidR="00A04420" w:rsidTr="00F44E8A">
        <w:trPr>
          <w:trHeight w:val="225"/>
        </w:trPr>
        <w:tc>
          <w:tcPr>
            <w:tcW w:w="4111" w:type="dxa"/>
            <w:hideMark/>
          </w:tcPr>
          <w:p w:rsidR="00A04420" w:rsidRPr="009A7440" w:rsidRDefault="00A0442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автобуса для пассажирских перевозок</w:t>
            </w:r>
          </w:p>
        </w:tc>
        <w:tc>
          <w:tcPr>
            <w:tcW w:w="709" w:type="dxa"/>
          </w:tcPr>
          <w:p w:rsidR="00A04420" w:rsidRPr="009A7440" w:rsidRDefault="00A0442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A04420" w:rsidRPr="009A7440" w:rsidRDefault="00A0442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04420" w:rsidRPr="009A7440" w:rsidRDefault="00A0442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A04420" w:rsidRDefault="00A04420">
            <w:r w:rsidRPr="003077F2">
              <w:rPr>
                <w:rFonts w:ascii="Times New Roman" w:hAnsi="Times New Roman" w:cs="Times New Roman"/>
                <w:bCs/>
                <w:sz w:val="24"/>
                <w:szCs w:val="24"/>
              </w:rPr>
              <w:t>0100095050</w:t>
            </w:r>
          </w:p>
        </w:tc>
        <w:tc>
          <w:tcPr>
            <w:tcW w:w="708" w:type="dxa"/>
            <w:noWrap/>
            <w:hideMark/>
          </w:tcPr>
          <w:p w:rsidR="00A04420" w:rsidRPr="009A7440" w:rsidRDefault="00A0442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A04420" w:rsidRDefault="00A04420" w:rsidP="000C23CA">
            <w:pPr>
              <w:jc w:val="center"/>
            </w:pPr>
            <w:r w:rsidRPr="007F6FFB">
              <w:rPr>
                <w:rFonts w:ascii="Times New Roman" w:hAnsi="Times New Roman" w:cs="Times New Roman"/>
                <w:bCs/>
                <w:sz w:val="24"/>
                <w:szCs w:val="24"/>
              </w:rPr>
              <w:t>1 830 415,00</w:t>
            </w:r>
          </w:p>
        </w:tc>
      </w:tr>
      <w:tr w:rsidR="00A04420" w:rsidTr="00F44E8A">
        <w:trPr>
          <w:trHeight w:val="225"/>
        </w:trPr>
        <w:tc>
          <w:tcPr>
            <w:tcW w:w="4111" w:type="dxa"/>
            <w:hideMark/>
          </w:tcPr>
          <w:p w:rsidR="00A04420" w:rsidRPr="009A7440" w:rsidRDefault="00A0442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04420" w:rsidRPr="009A7440" w:rsidRDefault="00A0442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A04420" w:rsidRPr="009A7440" w:rsidRDefault="00A0442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04420" w:rsidRPr="009A7440" w:rsidRDefault="00A0442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A04420" w:rsidRDefault="00A04420">
            <w:r w:rsidRPr="003077F2">
              <w:rPr>
                <w:rFonts w:ascii="Times New Roman" w:hAnsi="Times New Roman" w:cs="Times New Roman"/>
                <w:bCs/>
                <w:sz w:val="24"/>
                <w:szCs w:val="24"/>
              </w:rPr>
              <w:t>0100095050</w:t>
            </w:r>
          </w:p>
        </w:tc>
        <w:tc>
          <w:tcPr>
            <w:tcW w:w="708" w:type="dxa"/>
            <w:noWrap/>
            <w:hideMark/>
          </w:tcPr>
          <w:p w:rsidR="00A04420" w:rsidRPr="009A7440" w:rsidRDefault="00A0442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A04420" w:rsidRDefault="00A04420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1 830 415,00</w:t>
            </w:r>
          </w:p>
        </w:tc>
      </w:tr>
      <w:tr w:rsidR="009B26DB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0000000000 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D74493" w:rsidP="001B1C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8 620 561,01</w:t>
            </w:r>
          </w:p>
        </w:tc>
      </w:tr>
      <w:tr w:rsidR="009B26DB" w:rsidRPr="000C16A1" w:rsidTr="00A04420">
        <w:trPr>
          <w:trHeight w:val="1250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«Благоустройство городского поселения «Рабочий поселок Чегдомын»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1B1CF8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4 641 811,00</w:t>
            </w:r>
          </w:p>
        </w:tc>
      </w:tr>
      <w:tr w:rsidR="009B26DB" w:rsidRPr="000C16A1" w:rsidTr="00A04420">
        <w:trPr>
          <w:trHeight w:val="619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содержание мостовых сооружений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0300012120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0C23CA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RPr="000C16A1" w:rsidTr="00A04420">
        <w:trPr>
          <w:trHeight w:val="1198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0300012120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E3585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Tr="00F44E8A">
        <w:trPr>
          <w:trHeight w:val="225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0300012120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E3585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RPr="00636C58" w:rsidTr="00F44E8A">
        <w:trPr>
          <w:trHeight w:val="225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тротуаров 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0300022180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E3585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RPr="000C16A1" w:rsidTr="00F44E8A">
        <w:trPr>
          <w:trHeight w:val="225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0300022180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E3585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RPr="000C16A1" w:rsidTr="00F44E8A">
        <w:trPr>
          <w:trHeight w:val="225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автомобильных дорог городского поселения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03000К2180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8361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RPr="000C16A1" w:rsidTr="00F44E8A">
        <w:trPr>
          <w:trHeight w:val="225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03000К2180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8361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действующей сети автомобильных дорог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0300042180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D74493" w:rsidP="001B1CF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6 960 928,01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0300042180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D74493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6 960 928,01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эксплуатация и ремонт технических средств организации дорожного движения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D7449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</w:t>
            </w:r>
            <w:r w:rsidR="00D7449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1160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D7449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71 055,00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D74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</w:t>
            </w:r>
            <w:r w:rsidR="00D7449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1160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D74493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71 055,00</w:t>
            </w:r>
          </w:p>
        </w:tc>
      </w:tr>
      <w:tr w:rsidR="009B26DB" w:rsidRPr="00636C58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дворовых территорий, проездов к дворовым территориям многоквартирных жилых домов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D7449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S34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D7449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1 588 578,00</w:t>
            </w:r>
          </w:p>
        </w:tc>
      </w:tr>
      <w:tr w:rsidR="000C23CA" w:rsidRPr="000C16A1" w:rsidTr="00F44E8A">
        <w:trPr>
          <w:trHeight w:val="225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D7449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</w:t>
            </w:r>
            <w:r w:rsidR="00D7449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D744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S34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D74493" w:rsidP="0028795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1 588 578,00</w:t>
            </w:r>
          </w:p>
        </w:tc>
      </w:tr>
      <w:tr w:rsidR="000C23CA" w:rsidRPr="000C16A1" w:rsidTr="00F44E8A">
        <w:trPr>
          <w:trHeight w:val="225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дворовых территорий, проездов к дворовым территориям многоквартирных жилых домов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080020С340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5449A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RPr="000C16A1" w:rsidTr="00F44E8A">
        <w:trPr>
          <w:trHeight w:val="225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080020С340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5449A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1CF8" w:rsidRPr="000C16A1" w:rsidTr="00F44E8A">
        <w:trPr>
          <w:trHeight w:val="681"/>
        </w:trPr>
        <w:tc>
          <w:tcPr>
            <w:tcW w:w="4111" w:type="dxa"/>
            <w:hideMark/>
          </w:tcPr>
          <w:p w:rsidR="001B1CF8" w:rsidRPr="009A7440" w:rsidRDefault="001B1CF8" w:rsidP="009B2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B1CF8" w:rsidRPr="009A7440" w:rsidRDefault="001B1CF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1B1CF8" w:rsidRDefault="001B1CF8" w:rsidP="00D74493">
            <w:pPr>
              <w:jc w:val="center"/>
            </w:pPr>
            <w:r w:rsidRPr="00C47DD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D7449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47DD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D7449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47DD3">
              <w:rPr>
                <w:rFonts w:ascii="Times New Roman" w:hAnsi="Times New Roman" w:cs="Times New Roman"/>
                <w:bCs/>
                <w:sz w:val="24"/>
                <w:szCs w:val="24"/>
              </w:rPr>
              <w:t>35,91</w:t>
            </w:r>
          </w:p>
        </w:tc>
      </w:tr>
      <w:tr w:rsidR="001B1CF8" w:rsidRPr="000C16A1" w:rsidTr="00F44E8A">
        <w:trPr>
          <w:trHeight w:val="1245"/>
        </w:trPr>
        <w:tc>
          <w:tcPr>
            <w:tcW w:w="4111" w:type="dxa"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</w:p>
        </w:tc>
        <w:tc>
          <w:tcPr>
            <w:tcW w:w="709" w:type="dxa"/>
          </w:tcPr>
          <w:p w:rsidR="001B1CF8" w:rsidRPr="009A7440" w:rsidRDefault="001B1CF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1B1CF8" w:rsidRDefault="001B1CF8" w:rsidP="00D74493">
            <w:pPr>
              <w:jc w:val="center"/>
            </w:pPr>
            <w:r w:rsidRPr="00C47DD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D7449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47DD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D7449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47DD3">
              <w:rPr>
                <w:rFonts w:ascii="Times New Roman" w:hAnsi="Times New Roman" w:cs="Times New Roman"/>
                <w:bCs/>
                <w:sz w:val="24"/>
                <w:szCs w:val="24"/>
              </w:rPr>
              <w:t>35,91</w:t>
            </w:r>
          </w:p>
        </w:tc>
      </w:tr>
      <w:tr w:rsidR="001B1CF8" w:rsidRPr="000C16A1" w:rsidTr="00F44E8A">
        <w:trPr>
          <w:trHeight w:val="1245"/>
        </w:trPr>
        <w:tc>
          <w:tcPr>
            <w:tcW w:w="4111" w:type="dxa"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«Расходы, связанные с проведением землеустроительных работ в отношении земельных участков, находящихся в муниципальной собственности»</w:t>
            </w:r>
          </w:p>
        </w:tc>
        <w:tc>
          <w:tcPr>
            <w:tcW w:w="709" w:type="dxa"/>
          </w:tcPr>
          <w:p w:rsidR="001B1CF8" w:rsidRPr="009A7440" w:rsidRDefault="001B1CF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01000У2220</w:t>
            </w:r>
          </w:p>
        </w:tc>
        <w:tc>
          <w:tcPr>
            <w:tcW w:w="708" w:type="dxa"/>
            <w:noWrap/>
            <w:hideMark/>
          </w:tcPr>
          <w:p w:rsidR="001B1CF8" w:rsidRPr="009A7440" w:rsidRDefault="001B1CF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1B1CF8" w:rsidRDefault="001B1CF8" w:rsidP="00D74493">
            <w:pPr>
              <w:jc w:val="center"/>
            </w:pPr>
            <w:r w:rsidRPr="00C47DD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D74493">
              <w:rPr>
                <w:rFonts w:ascii="Times New Roman" w:hAnsi="Times New Roman" w:cs="Times New Roman"/>
                <w:bCs/>
                <w:sz w:val="24"/>
                <w:szCs w:val="24"/>
              </w:rPr>
              <w:t>8 8</w:t>
            </w:r>
            <w:r w:rsidRPr="00C47DD3">
              <w:rPr>
                <w:rFonts w:ascii="Times New Roman" w:hAnsi="Times New Roman" w:cs="Times New Roman"/>
                <w:bCs/>
                <w:sz w:val="24"/>
                <w:szCs w:val="24"/>
              </w:rPr>
              <w:t>35,91</w:t>
            </w:r>
          </w:p>
        </w:tc>
      </w:tr>
      <w:tr w:rsidR="009B26DB" w:rsidRPr="000C16A1" w:rsidTr="00F44E8A">
        <w:trPr>
          <w:trHeight w:val="569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01000У2220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1B1CF8" w:rsidP="00C130D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D7449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C130D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35,91</w:t>
            </w:r>
          </w:p>
        </w:tc>
      </w:tr>
      <w:tr w:rsidR="009B26DB" w:rsidRPr="000C16A1" w:rsidTr="00A04420">
        <w:trPr>
          <w:trHeight w:val="273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городского поселения «Рабочий поселок Чегдомын» </w:t>
            </w:r>
            <w:proofErr w:type="spellStart"/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Верхнебуреинского</w:t>
            </w:r>
            <w:proofErr w:type="spellEnd"/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Хабаровского кря на 2013-2020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0C23CA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B26DB" w:rsidRPr="000C16A1" w:rsidTr="00A04420">
        <w:trPr>
          <w:trHeight w:val="1867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««Предоставление субсидий на обеспечении (возмещение) части затрат, в связи с осуществлением на территории городского поселения транспортных услуг по муниципальным маршрутам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0200022350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4066D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r w:rsidR="004066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0C23CA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3CA" w:rsidTr="004066D0">
        <w:trPr>
          <w:trHeight w:val="1867"/>
        </w:trPr>
        <w:tc>
          <w:tcPr>
            <w:tcW w:w="4111" w:type="dxa"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««Предоставление субсидий на обеспечении (возмещение) части затрат, в связи с осуществлением на территории городского поселения транспортных услуг по муниципальным маршрутам</w:t>
            </w:r>
          </w:p>
        </w:tc>
        <w:tc>
          <w:tcPr>
            <w:tcW w:w="709" w:type="dxa"/>
          </w:tcPr>
          <w:p w:rsidR="000C23CA" w:rsidRPr="009A7440" w:rsidRDefault="000C23CA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0C23CA" w:rsidRPr="009A7440" w:rsidRDefault="000C23CA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020000С260</w:t>
            </w:r>
          </w:p>
        </w:tc>
        <w:tc>
          <w:tcPr>
            <w:tcW w:w="708" w:type="dxa"/>
            <w:noWrap/>
            <w:hideMark/>
          </w:tcPr>
          <w:p w:rsidR="000C23CA" w:rsidRPr="009A7440" w:rsidRDefault="000C23CA" w:rsidP="004066D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r w:rsidR="004066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0C23CA" w:rsidRDefault="000C23CA" w:rsidP="000C23CA">
            <w:pPr>
              <w:jc w:val="center"/>
            </w:pPr>
            <w:r w:rsidRPr="004613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066D0" w:rsidRPr="000C16A1" w:rsidTr="004066D0">
        <w:trPr>
          <w:trHeight w:val="1883"/>
        </w:trPr>
        <w:tc>
          <w:tcPr>
            <w:tcW w:w="4111" w:type="dxa"/>
            <w:noWrap/>
            <w:vAlign w:val="bottom"/>
          </w:tcPr>
          <w:p w:rsidR="004066D0" w:rsidRPr="004066D0" w:rsidRDefault="004066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D0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субсидии субъектам малого и среднего предпринимательства, осуществляющих деятельность в сфере производства товаров (работ, услуг)</w:t>
            </w:r>
          </w:p>
        </w:tc>
        <w:tc>
          <w:tcPr>
            <w:tcW w:w="709" w:type="dxa"/>
            <w:vAlign w:val="bottom"/>
          </w:tcPr>
          <w:p w:rsidR="004066D0" w:rsidRPr="004066D0" w:rsidRDefault="00406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D0">
              <w:rPr>
                <w:rFonts w:ascii="Times New Roman" w:hAnsi="Times New Roman" w:cs="Times New Roman"/>
                <w:bCs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vAlign w:val="bottom"/>
          </w:tcPr>
          <w:p w:rsidR="004066D0" w:rsidRPr="004066D0" w:rsidRDefault="00406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D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4066D0" w:rsidRPr="004066D0" w:rsidRDefault="00406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D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vAlign w:val="bottom"/>
          </w:tcPr>
          <w:p w:rsidR="004066D0" w:rsidRPr="004066D0" w:rsidRDefault="00406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D0">
              <w:rPr>
                <w:rFonts w:ascii="Times New Roman" w:hAnsi="Times New Roman" w:cs="Times New Roman"/>
                <w:bCs/>
                <w:sz w:val="24"/>
                <w:szCs w:val="24"/>
              </w:rPr>
              <w:t>02000L527A</w:t>
            </w:r>
          </w:p>
        </w:tc>
        <w:tc>
          <w:tcPr>
            <w:tcW w:w="708" w:type="dxa"/>
            <w:noWrap/>
            <w:vAlign w:val="bottom"/>
          </w:tcPr>
          <w:p w:rsidR="004066D0" w:rsidRPr="004066D0" w:rsidRDefault="00406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D0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vAlign w:val="bottom"/>
          </w:tcPr>
          <w:p w:rsidR="004066D0" w:rsidRPr="004066D0" w:rsidRDefault="00406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066D0" w:rsidRPr="000C16A1" w:rsidTr="004066D0">
        <w:trPr>
          <w:trHeight w:val="1885"/>
        </w:trPr>
        <w:tc>
          <w:tcPr>
            <w:tcW w:w="4111" w:type="dxa"/>
            <w:noWrap/>
            <w:vAlign w:val="bottom"/>
          </w:tcPr>
          <w:p w:rsidR="004066D0" w:rsidRPr="004066D0" w:rsidRDefault="004066D0" w:rsidP="004066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D0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субсидии субъектам малого и среднего предпринимательства, осуществляющих деятельность в сфере производства товаров (работ, услуг)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D0">
              <w:rPr>
                <w:rFonts w:ascii="Times New Roman" w:hAnsi="Times New Roman" w:cs="Times New Roman"/>
                <w:bCs/>
                <w:sz w:val="24"/>
                <w:szCs w:val="24"/>
              </w:rPr>
              <w:t>02000R527A</w:t>
            </w:r>
          </w:p>
        </w:tc>
        <w:tc>
          <w:tcPr>
            <w:tcW w:w="708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4066D0" w:rsidRDefault="004066D0" w:rsidP="000C2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066D0" w:rsidRPr="000C16A1" w:rsidTr="00F44E8A">
        <w:trPr>
          <w:trHeight w:val="300"/>
        </w:trPr>
        <w:tc>
          <w:tcPr>
            <w:tcW w:w="4111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строительства, архитектуры и градостроительства 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9900095190</w:t>
            </w:r>
          </w:p>
        </w:tc>
        <w:tc>
          <w:tcPr>
            <w:tcW w:w="708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4066D0" w:rsidRDefault="004066D0" w:rsidP="000C23C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99 726,66</w:t>
            </w:r>
          </w:p>
        </w:tc>
      </w:tr>
      <w:tr w:rsidR="004066D0" w:rsidRPr="000C16A1" w:rsidTr="00F44E8A">
        <w:trPr>
          <w:trHeight w:val="300"/>
        </w:trPr>
        <w:tc>
          <w:tcPr>
            <w:tcW w:w="4111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9900095190</w:t>
            </w:r>
          </w:p>
        </w:tc>
        <w:tc>
          <w:tcPr>
            <w:tcW w:w="708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4066D0" w:rsidRDefault="004066D0" w:rsidP="000C23C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99 726,66</w:t>
            </w:r>
          </w:p>
        </w:tc>
      </w:tr>
      <w:tr w:rsidR="004066D0" w:rsidRPr="000C16A1" w:rsidTr="00F44E8A">
        <w:trPr>
          <w:trHeight w:val="300"/>
        </w:trPr>
        <w:tc>
          <w:tcPr>
            <w:tcW w:w="4111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0000000000 </w:t>
            </w:r>
          </w:p>
        </w:tc>
        <w:tc>
          <w:tcPr>
            <w:tcW w:w="708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4066D0" w:rsidRPr="009A7440" w:rsidRDefault="004066D0" w:rsidP="00764C3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20 257 900,97 </w:t>
            </w:r>
          </w:p>
        </w:tc>
      </w:tr>
      <w:tr w:rsidR="004066D0" w:rsidRPr="000C16A1" w:rsidTr="00F44E8A">
        <w:trPr>
          <w:trHeight w:val="300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илищное хозяйство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2 791 641,38</w:t>
            </w:r>
          </w:p>
        </w:tc>
      </w:tr>
      <w:tr w:rsidR="004066D0" w:rsidRPr="000C16A1" w:rsidTr="00F44E8A">
        <w:trPr>
          <w:trHeight w:val="825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«Капитальный ремонт многоквартирных домов и муниципального жилищного фонда»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0400000000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Default="004066D0" w:rsidP="001B1C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1 601 517,35</w:t>
            </w:r>
          </w:p>
        </w:tc>
      </w:tr>
      <w:tr w:rsidR="004066D0" w:rsidRPr="000C16A1" w:rsidTr="00F44E8A">
        <w:trPr>
          <w:trHeight w:val="405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«Ремонт муниципальных квартир»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0400012010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Default="004066D0" w:rsidP="001B1C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959 238,63</w:t>
            </w:r>
          </w:p>
        </w:tc>
      </w:tr>
      <w:tr w:rsidR="004066D0" w:rsidRPr="000C16A1" w:rsidTr="00F44E8A">
        <w:trPr>
          <w:trHeight w:val="540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0400012010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1B1CF8" w:rsidRDefault="004066D0" w:rsidP="0029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959 238,63</w:t>
            </w:r>
          </w:p>
        </w:tc>
      </w:tr>
      <w:tr w:rsidR="004066D0" w:rsidRPr="000C16A1" w:rsidTr="00F44E8A">
        <w:trPr>
          <w:trHeight w:val="1050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мероприятий по капитальному ремонту многоквартирных домов за счет средств бюджета городского поселения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0400022010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Default="004066D0" w:rsidP="0029724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642 278,72</w:t>
            </w:r>
          </w:p>
        </w:tc>
      </w:tr>
      <w:tr w:rsidR="004066D0" w:rsidRPr="000C16A1" w:rsidTr="00F44E8A">
        <w:trPr>
          <w:trHeight w:val="540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Ремонт многоквартирных домов за счет средств бюджетов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0400022010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Default="004066D0" w:rsidP="00C130DC">
            <w:pPr>
              <w:jc w:val="center"/>
            </w:pPr>
            <w:r w:rsidRPr="00493065">
              <w:rPr>
                <w:rFonts w:ascii="Times New Roman" w:hAnsi="Times New Roman" w:cs="Times New Roman"/>
                <w:bCs/>
                <w:sz w:val="24"/>
                <w:szCs w:val="24"/>
              </w:rPr>
              <w:t>642 278,72</w:t>
            </w:r>
          </w:p>
        </w:tc>
      </w:tr>
      <w:tr w:rsidR="004066D0" w:rsidRPr="000C16A1" w:rsidTr="00F44E8A">
        <w:trPr>
          <w:trHeight w:val="390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0400022010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C130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Default="004066D0" w:rsidP="00C130DC">
            <w:pPr>
              <w:jc w:val="center"/>
            </w:pPr>
            <w:r w:rsidRPr="00493065">
              <w:rPr>
                <w:rFonts w:ascii="Times New Roman" w:hAnsi="Times New Roman" w:cs="Times New Roman"/>
                <w:bCs/>
                <w:sz w:val="24"/>
                <w:szCs w:val="24"/>
              </w:rPr>
              <w:t>642 278,72</w:t>
            </w:r>
          </w:p>
        </w:tc>
      </w:tr>
      <w:tr w:rsidR="004066D0" w:rsidRPr="000C16A1" w:rsidTr="00F44E8A">
        <w:trPr>
          <w:trHeight w:val="975"/>
        </w:trPr>
        <w:tc>
          <w:tcPr>
            <w:tcW w:w="4111" w:type="dxa"/>
            <w:hideMark/>
          </w:tcPr>
          <w:p w:rsidR="004066D0" w:rsidRPr="009A7440" w:rsidRDefault="004066D0" w:rsidP="0028795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"Переселение граждан городского поселения "Рабочий поселок Чегдомын" из ветхого и аварийного жилищного фонда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7-2019г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0500000000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Default="004066D0" w:rsidP="00297249">
            <w:pPr>
              <w:jc w:val="center"/>
            </w:pPr>
            <w:r w:rsidRPr="005B5B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066D0" w:rsidRPr="000C16A1" w:rsidTr="00F44E8A">
        <w:trPr>
          <w:trHeight w:val="480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квартир, для переселения</w:t>
            </w:r>
            <w:r w:rsidRPr="009A7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 городского поселения "Рабочий поселок Чегдомын" из ветхого и аварийного жилищного фонда "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0500002080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Default="004066D0" w:rsidP="00297249">
            <w:pPr>
              <w:jc w:val="center"/>
            </w:pPr>
            <w:r w:rsidRPr="005B5B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066D0" w:rsidRPr="000C16A1" w:rsidTr="00F44E8A">
        <w:trPr>
          <w:trHeight w:val="480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0500002080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Default="004066D0" w:rsidP="00297249">
            <w:pPr>
              <w:jc w:val="center"/>
            </w:pPr>
            <w:r w:rsidRPr="005B5B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066D0" w:rsidRPr="000C16A1" w:rsidTr="00F44E8A">
        <w:trPr>
          <w:trHeight w:val="415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целевая программа "Энергосбережение и повышение энергетической эффективности на территории городского поселения "Рабочий поселок Чегдомын" 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0600000000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Default="004066D0" w:rsidP="00297249">
            <w:pPr>
              <w:jc w:val="center"/>
            </w:pPr>
            <w:r w:rsidRPr="005B5B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066D0" w:rsidTr="00F44E8A">
        <w:trPr>
          <w:trHeight w:val="555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по установке счетчиков тепла, воды в муниципальном жилищном фонде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0600000060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Default="004066D0" w:rsidP="00297249">
            <w:pPr>
              <w:jc w:val="center"/>
            </w:pPr>
            <w:r w:rsidRPr="005B5B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066D0" w:rsidRPr="000C16A1" w:rsidTr="00F44E8A">
        <w:trPr>
          <w:trHeight w:val="555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0600000060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66D0" w:rsidRPr="000C16A1" w:rsidTr="00F44E8A">
        <w:trPr>
          <w:trHeight w:val="465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Мероприятия в области жилищного 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хозяйства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Default="004066D0" w:rsidP="00C130D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1 190 124,03</w:t>
            </w:r>
          </w:p>
        </w:tc>
      </w:tr>
      <w:tr w:rsidR="004066D0" w:rsidRPr="000C16A1" w:rsidTr="00F44E8A">
        <w:trPr>
          <w:trHeight w:val="450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Default="004066D0" w:rsidP="0029724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1 190 124,03</w:t>
            </w:r>
          </w:p>
        </w:tc>
      </w:tr>
      <w:tr w:rsidR="004066D0" w:rsidRPr="000C16A1" w:rsidTr="00F44E8A">
        <w:trPr>
          <w:trHeight w:val="420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17 406 559,59</w:t>
            </w:r>
          </w:p>
        </w:tc>
      </w:tr>
      <w:tr w:rsidR="004066D0" w:rsidRPr="000C16A1" w:rsidTr="00F44E8A">
        <w:trPr>
          <w:trHeight w:val="795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«Благоустройство городского поселения «Рабочий поселок Чегдомын»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0300000000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764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11 600562,27</w:t>
            </w:r>
          </w:p>
        </w:tc>
      </w:tr>
      <w:tr w:rsidR="004066D0" w:rsidRPr="000C16A1" w:rsidTr="00F44E8A">
        <w:trPr>
          <w:trHeight w:val="510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бесперебойного освещения уличных территорий городского поселения»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0300086010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F95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2 398 693,29</w:t>
            </w:r>
          </w:p>
        </w:tc>
      </w:tr>
      <w:tr w:rsidR="004066D0" w:rsidRPr="000C16A1" w:rsidTr="00F44E8A">
        <w:trPr>
          <w:trHeight w:val="540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0300086010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2 398 693,29</w:t>
            </w:r>
          </w:p>
        </w:tc>
      </w:tr>
      <w:tr w:rsidR="004066D0" w:rsidRPr="000C16A1" w:rsidTr="00F44E8A">
        <w:trPr>
          <w:trHeight w:val="525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«Поддержание надлежащего состояния уличных территорий городского поселения»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0300096030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28795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954 243,97</w:t>
            </w:r>
          </w:p>
        </w:tc>
      </w:tr>
      <w:tr w:rsidR="004066D0" w:rsidRPr="000C16A1" w:rsidTr="00F44E8A">
        <w:trPr>
          <w:trHeight w:val="465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0300096030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2879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954 243,97</w:t>
            </w:r>
          </w:p>
        </w:tc>
      </w:tr>
      <w:tr w:rsidR="004066D0" w:rsidRPr="000C16A1" w:rsidTr="00F44E8A">
        <w:trPr>
          <w:trHeight w:val="795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содержанию мест захоронений на территории городского поселения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03000К6030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Pr="009A7440" w:rsidRDefault="004066D0" w:rsidP="0019466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896 821,60</w:t>
            </w:r>
          </w:p>
        </w:tc>
      </w:tr>
      <w:tr w:rsidR="004066D0" w:rsidRPr="000C16A1" w:rsidTr="00F44E8A">
        <w:trPr>
          <w:trHeight w:val="480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03000К6030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Pr="009A7440" w:rsidRDefault="004066D0" w:rsidP="001946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896 821,60</w:t>
            </w:r>
          </w:p>
        </w:tc>
      </w:tr>
      <w:tr w:rsidR="004066D0" w:rsidRPr="000C16A1" w:rsidTr="00F44E8A">
        <w:trPr>
          <w:trHeight w:val="465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мероприятий по организации сбора и вывоза мусора»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03000М6050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 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2 058 941,00</w:t>
            </w:r>
          </w:p>
        </w:tc>
      </w:tr>
      <w:tr w:rsidR="004066D0" w:rsidRPr="000C16A1" w:rsidTr="00F44E8A">
        <w:trPr>
          <w:trHeight w:val="525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03000М6050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1946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2 058 941,00</w:t>
            </w:r>
          </w:p>
        </w:tc>
      </w:tr>
      <w:tr w:rsidR="004066D0" w:rsidRPr="000C16A1" w:rsidTr="00F44E8A">
        <w:trPr>
          <w:trHeight w:val="525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«Проведение прочих мероприятий по благоустройству городского поселения» 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5 291 862,41</w:t>
            </w:r>
          </w:p>
        </w:tc>
      </w:tr>
      <w:tr w:rsidR="004066D0" w:rsidRPr="000C16A1" w:rsidTr="00F44E8A">
        <w:trPr>
          <w:trHeight w:val="480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5 206 960,03</w:t>
            </w:r>
          </w:p>
        </w:tc>
      </w:tr>
      <w:tr w:rsidR="004066D0" w:rsidRPr="000C16A1" w:rsidTr="00F44E8A">
        <w:trPr>
          <w:trHeight w:val="255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4066D0" w:rsidRPr="009A7440" w:rsidRDefault="004066D0" w:rsidP="00F4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F44E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F44E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F44E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764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84 902,38</w:t>
            </w:r>
          </w:p>
        </w:tc>
      </w:tr>
      <w:tr w:rsidR="004066D0" w:rsidRPr="000C16A1" w:rsidTr="00F44E8A">
        <w:trPr>
          <w:trHeight w:val="255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764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84 902,38</w:t>
            </w:r>
          </w:p>
        </w:tc>
      </w:tr>
      <w:tr w:rsidR="004066D0" w:rsidRPr="000C16A1" w:rsidTr="00F44E8A">
        <w:trPr>
          <w:trHeight w:val="255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764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34 902,38</w:t>
            </w:r>
          </w:p>
        </w:tc>
      </w:tr>
      <w:tr w:rsidR="004066D0" w:rsidTr="00F44E8A">
        <w:trPr>
          <w:trHeight w:val="313"/>
        </w:trPr>
        <w:tc>
          <w:tcPr>
            <w:tcW w:w="4111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3D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 «Формирование современной городской среды»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4066D0" w:rsidRPr="007E03DA" w:rsidRDefault="004066D0" w:rsidP="007E0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3DA">
              <w:rPr>
                <w:rFonts w:ascii="Times New Roman" w:hAnsi="Times New Roman" w:cs="Times New Roman"/>
                <w:bCs/>
                <w:sz w:val="24"/>
                <w:szCs w:val="24"/>
              </w:rPr>
              <w:t>140000555A</w:t>
            </w:r>
          </w:p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6D0" w:rsidRDefault="004066D0" w:rsidP="00764C3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3 058 633,60</w:t>
            </w:r>
          </w:p>
        </w:tc>
      </w:tr>
      <w:tr w:rsidR="004066D0" w:rsidTr="00F44E8A">
        <w:trPr>
          <w:trHeight w:val="313"/>
        </w:trPr>
        <w:tc>
          <w:tcPr>
            <w:tcW w:w="4111" w:type="dxa"/>
            <w:noWrap/>
          </w:tcPr>
          <w:p w:rsidR="004066D0" w:rsidRPr="00752D06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06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дворовых территорий»</w:t>
            </w:r>
          </w:p>
        </w:tc>
        <w:tc>
          <w:tcPr>
            <w:tcW w:w="709" w:type="dxa"/>
          </w:tcPr>
          <w:p w:rsidR="004066D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066D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4066D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4066D0" w:rsidRPr="009A7440" w:rsidRDefault="004066D0" w:rsidP="00DB7A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78">
              <w:rPr>
                <w:rFonts w:ascii="Times New Roman" w:hAnsi="Times New Roman" w:cs="Times New Roman"/>
                <w:bCs/>
                <w:sz w:val="24"/>
                <w:szCs w:val="24"/>
              </w:rPr>
              <w:t>140010555A</w:t>
            </w:r>
          </w:p>
        </w:tc>
        <w:tc>
          <w:tcPr>
            <w:tcW w:w="708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6D0" w:rsidRDefault="004066D0" w:rsidP="00764C3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3 058 633,60</w:t>
            </w:r>
          </w:p>
        </w:tc>
      </w:tr>
      <w:tr w:rsidR="004066D0" w:rsidTr="00F44E8A">
        <w:trPr>
          <w:trHeight w:val="313"/>
        </w:trPr>
        <w:tc>
          <w:tcPr>
            <w:tcW w:w="4111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06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дворовых территорий»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78">
              <w:rPr>
                <w:rFonts w:ascii="Times New Roman" w:hAnsi="Times New Roman" w:cs="Times New Roman"/>
                <w:bCs/>
                <w:sz w:val="24"/>
                <w:szCs w:val="24"/>
              </w:rPr>
              <w:t>14001R555A</w:t>
            </w:r>
          </w:p>
        </w:tc>
        <w:tc>
          <w:tcPr>
            <w:tcW w:w="708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6D0" w:rsidRDefault="004066D0" w:rsidP="00764C3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2 728 440,97</w:t>
            </w:r>
          </w:p>
        </w:tc>
      </w:tr>
      <w:tr w:rsidR="004066D0" w:rsidTr="00F44E8A">
        <w:trPr>
          <w:trHeight w:val="313"/>
        </w:trPr>
        <w:tc>
          <w:tcPr>
            <w:tcW w:w="4111" w:type="dxa"/>
            <w:noWrap/>
          </w:tcPr>
          <w:p w:rsidR="004066D0" w:rsidRPr="00752D06" w:rsidRDefault="004066D0" w:rsidP="00752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06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09" w:type="dxa"/>
          </w:tcPr>
          <w:p w:rsidR="004066D0" w:rsidRPr="009A7440" w:rsidRDefault="004066D0" w:rsidP="0075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066D0" w:rsidRPr="009A7440" w:rsidRDefault="004066D0" w:rsidP="00752D0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4066D0" w:rsidRPr="009A7440" w:rsidRDefault="004066D0" w:rsidP="00752D0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78">
              <w:rPr>
                <w:rFonts w:ascii="Times New Roman" w:hAnsi="Times New Roman" w:cs="Times New Roman"/>
                <w:bCs/>
                <w:sz w:val="24"/>
                <w:szCs w:val="24"/>
              </w:rPr>
              <w:t>14001R555A</w:t>
            </w:r>
          </w:p>
        </w:tc>
        <w:tc>
          <w:tcPr>
            <w:tcW w:w="708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6D0" w:rsidRDefault="004066D0" w:rsidP="00764C3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2 728 440,57</w:t>
            </w:r>
          </w:p>
        </w:tc>
      </w:tr>
      <w:tr w:rsidR="004066D0" w:rsidTr="00F44E8A">
        <w:trPr>
          <w:trHeight w:val="313"/>
        </w:trPr>
        <w:tc>
          <w:tcPr>
            <w:tcW w:w="4111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06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дворовых территорий»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78">
              <w:rPr>
                <w:rFonts w:ascii="Times New Roman" w:hAnsi="Times New Roman" w:cs="Times New Roman"/>
                <w:bCs/>
                <w:sz w:val="24"/>
                <w:szCs w:val="24"/>
              </w:rPr>
              <w:t>14001L555A</w:t>
            </w:r>
          </w:p>
        </w:tc>
        <w:tc>
          <w:tcPr>
            <w:tcW w:w="708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6D0" w:rsidRDefault="004066D0" w:rsidP="00764C3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330 193,03</w:t>
            </w:r>
          </w:p>
        </w:tc>
      </w:tr>
      <w:tr w:rsidR="004066D0" w:rsidTr="00F44E8A">
        <w:trPr>
          <w:trHeight w:val="313"/>
        </w:trPr>
        <w:tc>
          <w:tcPr>
            <w:tcW w:w="4111" w:type="dxa"/>
            <w:noWrap/>
          </w:tcPr>
          <w:p w:rsidR="004066D0" w:rsidRPr="00752D06" w:rsidRDefault="004066D0" w:rsidP="00752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D06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78">
              <w:rPr>
                <w:rFonts w:ascii="Times New Roman" w:hAnsi="Times New Roman" w:cs="Times New Roman"/>
                <w:bCs/>
                <w:sz w:val="24"/>
                <w:szCs w:val="24"/>
              </w:rPr>
              <w:t>14001L555A</w:t>
            </w:r>
          </w:p>
        </w:tc>
        <w:tc>
          <w:tcPr>
            <w:tcW w:w="708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6D0" w:rsidRDefault="004066D0" w:rsidP="00764C3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330 193,03</w:t>
            </w:r>
          </w:p>
        </w:tc>
      </w:tr>
      <w:tr w:rsidR="004066D0" w:rsidTr="00F44E8A">
        <w:trPr>
          <w:trHeight w:val="313"/>
        </w:trPr>
        <w:tc>
          <w:tcPr>
            <w:tcW w:w="4111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благоустройству 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(трудовой отряд)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9900096050</w:t>
            </w:r>
          </w:p>
        </w:tc>
        <w:tc>
          <w:tcPr>
            <w:tcW w:w="708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6D0" w:rsidRPr="009A7440" w:rsidRDefault="004066D0" w:rsidP="00764C3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2 747 363,72</w:t>
            </w:r>
          </w:p>
        </w:tc>
      </w:tr>
      <w:tr w:rsidR="004066D0" w:rsidTr="00F44E8A">
        <w:trPr>
          <w:trHeight w:val="313"/>
        </w:trPr>
        <w:tc>
          <w:tcPr>
            <w:tcW w:w="4111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9900096050</w:t>
            </w:r>
          </w:p>
        </w:tc>
        <w:tc>
          <w:tcPr>
            <w:tcW w:w="708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6D0" w:rsidRPr="009A7440" w:rsidRDefault="004066D0" w:rsidP="00764C3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2 747 363,72</w:t>
            </w:r>
          </w:p>
        </w:tc>
      </w:tr>
      <w:tr w:rsidR="004066D0" w:rsidTr="00F44E8A">
        <w:trPr>
          <w:trHeight w:val="313"/>
        </w:trPr>
        <w:tc>
          <w:tcPr>
            <w:tcW w:w="4111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59 700,00</w:t>
            </w:r>
          </w:p>
        </w:tc>
      </w:tr>
      <w:tr w:rsidR="004066D0" w:rsidTr="00F44E8A">
        <w:trPr>
          <w:trHeight w:val="313"/>
        </w:trPr>
        <w:tc>
          <w:tcPr>
            <w:tcW w:w="4111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6D0" w:rsidRDefault="004066D0" w:rsidP="00297249">
            <w:pPr>
              <w:jc w:val="center"/>
            </w:pPr>
            <w:r w:rsidRPr="00E65E59">
              <w:rPr>
                <w:rFonts w:ascii="Times New Roman" w:hAnsi="Times New Roman" w:cs="Times New Roman"/>
                <w:bCs/>
                <w:sz w:val="24"/>
                <w:szCs w:val="24"/>
              </w:rPr>
              <w:t>59 700,00</w:t>
            </w:r>
          </w:p>
        </w:tc>
      </w:tr>
      <w:tr w:rsidR="004066D0" w:rsidTr="00F44E8A">
        <w:trPr>
          <w:trHeight w:val="313"/>
        </w:trPr>
        <w:tc>
          <w:tcPr>
            <w:tcW w:w="4111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Актуализация схемы водоснабжения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врдоотведения</w:t>
            </w:r>
            <w:proofErr w:type="spellEnd"/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4066D0" w:rsidRPr="009A7440" w:rsidRDefault="004066D0" w:rsidP="00F45A3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8112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6D0" w:rsidRDefault="004066D0" w:rsidP="00297249">
            <w:pPr>
              <w:jc w:val="center"/>
            </w:pPr>
            <w:r w:rsidRPr="00E65E59">
              <w:rPr>
                <w:rFonts w:ascii="Times New Roman" w:hAnsi="Times New Roman" w:cs="Times New Roman"/>
                <w:bCs/>
                <w:sz w:val="24"/>
                <w:szCs w:val="24"/>
              </w:rPr>
              <w:t>59 700,00</w:t>
            </w:r>
          </w:p>
        </w:tc>
      </w:tr>
      <w:tr w:rsidR="004066D0" w:rsidTr="00F44E8A">
        <w:trPr>
          <w:trHeight w:val="313"/>
        </w:trPr>
        <w:tc>
          <w:tcPr>
            <w:tcW w:w="4111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4066D0" w:rsidRPr="009A7440" w:rsidRDefault="004066D0" w:rsidP="00F45A3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81120</w:t>
            </w:r>
          </w:p>
        </w:tc>
        <w:tc>
          <w:tcPr>
            <w:tcW w:w="708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6D0" w:rsidRDefault="004066D0" w:rsidP="00297249">
            <w:pPr>
              <w:jc w:val="center"/>
            </w:pPr>
            <w:r w:rsidRPr="00E65E59">
              <w:rPr>
                <w:rFonts w:ascii="Times New Roman" w:hAnsi="Times New Roman" w:cs="Times New Roman"/>
                <w:bCs/>
                <w:sz w:val="24"/>
                <w:szCs w:val="24"/>
              </w:rPr>
              <w:t>59 700,00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168 092,40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Default="004066D0" w:rsidP="005B211B">
            <w:pPr>
              <w:jc w:val="center"/>
            </w:pPr>
            <w:r w:rsidRPr="0049114A">
              <w:rPr>
                <w:rFonts w:ascii="Times New Roman" w:hAnsi="Times New Roman" w:cs="Times New Roman"/>
                <w:bCs/>
                <w:sz w:val="24"/>
                <w:szCs w:val="24"/>
              </w:rPr>
              <w:t>120 387,40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9900093610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Default="004066D0" w:rsidP="005B211B">
            <w:pPr>
              <w:jc w:val="center"/>
            </w:pPr>
            <w:r w:rsidRPr="0049114A">
              <w:rPr>
                <w:rFonts w:ascii="Times New Roman" w:hAnsi="Times New Roman" w:cs="Times New Roman"/>
                <w:bCs/>
                <w:sz w:val="24"/>
                <w:szCs w:val="24"/>
              </w:rPr>
              <w:t>120 387,40</w:t>
            </w:r>
          </w:p>
        </w:tc>
      </w:tr>
      <w:tr w:rsidR="004066D0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pStyle w:val="aff9"/>
              <w:rPr>
                <w:rFonts w:ascii="Times New Roman" w:hAnsi="Times New Roman" w:cs="Times New Roman"/>
                <w:bCs/>
              </w:rPr>
            </w:pPr>
            <w:r w:rsidRPr="009A7440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9900093610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120 387,40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47 705,00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28795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"Социальная поддержка населения городского поселения «Рабочий поселок Чегдомын»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0800000000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Pr="009A7440" w:rsidRDefault="004066D0" w:rsidP="00F45A3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47 705,00</w:t>
            </w:r>
          </w:p>
        </w:tc>
      </w:tr>
      <w:tr w:rsidR="004066D0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2879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населения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8000003960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Default="004066D0" w:rsidP="00F45A3F">
            <w:pPr>
              <w:jc w:val="center"/>
            </w:pPr>
            <w:r w:rsidRPr="00896E80">
              <w:rPr>
                <w:rFonts w:ascii="Times New Roman" w:hAnsi="Times New Roman" w:cs="Times New Roman"/>
                <w:bCs/>
                <w:sz w:val="24"/>
                <w:szCs w:val="24"/>
              </w:rPr>
              <w:t>47 705,00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pStyle w:val="aff9"/>
              <w:rPr>
                <w:rFonts w:ascii="Times New Roman" w:hAnsi="Times New Roman" w:cs="Times New Roman"/>
                <w:bCs/>
              </w:rPr>
            </w:pPr>
            <w:r w:rsidRPr="009A7440">
              <w:rPr>
                <w:rFonts w:ascii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0800003960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Default="004066D0" w:rsidP="00F45A3F">
            <w:pPr>
              <w:jc w:val="center"/>
            </w:pPr>
            <w:r w:rsidRPr="00896E80">
              <w:rPr>
                <w:rFonts w:ascii="Times New Roman" w:hAnsi="Times New Roman" w:cs="Times New Roman"/>
                <w:bCs/>
                <w:sz w:val="24"/>
                <w:szCs w:val="24"/>
              </w:rPr>
              <w:t>47 705,00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Pr="009A7440" w:rsidRDefault="004066D0" w:rsidP="00F45A3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118 325,00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Массовый спорт 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Pr="009A7440" w:rsidRDefault="004066D0" w:rsidP="00F45A3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118 325,00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shd w:val="clear" w:color="auto" w:fill="FFFFFF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9900093950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Pr="009A7440" w:rsidRDefault="004066D0" w:rsidP="00F45A3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118 325,00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9900093950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Pr="009A7440" w:rsidRDefault="004066D0" w:rsidP="005B211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118 325,00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250 984,68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Default="004066D0" w:rsidP="005B211B">
            <w:pPr>
              <w:jc w:val="center"/>
            </w:pPr>
            <w:r w:rsidRPr="004357CE">
              <w:rPr>
                <w:rFonts w:ascii="Times New Roman" w:hAnsi="Times New Roman" w:cs="Times New Roman"/>
                <w:bCs/>
                <w:sz w:val="24"/>
                <w:szCs w:val="24"/>
              </w:rPr>
              <w:t>250 984,68</w:t>
            </w:r>
          </w:p>
        </w:tc>
      </w:tr>
      <w:tr w:rsidR="004066D0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передаче полномочий Контрольно-счетной 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палате Верхнебуреинского муниципального района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9900005210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Default="004066D0" w:rsidP="005B211B">
            <w:pPr>
              <w:jc w:val="center"/>
            </w:pPr>
            <w:r w:rsidRPr="004357CE">
              <w:rPr>
                <w:rFonts w:ascii="Times New Roman" w:hAnsi="Times New Roman" w:cs="Times New Roman"/>
                <w:bCs/>
                <w:sz w:val="24"/>
                <w:szCs w:val="24"/>
              </w:rPr>
              <w:t>250 984,68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9900005210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Default="004066D0" w:rsidP="005B211B">
            <w:pPr>
              <w:jc w:val="center"/>
            </w:pPr>
            <w:r w:rsidRPr="004357CE">
              <w:rPr>
                <w:rFonts w:ascii="Times New Roman" w:hAnsi="Times New Roman" w:cs="Times New Roman"/>
                <w:bCs/>
                <w:sz w:val="24"/>
                <w:szCs w:val="24"/>
              </w:rPr>
              <w:t>250 984,68</w:t>
            </w:r>
          </w:p>
        </w:tc>
      </w:tr>
      <w:tr w:rsidR="004066D0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бюджету муниципального района в соответствии с заключенными соглашениями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передаче полномочий по градостроительству</w:t>
            </w:r>
            <w:proofErr w:type="gramEnd"/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9900005240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9900005240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066D0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Совет депутатов городского поселения «Рабочий поселок Чегдомын»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Default="004066D0" w:rsidP="005B211B">
            <w:pPr>
              <w:jc w:val="center"/>
            </w:pPr>
            <w:r w:rsidRPr="00EC77CE">
              <w:rPr>
                <w:rFonts w:ascii="Times New Roman" w:hAnsi="Times New Roman" w:cs="Times New Roman"/>
                <w:sz w:val="24"/>
                <w:szCs w:val="24"/>
              </w:rPr>
              <w:t>886 876,46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Обеспечение функционирования Совета депутатов городского поселения «Рабочий поселок Чегдомын»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7300000000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Default="004066D0" w:rsidP="005B211B">
            <w:pPr>
              <w:jc w:val="center"/>
            </w:pPr>
            <w:r w:rsidRPr="00EC77CE">
              <w:rPr>
                <w:rFonts w:ascii="Times New Roman" w:hAnsi="Times New Roman" w:cs="Times New Roman"/>
                <w:sz w:val="24"/>
                <w:szCs w:val="24"/>
              </w:rPr>
              <w:t>886 876,46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председателя Совета депутатов городского поселения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7300010000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Default="004066D0" w:rsidP="004D39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886 876,46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7300010100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860 386,46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7300010100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696 774,63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7300010100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Pr="009A7440" w:rsidRDefault="004066D0" w:rsidP="00694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163 611,83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7300020000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Default="004066D0" w:rsidP="005B211B">
            <w:pPr>
              <w:jc w:val="center"/>
            </w:pPr>
            <w:r w:rsidRPr="00F56008">
              <w:rPr>
                <w:rFonts w:ascii="Times New Roman" w:hAnsi="Times New Roman" w:cs="Times New Roman"/>
                <w:bCs/>
                <w:sz w:val="24"/>
                <w:szCs w:val="24"/>
              </w:rPr>
              <w:t>26 490,00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Расходы на обеспечение функций органов местного самоуправления городского поселения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Default="004066D0" w:rsidP="005B211B">
            <w:pPr>
              <w:jc w:val="center"/>
            </w:pPr>
            <w:r w:rsidRPr="00F56008">
              <w:rPr>
                <w:rFonts w:ascii="Times New Roman" w:hAnsi="Times New Roman" w:cs="Times New Roman"/>
                <w:bCs/>
                <w:sz w:val="24"/>
                <w:szCs w:val="24"/>
              </w:rPr>
              <w:t>26 490,00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Pr="009A7440" w:rsidRDefault="004066D0" w:rsidP="0069448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26 490,00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066D0" w:rsidRPr="009A7440" w:rsidRDefault="004066D0" w:rsidP="00F4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F44E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F44E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F44E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0823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66D0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Default="004066D0" w:rsidP="00FD679C">
            <w:pPr>
              <w:jc w:val="center"/>
            </w:pPr>
            <w:r w:rsidRPr="009A35A7">
              <w:rPr>
                <w:rFonts w:ascii="Times New Roman" w:hAnsi="Times New Roman" w:cs="Times New Roman"/>
                <w:bCs/>
                <w:sz w:val="24"/>
                <w:szCs w:val="24"/>
              </w:rPr>
              <w:t>8 471 192,01</w:t>
            </w:r>
          </w:p>
        </w:tc>
      </w:tr>
      <w:tr w:rsidR="004066D0" w:rsidTr="00F44E8A">
        <w:trPr>
          <w:trHeight w:val="303"/>
        </w:trPr>
        <w:tc>
          <w:tcPr>
            <w:tcW w:w="4111" w:type="dxa"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6D0" w:rsidRDefault="004066D0" w:rsidP="00FD679C">
            <w:pPr>
              <w:jc w:val="center"/>
            </w:pPr>
            <w:r w:rsidRPr="009A35A7">
              <w:rPr>
                <w:rFonts w:ascii="Times New Roman" w:hAnsi="Times New Roman" w:cs="Times New Roman"/>
                <w:bCs/>
                <w:sz w:val="24"/>
                <w:szCs w:val="24"/>
              </w:rPr>
              <w:t>8 471 192,01</w:t>
            </w:r>
          </w:p>
        </w:tc>
      </w:tr>
      <w:tr w:rsidR="004066D0" w:rsidTr="00F44E8A">
        <w:trPr>
          <w:trHeight w:val="579"/>
        </w:trPr>
        <w:tc>
          <w:tcPr>
            <w:tcW w:w="4111" w:type="dxa"/>
          </w:tcPr>
          <w:p w:rsidR="004066D0" w:rsidRPr="009A7440" w:rsidRDefault="004066D0" w:rsidP="004D397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«Сохранение и развитие культуры на территории городского поселения «Рабочий поселок Чегдомын»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6D0" w:rsidRDefault="004066D0" w:rsidP="008E0E5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8 471 192,01</w:t>
            </w:r>
          </w:p>
        </w:tc>
      </w:tr>
      <w:tr w:rsidR="004066D0" w:rsidTr="00F44E8A">
        <w:trPr>
          <w:trHeight w:val="323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МКДУК «Дом Ветеранов»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4 536 237,76</w:t>
            </w:r>
          </w:p>
        </w:tc>
      </w:tr>
      <w:tr w:rsidR="004066D0" w:rsidTr="00F44E8A">
        <w:trPr>
          <w:trHeight w:val="465"/>
        </w:trPr>
        <w:tc>
          <w:tcPr>
            <w:tcW w:w="4111" w:type="dxa"/>
            <w:hideMark/>
          </w:tcPr>
          <w:p w:rsidR="004066D0" w:rsidRPr="009A7440" w:rsidRDefault="004066D0" w:rsidP="00FD67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содержание и обеспечение деятельности подведомственных учреждений в рамках муниципальной программы «Сохранение и развитие культуры на территории городского поселения «Рабочий поселок Чегдомын»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7-2019г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г»»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Pr="00F40FE6" w:rsidRDefault="004066D0" w:rsidP="00F40FE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4 536 237,76</w:t>
            </w:r>
          </w:p>
        </w:tc>
      </w:tr>
      <w:tr w:rsidR="004066D0" w:rsidRPr="000C16A1" w:rsidTr="00F44E8A">
        <w:trPr>
          <w:trHeight w:val="556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6D0" w:rsidRPr="009A7440" w:rsidRDefault="004066D0" w:rsidP="000823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1 287 194,05</w:t>
            </w:r>
          </w:p>
        </w:tc>
      </w:tr>
      <w:tr w:rsidR="004066D0" w:rsidRPr="000C16A1" w:rsidTr="00F44E8A">
        <w:trPr>
          <w:trHeight w:val="480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0823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396 951,66</w:t>
            </w:r>
          </w:p>
        </w:tc>
      </w:tr>
      <w:tr w:rsidR="004066D0" w:rsidRPr="000C16A1" w:rsidTr="00F44E8A">
        <w:trPr>
          <w:trHeight w:val="480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126 863,80</w:t>
            </w:r>
          </w:p>
        </w:tc>
      </w:tr>
      <w:tr w:rsidR="004066D0" w:rsidRPr="000C16A1" w:rsidTr="00F44E8A">
        <w:trPr>
          <w:trHeight w:val="540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804 075,56</w:t>
            </w:r>
          </w:p>
        </w:tc>
      </w:tr>
      <w:tr w:rsidR="004066D0" w:rsidTr="00F44E8A">
        <w:trPr>
          <w:trHeight w:val="480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066D0" w:rsidRPr="009A7440" w:rsidRDefault="004066D0" w:rsidP="00F4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Default="004066D0" w:rsidP="004D397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21 567,00</w:t>
            </w:r>
          </w:p>
        </w:tc>
      </w:tr>
      <w:tr w:rsidR="004066D0" w:rsidTr="00F44E8A">
        <w:trPr>
          <w:trHeight w:val="480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Default="004066D0" w:rsidP="00697BF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21 567,00</w:t>
            </w:r>
          </w:p>
        </w:tc>
      </w:tr>
      <w:tr w:rsidR="004066D0" w:rsidRPr="000C16A1" w:rsidTr="00F44E8A">
        <w:trPr>
          <w:trHeight w:val="480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697BF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21 567,00</w:t>
            </w:r>
          </w:p>
        </w:tc>
      </w:tr>
      <w:tr w:rsidR="004066D0" w:rsidRPr="000C16A1" w:rsidTr="00F44E8A">
        <w:trPr>
          <w:trHeight w:val="255"/>
        </w:trPr>
        <w:tc>
          <w:tcPr>
            <w:tcW w:w="4111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066D0" w:rsidRPr="000C16A1" w:rsidTr="00F44E8A">
        <w:trPr>
          <w:trHeight w:val="255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Default="004066D0" w:rsidP="004D3976">
            <w:pPr>
              <w:jc w:val="center"/>
            </w:pPr>
            <w:r w:rsidRPr="00B057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066D0" w:rsidTr="00F44E8A">
        <w:trPr>
          <w:trHeight w:val="255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F40FE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697BFB" w:rsidRDefault="004066D0" w:rsidP="004D397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648 935,00</w:t>
            </w:r>
          </w:p>
        </w:tc>
      </w:tr>
      <w:tr w:rsidR="004066D0" w:rsidTr="00F44E8A">
        <w:trPr>
          <w:trHeight w:val="255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F40FE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697BFB" w:rsidRDefault="004066D0" w:rsidP="004D397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174 904,39</w:t>
            </w:r>
          </w:p>
        </w:tc>
      </w:tr>
      <w:tr w:rsidR="004066D0" w:rsidTr="00F44E8A">
        <w:trPr>
          <w:trHeight w:val="255"/>
        </w:trPr>
        <w:tc>
          <w:tcPr>
            <w:tcW w:w="4111" w:type="dxa"/>
            <w:noWrap/>
            <w:hideMark/>
          </w:tcPr>
          <w:p w:rsidR="004066D0" w:rsidRPr="009A7440" w:rsidRDefault="004066D0" w:rsidP="00697BF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4066D0" w:rsidRPr="009A7440" w:rsidRDefault="004066D0" w:rsidP="0069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697BF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697BF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FD679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697BF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Default="004066D0" w:rsidP="0069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88 724,00</w:t>
            </w:r>
          </w:p>
        </w:tc>
      </w:tr>
      <w:tr w:rsidR="004066D0" w:rsidTr="00F44E8A">
        <w:trPr>
          <w:trHeight w:val="255"/>
        </w:trPr>
        <w:tc>
          <w:tcPr>
            <w:tcW w:w="4111" w:type="dxa"/>
            <w:noWrap/>
            <w:hideMark/>
          </w:tcPr>
          <w:p w:rsidR="004066D0" w:rsidRPr="009A7440" w:rsidRDefault="004066D0" w:rsidP="00697BF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4066D0" w:rsidRPr="009A7440" w:rsidRDefault="004066D0" w:rsidP="0069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697BF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697BF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697BF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697BF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Default="004066D0" w:rsidP="0069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26 794,00</w:t>
            </w:r>
          </w:p>
        </w:tc>
      </w:tr>
      <w:tr w:rsidR="004066D0" w:rsidTr="00F44E8A">
        <w:trPr>
          <w:trHeight w:val="255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100000С020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697BFB" w:rsidRDefault="004066D0" w:rsidP="0069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737 659,00</w:t>
            </w:r>
          </w:p>
        </w:tc>
      </w:tr>
      <w:tr w:rsidR="004066D0" w:rsidTr="00F44E8A">
        <w:trPr>
          <w:trHeight w:val="255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100000С020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697BFB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222 563,00</w:t>
            </w:r>
          </w:p>
        </w:tc>
      </w:tr>
      <w:tr w:rsidR="004066D0" w:rsidRPr="000C16A1" w:rsidTr="00F44E8A">
        <w:trPr>
          <w:trHeight w:val="255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МКУК «Дом культуры»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AF6CD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3 934 960,25</w:t>
            </w:r>
          </w:p>
        </w:tc>
      </w:tr>
      <w:tr w:rsidR="004066D0" w:rsidTr="00F44E8A">
        <w:trPr>
          <w:trHeight w:val="255"/>
        </w:trPr>
        <w:tc>
          <w:tcPr>
            <w:tcW w:w="4111" w:type="dxa"/>
            <w:hideMark/>
          </w:tcPr>
          <w:p w:rsidR="004066D0" w:rsidRPr="009A7440" w:rsidRDefault="004066D0" w:rsidP="00FD67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содержание и обеспечение деятельности подведомственных учреждений в рамках муниципальной программы «Сохранение и развитие культуры на территории городского поселения «Рабочий поселок Чегдомын»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7-2019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г»»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1E224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3 934 960,25</w:t>
            </w:r>
          </w:p>
        </w:tc>
      </w:tr>
      <w:tr w:rsidR="004066D0" w:rsidRPr="000C16A1" w:rsidTr="00F44E8A">
        <w:trPr>
          <w:trHeight w:val="255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F44E8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1 371 415,24</w:t>
            </w:r>
          </w:p>
        </w:tc>
      </w:tr>
      <w:tr w:rsidR="004066D0" w:rsidRPr="000C16A1" w:rsidTr="00F44E8A">
        <w:trPr>
          <w:trHeight w:val="480"/>
        </w:trPr>
        <w:tc>
          <w:tcPr>
            <w:tcW w:w="4111" w:type="dxa"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4066D0" w:rsidRPr="009A7440" w:rsidRDefault="004066D0" w:rsidP="00F44E8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325 947,71</w:t>
            </w:r>
          </w:p>
        </w:tc>
      </w:tr>
      <w:tr w:rsidR="004066D0" w:rsidRPr="000C16A1" w:rsidTr="00F44E8A">
        <w:trPr>
          <w:trHeight w:val="480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1E224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75 594,30</w:t>
            </w:r>
          </w:p>
        </w:tc>
      </w:tr>
      <w:tr w:rsidR="004066D0" w:rsidRPr="000C16A1" w:rsidTr="00F44E8A">
        <w:trPr>
          <w:trHeight w:val="480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574 671,81</w:t>
            </w:r>
          </w:p>
        </w:tc>
      </w:tr>
      <w:tr w:rsidR="004066D0" w:rsidTr="00F44E8A">
        <w:trPr>
          <w:trHeight w:val="6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066D0" w:rsidRPr="009A7440" w:rsidRDefault="004066D0" w:rsidP="00F4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990,00</w:t>
            </w:r>
          </w:p>
        </w:tc>
      </w:tr>
      <w:tr w:rsidR="004066D0" w:rsidTr="00F44E8A">
        <w:trPr>
          <w:trHeight w:val="6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990,00</w:t>
            </w:r>
          </w:p>
        </w:tc>
      </w:tr>
      <w:tr w:rsidR="004066D0" w:rsidRPr="000C16A1" w:rsidTr="00F44E8A">
        <w:trPr>
          <w:trHeight w:val="613"/>
        </w:trPr>
        <w:tc>
          <w:tcPr>
            <w:tcW w:w="4111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990,00</w:t>
            </w:r>
          </w:p>
        </w:tc>
      </w:tr>
      <w:tr w:rsidR="004066D0" w:rsidRPr="000C16A1" w:rsidTr="00F44E8A">
        <w:trPr>
          <w:trHeight w:val="255"/>
        </w:trPr>
        <w:tc>
          <w:tcPr>
            <w:tcW w:w="4111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6D0" w:rsidRPr="009A7440" w:rsidRDefault="004066D0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066D0" w:rsidRPr="000C16A1" w:rsidTr="00F44E8A">
        <w:trPr>
          <w:trHeight w:val="255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noWrap/>
            <w:hideMark/>
          </w:tcPr>
          <w:p w:rsidR="004066D0" w:rsidRDefault="004066D0" w:rsidP="00AF6CDE">
            <w:pPr>
              <w:jc w:val="center"/>
            </w:pPr>
            <w:r w:rsidRPr="00DD6C1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066D0" w:rsidTr="00F44E8A">
        <w:trPr>
          <w:trHeight w:val="255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53260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noWrap/>
            <w:hideMark/>
          </w:tcPr>
          <w:p w:rsidR="004066D0" w:rsidRDefault="004066D0" w:rsidP="00AF6CD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633 522,00</w:t>
            </w:r>
          </w:p>
        </w:tc>
      </w:tr>
      <w:tr w:rsidR="004066D0" w:rsidTr="00F44E8A">
        <w:trPr>
          <w:trHeight w:val="255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53260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0130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noWrap/>
            <w:hideMark/>
          </w:tcPr>
          <w:p w:rsidR="004066D0" w:rsidRDefault="004066D0" w:rsidP="00AF6CD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190 030,00</w:t>
            </w:r>
          </w:p>
        </w:tc>
      </w:tr>
      <w:tr w:rsidR="004066D0" w:rsidTr="00F44E8A">
        <w:trPr>
          <w:trHeight w:val="255"/>
        </w:trPr>
        <w:tc>
          <w:tcPr>
            <w:tcW w:w="4111" w:type="dxa"/>
            <w:hideMark/>
          </w:tcPr>
          <w:p w:rsidR="004066D0" w:rsidRPr="009A7440" w:rsidRDefault="004066D0" w:rsidP="00FD67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4066D0" w:rsidRPr="009A7440" w:rsidRDefault="004066D0" w:rsidP="00FD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FD679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FD679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FD679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FD679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noWrap/>
            <w:hideMark/>
          </w:tcPr>
          <w:p w:rsidR="004066D0" w:rsidRDefault="004066D0" w:rsidP="005326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066D0" w:rsidTr="00F44E8A">
        <w:trPr>
          <w:trHeight w:val="255"/>
        </w:trPr>
        <w:tc>
          <w:tcPr>
            <w:tcW w:w="4111" w:type="dxa"/>
            <w:hideMark/>
          </w:tcPr>
          <w:p w:rsidR="004066D0" w:rsidRPr="009A7440" w:rsidRDefault="004066D0" w:rsidP="00FD679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4066D0" w:rsidRPr="009A7440" w:rsidRDefault="004066D0" w:rsidP="00FD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FD679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FD679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FD679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FD679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noWrap/>
            <w:hideMark/>
          </w:tcPr>
          <w:p w:rsidR="004066D0" w:rsidRDefault="004066D0" w:rsidP="005326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23 650,00</w:t>
            </w:r>
          </w:p>
        </w:tc>
      </w:tr>
      <w:tr w:rsidR="004066D0" w:rsidTr="00F44E8A">
        <w:trPr>
          <w:trHeight w:val="255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100000С020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noWrap/>
            <w:hideMark/>
          </w:tcPr>
          <w:p w:rsidR="004066D0" w:rsidRDefault="004066D0" w:rsidP="0053260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525 459,19</w:t>
            </w:r>
          </w:p>
        </w:tc>
      </w:tr>
      <w:tr w:rsidR="004066D0" w:rsidTr="00F44E8A">
        <w:trPr>
          <w:trHeight w:val="255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100000С020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noWrap/>
            <w:hideMark/>
          </w:tcPr>
          <w:p w:rsidR="004066D0" w:rsidRDefault="004066D0" w:rsidP="0053260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213 680,00</w:t>
            </w:r>
          </w:p>
        </w:tc>
      </w:tr>
      <w:tr w:rsidR="004066D0" w:rsidRPr="000C16A1" w:rsidTr="00F44E8A">
        <w:trPr>
          <w:trHeight w:val="255"/>
        </w:trPr>
        <w:tc>
          <w:tcPr>
            <w:tcW w:w="4111" w:type="dxa"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 РАСХОДОВ БЮДЖЕТ:</w:t>
            </w:r>
          </w:p>
        </w:tc>
        <w:tc>
          <w:tcPr>
            <w:tcW w:w="709" w:type="dxa"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 00</w:t>
            </w:r>
          </w:p>
        </w:tc>
        <w:tc>
          <w:tcPr>
            <w:tcW w:w="1560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4066D0" w:rsidRPr="009A7440" w:rsidRDefault="004066D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 000</w:t>
            </w:r>
          </w:p>
        </w:tc>
        <w:tc>
          <w:tcPr>
            <w:tcW w:w="1984" w:type="dxa"/>
            <w:noWrap/>
            <w:hideMark/>
          </w:tcPr>
          <w:p w:rsidR="004066D0" w:rsidRPr="009A7440" w:rsidRDefault="004066D0" w:rsidP="009B26DB">
            <w:pPr>
              <w:widowControl w:val="0"/>
              <w:ind w:left="175" w:hanging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61 020 139,64</w:t>
            </w:r>
          </w:p>
        </w:tc>
      </w:tr>
    </w:tbl>
    <w:p w:rsidR="009A7440" w:rsidRDefault="009A7440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7440" w:rsidRDefault="009A7440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20B" w:rsidRDefault="004E3FC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D68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C51" w:rsidRPr="009D3AC4" w:rsidRDefault="004E3FC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C51"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03C51">
        <w:rPr>
          <w:rFonts w:ascii="Times New Roman" w:hAnsi="Times New Roman" w:cs="Times New Roman"/>
          <w:sz w:val="28"/>
          <w:szCs w:val="28"/>
        </w:rPr>
        <w:t>3</w:t>
      </w:r>
    </w:p>
    <w:p w:rsidR="00000F60" w:rsidRPr="009D3AC4" w:rsidRDefault="00000F60" w:rsidP="00000F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00F60" w:rsidRPr="009D3AC4" w:rsidRDefault="00000F60" w:rsidP="00000F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00F60" w:rsidRPr="009D3AC4" w:rsidRDefault="00000F60" w:rsidP="00000F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000F60" w:rsidRPr="00383C7E" w:rsidRDefault="00000F60" w:rsidP="00000F60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926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/>
          <w:bCs/>
          <w:sz w:val="28"/>
          <w:szCs w:val="28"/>
        </w:rPr>
        <w:t>.10.2017г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926">
        <w:rPr>
          <w:rFonts w:ascii="Times New Roman" w:hAnsi="Times New Roman" w:cs="Times New Roman"/>
          <w:bCs/>
          <w:sz w:val="28"/>
          <w:szCs w:val="28"/>
        </w:rPr>
        <w:t>320</w:t>
      </w:r>
    </w:p>
    <w:p w:rsidR="00403C51" w:rsidRPr="00383C7E" w:rsidRDefault="00403C51" w:rsidP="00403C51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5D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E42" w:rsidRDefault="00415E42" w:rsidP="00403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5E42" w:rsidRPr="005718B5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РАСХОДОВ БЮДЖЕТА 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415E42" w:rsidRPr="005718B5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5718B5">
        <w:rPr>
          <w:rFonts w:ascii="Times New Roman" w:hAnsi="Times New Roman" w:cs="Times New Roman"/>
          <w:b/>
          <w:bCs/>
          <w:sz w:val="24"/>
          <w:szCs w:val="24"/>
        </w:rPr>
        <w:t>" ПО РАЗДЕЛАМ И ПОДРАЗДЕЛАМ КЛАССИФИКАЦИИ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РАСХОДОВ БЮДЖЕТА </w:t>
      </w:r>
      <w:r w:rsidR="007979F9"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69635C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454295" w:rsidRPr="0045429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701"/>
        <w:gridCol w:w="1701"/>
        <w:gridCol w:w="1418"/>
      </w:tblGrid>
      <w:tr w:rsidR="002262F7" w:rsidRPr="005718B5" w:rsidTr="000E7BB4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Код      </w:t>
            </w:r>
          </w:p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proofErr w:type="spellEnd"/>
          </w:p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фикатора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Расходы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Всего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разделу   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в том числе         </w:t>
            </w:r>
          </w:p>
        </w:tc>
      </w:tr>
      <w:tr w:rsidR="002262F7" w:rsidRPr="005718B5" w:rsidTr="000E7BB4">
        <w:trPr>
          <w:trHeight w:val="36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отрасль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капитальные </w:t>
            </w:r>
          </w:p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вложения   </w:t>
            </w:r>
          </w:p>
        </w:tc>
      </w:tr>
      <w:tr w:rsidR="002262F7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 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</w:tr>
      <w:tr w:rsidR="00E23452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452" w:rsidRPr="005718B5" w:rsidRDefault="00E2345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01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452" w:rsidRPr="005718B5" w:rsidRDefault="00E2345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     </w:t>
            </w:r>
          </w:p>
          <w:p w:rsidR="00E23452" w:rsidRPr="005718B5" w:rsidRDefault="00E2345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452" w:rsidRPr="005718B5" w:rsidRDefault="00E23452" w:rsidP="0000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20 085 787,90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452" w:rsidRPr="005718B5" w:rsidRDefault="00E23452" w:rsidP="006F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19 861 085,90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452" w:rsidRPr="005718B5" w:rsidRDefault="00E23452" w:rsidP="0098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855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224 702,00</w:t>
            </w:r>
          </w:p>
        </w:tc>
      </w:tr>
      <w:tr w:rsidR="006F6803" w:rsidRPr="005718B5" w:rsidTr="000E7BB4">
        <w:trPr>
          <w:trHeight w:val="10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0102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 субъекта Российской Федерации и </w:t>
            </w:r>
          </w:p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906AE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650 267,41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906AE6" w:rsidP="0098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650 267,41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803" w:rsidRPr="005718B5" w:rsidTr="000E7BB4">
        <w:trPr>
          <w:trHeight w:val="12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0103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(представительных) органов государственной власти и </w:t>
            </w: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представительныхорганов</w:t>
            </w:r>
            <w:proofErr w:type="spell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Default="00906AE6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886 876,46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Default="00906AE6" w:rsidP="006F6803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886 876,46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803" w:rsidRPr="005718B5" w:rsidTr="000E7BB4">
        <w:trPr>
          <w:trHeight w:val="144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0104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высших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  </w:t>
            </w:r>
          </w:p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субъектов Российской Федерации, местных       </w:t>
            </w:r>
          </w:p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D7091B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16 915 017,14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8E5312" w:rsidP="006F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16 690 315,14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8E531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224 702,00</w:t>
            </w:r>
          </w:p>
        </w:tc>
      </w:tr>
      <w:tr w:rsidR="006F6803" w:rsidRPr="005718B5" w:rsidTr="000E7BB4">
        <w:trPr>
          <w:trHeight w:val="5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03" w:rsidRPr="005718B5" w:rsidTr="000E7BB4">
        <w:trPr>
          <w:trHeight w:val="5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B06" w:rsidRPr="005718B5" w:rsidTr="000E7BB4">
        <w:trPr>
          <w:trHeight w:val="4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0113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     </w:t>
            </w:r>
          </w:p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D7091B" w:rsidP="002E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1 633 626,89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D7091B" w:rsidP="0098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1 633 626,89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B06" w:rsidRPr="005718B5" w:rsidTr="000E7BB4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03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И ПРАВООХРАНИТЕЛЬНАЯ     </w:t>
            </w:r>
          </w:p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A10A7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808 318,10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Default="0007035C" w:rsidP="007979F9">
            <w:bookmarkStart w:id="2" w:name="Par8590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764 318,10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982B06" w:rsidRPr="005718B5" w:rsidTr="000E7BB4">
        <w:trPr>
          <w:trHeight w:val="10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0309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техногенногохарактера</w:t>
            </w:r>
            <w:proofErr w:type="spell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, гражданская   </w:t>
            </w:r>
          </w:p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оборона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Pr="005718B5" w:rsidRDefault="00A10A7F" w:rsidP="00DD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808 318,10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Default="0007035C" w:rsidP="00DD405F">
            <w:r>
              <w:rPr>
                <w:rFonts w:ascii="Times New Roman" w:hAnsi="Times New Roman" w:cs="Times New Roman"/>
                <w:sz w:val="24"/>
                <w:szCs w:val="24"/>
              </w:rPr>
              <w:t>764 318,10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Default="00982B06" w:rsidP="00DD4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982B06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04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C5EF5" w:rsidP="009C5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10 859 538,58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C5EF5" w:rsidP="009C5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9 029 123,58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bookmarkStart w:id="3" w:name="Par8606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1 830 415,</w:t>
            </w:r>
            <w:r w:rsidRPr="00DB70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2B06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982B06" w:rsidP="00DD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1 830 415,00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DB70C9" w:rsidRDefault="00982B06" w:rsidP="00FB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1 830 415,00</w:t>
            </w:r>
          </w:p>
        </w:tc>
      </w:tr>
      <w:tr w:rsidR="00982B06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0409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(дорожные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фонды)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A10A7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8 620 561,01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A10A7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8 620 561,01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r w:rsidRPr="00DB70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0A7F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F" w:rsidRPr="005718B5" w:rsidRDefault="00A10A7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0412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F" w:rsidRPr="005718B5" w:rsidRDefault="00A10A7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A10A7F" w:rsidRPr="005718B5" w:rsidRDefault="00A10A7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экономики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F" w:rsidRPr="005718B5" w:rsidRDefault="009C5EF5" w:rsidP="009C5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0A7F">
              <w:rPr>
                <w:rFonts w:ascii="Times New Roman" w:hAnsi="Times New Roman" w:cs="Times New Roman"/>
                <w:sz w:val="24"/>
                <w:szCs w:val="24"/>
              </w:rPr>
              <w:t>08 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="00A10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F" w:rsidRPr="005718B5" w:rsidRDefault="009C5EF5" w:rsidP="00A1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408 661,67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F" w:rsidRDefault="00A10A7F" w:rsidP="00FB5099">
            <w:pPr>
              <w:jc w:val="center"/>
            </w:pPr>
            <w:r w:rsidRPr="00DB70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B06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05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    </w:t>
            </w:r>
          </w:p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E23452" w:rsidP="006F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20 257 900,97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452" w:rsidRPr="00E23452" w:rsidRDefault="00E2345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20 006 960,65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bookmarkStart w:id="4" w:name="Par8618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250 940,32</w:t>
            </w:r>
          </w:p>
        </w:tc>
      </w:tr>
      <w:tr w:rsidR="00982B06" w:rsidRPr="005718B5" w:rsidTr="000E7BB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0501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хозяйство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Pr="005718B5" w:rsidRDefault="008E531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2 791 641,38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Pr="005718B5" w:rsidRDefault="008E5312" w:rsidP="00E7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2 766 641,38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Default="00982B06" w:rsidP="00FB5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982B06" w:rsidRPr="005718B5" w:rsidTr="000E7BB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0503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8E5312" w:rsidP="008E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17 406 559,59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8E531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17 180 619,27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225 940,32</w:t>
            </w:r>
          </w:p>
        </w:tc>
      </w:tr>
      <w:tr w:rsidR="00982B06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87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382437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24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59 700,00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59 700,00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r w:rsidRPr="00AE2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B06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08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222D2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8 471 192,01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5158C1" w:rsidP="005158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8 330 092,01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982B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141 100,00</w:t>
            </w:r>
          </w:p>
        </w:tc>
      </w:tr>
      <w:tr w:rsidR="00982B06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0801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222D26" w:rsidP="00DD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8 471 192,01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5158C1" w:rsidP="00FB5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8 330 092,01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141 100,00</w:t>
            </w:r>
          </w:p>
        </w:tc>
      </w:tr>
      <w:tr w:rsidR="00982B06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10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222D2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168 092,40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222D26" w:rsidP="00DD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8674"/>
            <w:bookmarkEnd w:id="5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168 092,40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B06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1001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06AE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120 387,40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06AE6" w:rsidP="00DD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120 387,40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B06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населения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публичнымнормативным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47 705,00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47 705,00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B06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11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   </w:t>
            </w:r>
          </w:p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СПОРТ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222D26" w:rsidP="00DD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982B06">
              <w:rPr>
                <w:rFonts w:ascii="Times New Roman" w:hAnsi="Times New Roman" w:cs="Times New Roman"/>
                <w:sz w:val="24"/>
                <w:szCs w:val="24"/>
              </w:rPr>
              <w:t xml:space="preserve"> 325,00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A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40 325,00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222D26" w:rsidP="00FB5099">
            <w:pPr>
              <w:jc w:val="center"/>
            </w:pPr>
            <w:bookmarkStart w:id="6" w:name="Par8689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B06" w:rsidRPr="005718B5" w:rsidTr="000E7BB4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1105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   </w:t>
            </w:r>
          </w:p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спорта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06AE6"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982B06" w:rsidRPr="008A11B1">
              <w:rPr>
                <w:rFonts w:ascii="Times New Roman" w:hAnsi="Times New Roman" w:cs="Times New Roman"/>
                <w:sz w:val="24"/>
                <w:szCs w:val="24"/>
              </w:rPr>
              <w:t xml:space="preserve"> 325,00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982B06">
            <w:r w:rsidRPr="008A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D26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8A11B1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Default="00222D26" w:rsidP="00FB5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982B06" w:rsidRPr="000D6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82B06" w:rsidRPr="000D66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6AE6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AE6" w:rsidRPr="005718B5" w:rsidRDefault="00906AE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AE6" w:rsidRPr="005718B5" w:rsidRDefault="00906AE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AE6" w:rsidRPr="005718B5" w:rsidRDefault="00906AE6" w:rsidP="0090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250 984,68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AE6" w:rsidRPr="005718B5" w:rsidRDefault="00906AE6" w:rsidP="0090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250 984,68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AE6" w:rsidRDefault="00906AE6" w:rsidP="00FB5099">
            <w:pPr>
              <w:jc w:val="center"/>
            </w:pP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6AE6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AE6" w:rsidRPr="005718B5" w:rsidRDefault="00906AE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AE6" w:rsidRPr="005718B5" w:rsidRDefault="00906AE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AE6" w:rsidRPr="005718B5" w:rsidRDefault="00906AE6" w:rsidP="00DD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250 984,68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AE6" w:rsidRPr="005718B5" w:rsidRDefault="00906AE6" w:rsidP="0090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250 984,68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AE6" w:rsidRDefault="00906AE6" w:rsidP="00FB5099">
            <w:pPr>
              <w:jc w:val="center"/>
            </w:pP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6AE6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AE6" w:rsidRPr="005718B5" w:rsidRDefault="00906AE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00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AE6" w:rsidRPr="005718B5" w:rsidRDefault="00906AE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AE6" w:rsidRPr="005718B5" w:rsidRDefault="00906AE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61 020 139,64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AE6" w:rsidRPr="005718B5" w:rsidRDefault="005158C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58 475 982,23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AE6" w:rsidRPr="005718B5" w:rsidRDefault="005158C1" w:rsidP="00FB5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2 544 157,23</w:t>
            </w:r>
          </w:p>
        </w:tc>
      </w:tr>
    </w:tbl>
    <w:p w:rsidR="002262F7" w:rsidRPr="005718B5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351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8725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A7351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613A" w:rsidRDefault="00DA7351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03C51" w:rsidRPr="009D3AC4" w:rsidRDefault="00DA7351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C51"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03C51">
        <w:rPr>
          <w:rFonts w:ascii="Times New Roman" w:hAnsi="Times New Roman" w:cs="Times New Roman"/>
          <w:sz w:val="28"/>
          <w:szCs w:val="28"/>
        </w:rPr>
        <w:t>4</w:t>
      </w:r>
    </w:p>
    <w:p w:rsidR="00000F60" w:rsidRPr="009D3AC4" w:rsidRDefault="00000F60" w:rsidP="00000F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00F60" w:rsidRPr="009D3AC4" w:rsidRDefault="00000F60" w:rsidP="00000F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00F60" w:rsidRPr="009D3AC4" w:rsidRDefault="00000F60" w:rsidP="00000F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000F60" w:rsidRPr="00383C7E" w:rsidRDefault="00000F60" w:rsidP="00000F60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926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/>
          <w:bCs/>
          <w:sz w:val="28"/>
          <w:szCs w:val="28"/>
        </w:rPr>
        <w:t>.10.2017г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926">
        <w:rPr>
          <w:rFonts w:ascii="Times New Roman" w:hAnsi="Times New Roman" w:cs="Times New Roman"/>
          <w:bCs/>
          <w:sz w:val="28"/>
          <w:szCs w:val="28"/>
        </w:rPr>
        <w:t>320</w:t>
      </w:r>
    </w:p>
    <w:p w:rsidR="00403C51" w:rsidRPr="00383C7E" w:rsidRDefault="00403C51" w:rsidP="00403C51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CE5D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E42" w:rsidRDefault="00415E42" w:rsidP="00403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>КАЗАТЕЛИ ИСТОЧНИКОВ ФИНАНСИРОВАНИЯ ДЕФИЦИТА БЮДЖЕТА</w:t>
      </w: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7979F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7979F9"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B4613A">
        <w:rPr>
          <w:rFonts w:ascii="Times New Roman" w:hAnsi="Times New Roman" w:cs="Times New Roman"/>
          <w:b/>
          <w:bCs/>
          <w:sz w:val="24"/>
          <w:szCs w:val="24"/>
        </w:rPr>
        <w:t xml:space="preserve">9 МЕСЯЦЕВ </w:t>
      </w:r>
      <w:r w:rsidR="007979F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4633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A6140"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D4633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ПО КОДАМКЛАССИФИКАЦИИ ИСТОЧНИКОВ ФИНАНСИРОВАНИЯ ДЕФИЦИТОВ БЮДЖЕТОВ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720"/>
        <w:gridCol w:w="2040"/>
      </w:tblGrid>
      <w:tr w:rsidR="002262F7" w:rsidRPr="000436D0" w:rsidTr="007979F9">
        <w:trPr>
          <w:trHeight w:val="4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источников </w:t>
            </w:r>
          </w:p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финансирования дефицита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Сумма     </w:t>
            </w:r>
          </w:p>
        </w:tc>
      </w:tr>
      <w:tr w:rsidR="002262F7" w:rsidRPr="000436D0" w:rsidTr="007979F9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2F7" w:rsidRPr="000436D0" w:rsidTr="007979F9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2F7" w:rsidRPr="000436D0" w:rsidRDefault="00A20363" w:rsidP="0069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635C">
              <w:rPr>
                <w:rFonts w:ascii="Times New Roman" w:hAnsi="Times New Roman" w:cs="Times New Roman"/>
                <w:sz w:val="24"/>
                <w:szCs w:val="24"/>
              </w:rPr>
              <w:t xml:space="preserve">72 774 696,92 </w:t>
            </w:r>
          </w:p>
        </w:tc>
      </w:tr>
      <w:tr w:rsidR="002262F7" w:rsidRPr="000436D0" w:rsidTr="007979F9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62F7" w:rsidRPr="000436D0" w:rsidRDefault="0069635C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61 020 139,64</w:t>
            </w:r>
          </w:p>
        </w:tc>
      </w:tr>
      <w:tr w:rsidR="002262F7" w:rsidRPr="000436D0" w:rsidTr="007979F9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7979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2F7" w:rsidRDefault="00AE49A2" w:rsidP="00A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635C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="00A20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635C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="00A203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6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20363" w:rsidRPr="000436D0" w:rsidRDefault="00A20363" w:rsidP="00A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5E42" w:rsidRDefault="00415E42" w:rsidP="009E26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17E83" w:rsidRDefault="00317E83" w:rsidP="009E26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17E83" w:rsidRDefault="00317E83" w:rsidP="009E26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17E83" w:rsidRPr="009D3AC4" w:rsidRDefault="00317E83" w:rsidP="00317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17E83" w:rsidRPr="009D3AC4" w:rsidRDefault="00317E83" w:rsidP="00317E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317E83" w:rsidRPr="009D3AC4" w:rsidRDefault="00317E83" w:rsidP="00317E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17E83" w:rsidRPr="009D3AC4" w:rsidRDefault="00317E83" w:rsidP="00317E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317E83" w:rsidRPr="00383C7E" w:rsidRDefault="00317E83" w:rsidP="00317E83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C2926">
        <w:rPr>
          <w:rFonts w:ascii="Times New Roman" w:hAnsi="Times New Roman" w:cs="Times New Roman"/>
          <w:bCs/>
          <w:sz w:val="28"/>
          <w:szCs w:val="28"/>
        </w:rPr>
        <w:t xml:space="preserve">31.10.2017    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№</w:t>
      </w:r>
      <w:r w:rsidR="003C2926">
        <w:rPr>
          <w:rFonts w:ascii="Times New Roman" w:hAnsi="Times New Roman" w:cs="Times New Roman"/>
          <w:bCs/>
          <w:sz w:val="28"/>
          <w:szCs w:val="28"/>
        </w:rPr>
        <w:t xml:space="preserve"> 320</w:t>
      </w:r>
    </w:p>
    <w:p w:rsidR="00317E83" w:rsidRDefault="00317E83" w:rsidP="00317E83">
      <w:pPr>
        <w:pStyle w:val="ConsPlusTitle"/>
        <w:widowControl/>
        <w:outlineLvl w:val="0"/>
      </w:pPr>
    </w:p>
    <w:p w:rsidR="00317E83" w:rsidRDefault="00317E83" w:rsidP="00317E83">
      <w:pPr>
        <w:pStyle w:val="ConsPlusTitle"/>
        <w:widowControl/>
        <w:outlineLvl w:val="0"/>
      </w:pPr>
    </w:p>
    <w:p w:rsidR="00317E83" w:rsidRPr="00FC1901" w:rsidRDefault="00317E83" w:rsidP="00317E83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FC1901">
        <w:rPr>
          <w:rFonts w:ascii="Times New Roman" w:hAnsi="Times New Roman" w:cs="Times New Roman"/>
        </w:rPr>
        <w:t xml:space="preserve">ОТЧЕТ ОБ ИСПОЛЬЗОВАНИИ БЮДЖЕТНЫХ АССИГНОВАНИЙ </w:t>
      </w:r>
      <w:proofErr w:type="gramStart"/>
      <w:r w:rsidRPr="00FC1901">
        <w:rPr>
          <w:rFonts w:ascii="Times New Roman" w:hAnsi="Times New Roman" w:cs="Times New Roman"/>
        </w:rPr>
        <w:t>МУНИЦИПАЛЬНОГО</w:t>
      </w:r>
      <w:proofErr w:type="gramEnd"/>
    </w:p>
    <w:p w:rsidR="00317E83" w:rsidRPr="00FC1901" w:rsidRDefault="00317E83" w:rsidP="00317E83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FC1901">
        <w:rPr>
          <w:rFonts w:ascii="Times New Roman" w:hAnsi="Times New Roman" w:cs="Times New Roman"/>
        </w:rPr>
        <w:t xml:space="preserve"> ДОРОЖНОГО ФОНДА</w:t>
      </w:r>
    </w:p>
    <w:p w:rsidR="00317E83" w:rsidRPr="00FC1901" w:rsidRDefault="00317E83" w:rsidP="00317E83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FC1901">
        <w:rPr>
          <w:rFonts w:ascii="Times New Roman" w:hAnsi="Times New Roman" w:cs="Times New Roman"/>
        </w:rPr>
        <w:t xml:space="preserve">ГОРОДСКОГО  ПОСЕЛЕНИЯ "РАБОЧИЙ  ПОСЕЛОК ЧЕГДОМЫН" </w:t>
      </w:r>
    </w:p>
    <w:p w:rsidR="00317E83" w:rsidRDefault="00317E83" w:rsidP="00317E83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FC1901">
        <w:rPr>
          <w:rFonts w:ascii="Times New Roman" w:hAnsi="Times New Roman" w:cs="Times New Roman"/>
        </w:rPr>
        <w:t xml:space="preserve">ЗА  </w:t>
      </w:r>
      <w:r w:rsidRPr="002A6140">
        <w:rPr>
          <w:rFonts w:ascii="Times New Roman" w:hAnsi="Times New Roman" w:cs="Times New Roman"/>
          <w:bCs w:val="0"/>
          <w:sz w:val="24"/>
          <w:szCs w:val="24"/>
        </w:rPr>
        <w:t>9 МЕСЯЦЕВ 201</w:t>
      </w:r>
      <w:r>
        <w:rPr>
          <w:rFonts w:ascii="Times New Roman" w:hAnsi="Times New Roman" w:cs="Times New Roman"/>
          <w:bCs w:val="0"/>
          <w:sz w:val="24"/>
          <w:szCs w:val="24"/>
        </w:rPr>
        <w:t>7</w:t>
      </w:r>
      <w:r w:rsidRPr="002E55AB">
        <w:rPr>
          <w:rFonts w:ascii="Times New Roman" w:hAnsi="Times New Roman" w:cs="Times New Roman"/>
          <w:sz w:val="24"/>
          <w:szCs w:val="24"/>
        </w:rPr>
        <w:t xml:space="preserve"> </w:t>
      </w:r>
      <w:r w:rsidRPr="00FC1901">
        <w:rPr>
          <w:rFonts w:ascii="Times New Roman" w:hAnsi="Times New Roman" w:cs="Times New Roman"/>
        </w:rPr>
        <w:t xml:space="preserve">ГОДА      </w:t>
      </w:r>
    </w:p>
    <w:p w:rsidR="00317E83" w:rsidRPr="00FC1901" w:rsidRDefault="00317E83" w:rsidP="00317E83">
      <w:pPr>
        <w:pStyle w:val="ConsPlusTitle"/>
        <w:widowControl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(руб.)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134"/>
        <w:gridCol w:w="1417"/>
        <w:gridCol w:w="1417"/>
      </w:tblGrid>
      <w:tr w:rsidR="00317E83" w:rsidRPr="007D5AF8" w:rsidTr="00317E83">
        <w:trPr>
          <w:trHeight w:val="360"/>
        </w:trPr>
        <w:tc>
          <w:tcPr>
            <w:tcW w:w="675" w:type="dxa"/>
          </w:tcPr>
          <w:p w:rsidR="00317E83" w:rsidRPr="007D5AF8" w:rsidRDefault="00317E83" w:rsidP="00317E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7D5A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4962" w:type="dxa"/>
          </w:tcPr>
          <w:p w:rsidR="00317E83" w:rsidRPr="007D5AF8" w:rsidRDefault="00317E83" w:rsidP="00317E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134" w:type="dxa"/>
          </w:tcPr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1417" w:type="dxa"/>
          </w:tcPr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План сумма</w:t>
            </w:r>
          </w:p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</w:tc>
        <w:tc>
          <w:tcPr>
            <w:tcW w:w="1417" w:type="dxa"/>
          </w:tcPr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Исполне</w:t>
            </w:r>
            <w:proofErr w:type="spellEnd"/>
          </w:p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но сумма</w:t>
            </w:r>
          </w:p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83" w:rsidRPr="007D5AF8" w:rsidTr="00317E83">
        <w:trPr>
          <w:trHeight w:val="240"/>
        </w:trPr>
        <w:tc>
          <w:tcPr>
            <w:tcW w:w="675" w:type="dxa"/>
          </w:tcPr>
          <w:p w:rsidR="00317E83" w:rsidRPr="007D5AF8" w:rsidRDefault="00317E83" w:rsidP="00317E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962" w:type="dxa"/>
          </w:tcPr>
          <w:p w:rsidR="00317E83" w:rsidRPr="007D5AF8" w:rsidRDefault="00317E83" w:rsidP="00317E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Доходы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 всего: </w:t>
            </w:r>
          </w:p>
        </w:tc>
        <w:tc>
          <w:tcPr>
            <w:tcW w:w="1134" w:type="dxa"/>
          </w:tcPr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7E83" w:rsidRPr="007D5AF8" w:rsidRDefault="00B43CA5" w:rsidP="00422E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422EFF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17E83" w:rsidRPr="007D5AF8" w:rsidRDefault="00B43CA5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6 274</w:t>
            </w:r>
          </w:p>
        </w:tc>
      </w:tr>
      <w:tr w:rsidR="00317E83" w:rsidRPr="007D5AF8" w:rsidTr="00317E83">
        <w:trPr>
          <w:trHeight w:val="240"/>
        </w:trPr>
        <w:tc>
          <w:tcPr>
            <w:tcW w:w="675" w:type="dxa"/>
          </w:tcPr>
          <w:p w:rsidR="00317E83" w:rsidRPr="007D5AF8" w:rsidRDefault="00317E83" w:rsidP="00317E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7E83" w:rsidRPr="007D5AF8" w:rsidRDefault="00317E83" w:rsidP="00317E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83" w:rsidRPr="007D5AF8" w:rsidTr="00317E83">
        <w:trPr>
          <w:trHeight w:val="240"/>
        </w:trPr>
        <w:tc>
          <w:tcPr>
            <w:tcW w:w="675" w:type="dxa"/>
          </w:tcPr>
          <w:p w:rsidR="00317E83" w:rsidRPr="007D5AF8" w:rsidRDefault="00317E83" w:rsidP="00317E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317E83" w:rsidRPr="007D5AF8" w:rsidRDefault="00317E83" w:rsidP="00317E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134" w:type="dxa"/>
          </w:tcPr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83" w:rsidRPr="007D5AF8" w:rsidTr="00317E83">
        <w:trPr>
          <w:trHeight w:val="240"/>
        </w:trPr>
        <w:tc>
          <w:tcPr>
            <w:tcW w:w="675" w:type="dxa"/>
          </w:tcPr>
          <w:p w:rsidR="00317E83" w:rsidRPr="007D5AF8" w:rsidRDefault="00317E83" w:rsidP="00317E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317E83" w:rsidRPr="007D5AF8" w:rsidRDefault="00317E83" w:rsidP="00317E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поселения</w:t>
            </w:r>
          </w:p>
        </w:tc>
        <w:tc>
          <w:tcPr>
            <w:tcW w:w="1134" w:type="dxa"/>
          </w:tcPr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7E83" w:rsidRPr="007D5AF8" w:rsidRDefault="00B43CA5" w:rsidP="00422E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E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2EFF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17E83" w:rsidRPr="007D5AF8" w:rsidRDefault="00B43CA5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6 274</w:t>
            </w:r>
            <w:r w:rsidR="00317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7E83" w:rsidRPr="007D5AF8" w:rsidTr="00317E83">
        <w:trPr>
          <w:trHeight w:val="360"/>
        </w:trPr>
        <w:tc>
          <w:tcPr>
            <w:tcW w:w="675" w:type="dxa"/>
          </w:tcPr>
          <w:p w:rsidR="00317E83" w:rsidRPr="007D5AF8" w:rsidRDefault="00317E83" w:rsidP="00317E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4962" w:type="dxa"/>
          </w:tcPr>
          <w:p w:rsidR="00317E83" w:rsidRPr="007D5AF8" w:rsidRDefault="00317E83" w:rsidP="00317E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из федерального бюджета и бюджета Хабаровского </w:t>
            </w:r>
            <w:r w:rsidRPr="007D5AF8">
              <w:rPr>
                <w:rFonts w:ascii="Times New Roman" w:hAnsi="Times New Roman" w:cs="Times New Roman"/>
                <w:sz w:val="28"/>
                <w:szCs w:val="28"/>
              </w:rPr>
              <w:br/>
              <w:t>края на финансирование дорожной деятельности</w:t>
            </w:r>
          </w:p>
        </w:tc>
        <w:tc>
          <w:tcPr>
            <w:tcW w:w="1134" w:type="dxa"/>
          </w:tcPr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7E83" w:rsidRPr="007D5AF8" w:rsidRDefault="006831D4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54799,02</w:t>
            </w:r>
          </w:p>
        </w:tc>
        <w:tc>
          <w:tcPr>
            <w:tcW w:w="1417" w:type="dxa"/>
          </w:tcPr>
          <w:p w:rsidR="00317E83" w:rsidRPr="007D5AF8" w:rsidRDefault="00B43CA5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7E83" w:rsidRPr="007D5AF8" w:rsidTr="00317E83">
        <w:trPr>
          <w:trHeight w:val="240"/>
        </w:trPr>
        <w:tc>
          <w:tcPr>
            <w:tcW w:w="675" w:type="dxa"/>
          </w:tcPr>
          <w:p w:rsidR="00317E83" w:rsidRPr="007D5AF8" w:rsidRDefault="00317E83" w:rsidP="00317E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962" w:type="dxa"/>
          </w:tcPr>
          <w:p w:rsidR="00317E83" w:rsidRPr="007D5AF8" w:rsidRDefault="00317E83" w:rsidP="00317E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 всего: </w:t>
            </w:r>
          </w:p>
        </w:tc>
        <w:tc>
          <w:tcPr>
            <w:tcW w:w="1134" w:type="dxa"/>
          </w:tcPr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7E83" w:rsidRPr="007D5AF8" w:rsidRDefault="00B43CA5" w:rsidP="00422E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422EFF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2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17E83" w:rsidRPr="007D5AF8" w:rsidRDefault="00B43CA5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1588,0</w:t>
            </w:r>
          </w:p>
        </w:tc>
      </w:tr>
      <w:tr w:rsidR="00317E83" w:rsidRPr="007D5AF8" w:rsidTr="00317E83">
        <w:trPr>
          <w:trHeight w:val="240"/>
        </w:trPr>
        <w:tc>
          <w:tcPr>
            <w:tcW w:w="675" w:type="dxa"/>
          </w:tcPr>
          <w:p w:rsidR="00317E83" w:rsidRPr="007D5AF8" w:rsidRDefault="00317E83" w:rsidP="00317E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7E83" w:rsidRPr="007D5AF8" w:rsidRDefault="00317E83" w:rsidP="00317E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83" w:rsidRPr="007D5AF8" w:rsidTr="00317E83">
        <w:trPr>
          <w:trHeight w:val="240"/>
        </w:trPr>
        <w:tc>
          <w:tcPr>
            <w:tcW w:w="675" w:type="dxa"/>
          </w:tcPr>
          <w:p w:rsidR="00317E83" w:rsidRPr="007D5AF8" w:rsidRDefault="00317E83" w:rsidP="00317E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317E83" w:rsidRPr="007D5AF8" w:rsidRDefault="00317E83" w:rsidP="00317E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Резерв средств дорожного фонда</w:t>
            </w:r>
          </w:p>
        </w:tc>
        <w:tc>
          <w:tcPr>
            <w:tcW w:w="1134" w:type="dxa"/>
          </w:tcPr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83" w:rsidRPr="007D5AF8" w:rsidTr="00317E83">
        <w:trPr>
          <w:trHeight w:val="240"/>
        </w:trPr>
        <w:tc>
          <w:tcPr>
            <w:tcW w:w="675" w:type="dxa"/>
          </w:tcPr>
          <w:p w:rsidR="00317E83" w:rsidRPr="007D5AF8" w:rsidRDefault="00317E83" w:rsidP="00317E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 </w:t>
            </w:r>
          </w:p>
        </w:tc>
        <w:tc>
          <w:tcPr>
            <w:tcW w:w="4962" w:type="dxa"/>
          </w:tcPr>
          <w:p w:rsidR="00317E83" w:rsidRPr="007D5AF8" w:rsidRDefault="006831D4" w:rsidP="006831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7E83"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ентральной</w:t>
            </w:r>
          </w:p>
        </w:tc>
        <w:tc>
          <w:tcPr>
            <w:tcW w:w="1134" w:type="dxa"/>
          </w:tcPr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7E83" w:rsidRPr="007D5AF8" w:rsidRDefault="00B43CA5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62551,5</w:t>
            </w:r>
          </w:p>
        </w:tc>
        <w:tc>
          <w:tcPr>
            <w:tcW w:w="1417" w:type="dxa"/>
          </w:tcPr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8211,406</w:t>
            </w:r>
          </w:p>
        </w:tc>
      </w:tr>
      <w:tr w:rsidR="00317E83" w:rsidRPr="007D5AF8" w:rsidTr="00317E83">
        <w:trPr>
          <w:trHeight w:val="240"/>
        </w:trPr>
        <w:tc>
          <w:tcPr>
            <w:tcW w:w="675" w:type="dxa"/>
          </w:tcPr>
          <w:p w:rsidR="00317E83" w:rsidRPr="007D5AF8" w:rsidRDefault="00317E83" w:rsidP="00317E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317E83" w:rsidRPr="007D5AF8" w:rsidRDefault="00317E83" w:rsidP="00317E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территорий, проездов к дворовым территориям многоквартирных жилых домов</w:t>
            </w:r>
          </w:p>
        </w:tc>
        <w:tc>
          <w:tcPr>
            <w:tcW w:w="1134" w:type="dxa"/>
          </w:tcPr>
          <w:p w:rsidR="00317E83" w:rsidRPr="007D5AF8" w:rsidRDefault="00317E83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7E83" w:rsidRPr="007D5AF8" w:rsidRDefault="00B43CA5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9043,0</w:t>
            </w:r>
          </w:p>
        </w:tc>
        <w:tc>
          <w:tcPr>
            <w:tcW w:w="1417" w:type="dxa"/>
          </w:tcPr>
          <w:p w:rsidR="00317E83" w:rsidRPr="007D5AF8" w:rsidRDefault="00B43CA5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1588,0</w:t>
            </w:r>
          </w:p>
        </w:tc>
      </w:tr>
      <w:tr w:rsidR="006831D4" w:rsidRPr="007D5AF8" w:rsidTr="00317E83">
        <w:trPr>
          <w:trHeight w:val="240"/>
        </w:trPr>
        <w:tc>
          <w:tcPr>
            <w:tcW w:w="675" w:type="dxa"/>
          </w:tcPr>
          <w:p w:rsidR="006831D4" w:rsidRPr="007D5AF8" w:rsidRDefault="006831D4" w:rsidP="00317E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831D4" w:rsidRPr="00B43CA5" w:rsidRDefault="00B43CA5" w:rsidP="00317E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3CA5">
              <w:rPr>
                <w:rFonts w:ascii="Times New Roman" w:hAnsi="Times New Roman" w:cs="Times New Roman"/>
                <w:sz w:val="28"/>
                <w:szCs w:val="28"/>
              </w:rPr>
              <w:t>Модернизация нерегулируемых пешеходных переходов,</w:t>
            </w:r>
          </w:p>
        </w:tc>
        <w:tc>
          <w:tcPr>
            <w:tcW w:w="1134" w:type="dxa"/>
          </w:tcPr>
          <w:p w:rsidR="006831D4" w:rsidRPr="007D5AF8" w:rsidRDefault="006831D4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1D4" w:rsidRDefault="00422EFF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1086,62</w:t>
            </w:r>
          </w:p>
        </w:tc>
        <w:tc>
          <w:tcPr>
            <w:tcW w:w="1417" w:type="dxa"/>
          </w:tcPr>
          <w:p w:rsidR="006831D4" w:rsidRDefault="00B43CA5" w:rsidP="00317E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17E83" w:rsidRPr="00FC1901" w:rsidRDefault="00317E83" w:rsidP="00317E83"/>
    <w:p w:rsidR="00317E83" w:rsidRDefault="00317E83" w:rsidP="00317E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E83" w:rsidRDefault="00317E83" w:rsidP="00317E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E83" w:rsidRPr="009D3AC4" w:rsidRDefault="00317E83" w:rsidP="00317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C2926" w:rsidRPr="003C2926" w:rsidRDefault="00317E83" w:rsidP="003C2926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C2926" w:rsidRPr="003C2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C2926">
        <w:rPr>
          <w:rFonts w:ascii="Times New Roman" w:hAnsi="Times New Roman" w:cs="Times New Roman"/>
          <w:sz w:val="28"/>
          <w:szCs w:val="28"/>
        </w:rPr>
        <w:t xml:space="preserve">    </w:t>
      </w:r>
      <w:r w:rsidR="003C2926" w:rsidRPr="003C292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C2926" w:rsidRPr="003C2926" w:rsidRDefault="003C2926" w:rsidP="003C29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2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городского поселения</w:t>
      </w:r>
    </w:p>
    <w:p w:rsidR="003C2926" w:rsidRPr="003C2926" w:rsidRDefault="003C2926" w:rsidP="003C29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2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317E83" w:rsidRPr="00383C7E" w:rsidRDefault="003C2926" w:rsidP="003C29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29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2926">
        <w:rPr>
          <w:rFonts w:ascii="Times New Roman" w:hAnsi="Times New Roman" w:cs="Times New Roman"/>
          <w:sz w:val="28"/>
          <w:szCs w:val="28"/>
        </w:rPr>
        <w:t>от     31.10.2017      № 320</w:t>
      </w:r>
    </w:p>
    <w:p w:rsidR="00317E83" w:rsidRDefault="00317E83" w:rsidP="00317E83">
      <w:pPr>
        <w:shd w:val="clear" w:color="auto" w:fill="FFFFFF"/>
        <w:tabs>
          <w:tab w:val="left" w:pos="6521"/>
        </w:tabs>
        <w:spacing w:after="0" w:line="240" w:lineRule="auto"/>
        <w:ind w:right="397"/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</w:pPr>
    </w:p>
    <w:p w:rsidR="00317E83" w:rsidRDefault="00317E83" w:rsidP="00317E83">
      <w:pPr>
        <w:shd w:val="clear" w:color="auto" w:fill="FFFFFF"/>
        <w:tabs>
          <w:tab w:val="left" w:pos="6521"/>
        </w:tabs>
        <w:spacing w:after="0" w:line="240" w:lineRule="auto"/>
        <w:ind w:right="397"/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</w:pPr>
    </w:p>
    <w:p w:rsidR="00317E83" w:rsidRPr="0074343F" w:rsidRDefault="00317E83" w:rsidP="00317E83">
      <w:pPr>
        <w:shd w:val="clear" w:color="auto" w:fill="FFFFFF"/>
        <w:tabs>
          <w:tab w:val="left" w:pos="6521"/>
        </w:tabs>
        <w:spacing w:after="0" w:line="240" w:lineRule="auto"/>
        <w:ind w:right="397"/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</w:pPr>
      <w:r w:rsidRPr="0074343F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>Отчет об использовании бюджетных ассигнований</w:t>
      </w:r>
    </w:p>
    <w:p w:rsidR="00317E83" w:rsidRPr="0074343F" w:rsidRDefault="00317E83" w:rsidP="00317E83">
      <w:pPr>
        <w:shd w:val="clear" w:color="auto" w:fill="FFFFFF"/>
        <w:tabs>
          <w:tab w:val="left" w:pos="6521"/>
        </w:tabs>
        <w:spacing w:after="0" w:line="240" w:lineRule="auto"/>
        <w:ind w:right="397"/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</w:pPr>
      <w:r w:rsidRPr="0074343F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>резервного фонда администрации городского поселения</w:t>
      </w:r>
    </w:p>
    <w:p w:rsidR="00317E83" w:rsidRPr="0074343F" w:rsidRDefault="00317E83" w:rsidP="00317E83">
      <w:pPr>
        <w:shd w:val="clear" w:color="auto" w:fill="FFFFFF"/>
        <w:tabs>
          <w:tab w:val="center" w:pos="4479"/>
          <w:tab w:val="left" w:pos="6521"/>
          <w:tab w:val="left" w:pos="7380"/>
        </w:tabs>
        <w:spacing w:after="0" w:line="240" w:lineRule="auto"/>
        <w:ind w:right="397"/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</w:pPr>
      <w:r w:rsidRPr="0074343F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 xml:space="preserve">«Рабочий поселок Чегдомын» за </w:t>
      </w:r>
      <w:r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 МЕСЯЦЕВ 2017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43F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>год</w:t>
      </w:r>
      <w:r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>а</w:t>
      </w:r>
    </w:p>
    <w:p w:rsidR="00317E83" w:rsidRPr="002262F7" w:rsidRDefault="00317E83" w:rsidP="00317E83">
      <w:pPr>
        <w:shd w:val="clear" w:color="auto" w:fill="FFFFFF"/>
        <w:tabs>
          <w:tab w:val="left" w:pos="6521"/>
        </w:tabs>
        <w:ind w:right="397"/>
        <w:jc w:val="right"/>
        <w:rPr>
          <w:rFonts w:ascii="Times New Roman" w:hAnsi="Times New Roman" w:cs="Times New Roman"/>
          <w:sz w:val="28"/>
          <w:szCs w:val="28"/>
        </w:rPr>
      </w:pPr>
      <w:r w:rsidRPr="002262F7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0" w:type="auto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3623"/>
        <w:gridCol w:w="1182"/>
        <w:gridCol w:w="1526"/>
        <w:gridCol w:w="1541"/>
        <w:gridCol w:w="1388"/>
      </w:tblGrid>
      <w:tr w:rsidR="00317E83" w:rsidRPr="005D1137" w:rsidTr="00317E83">
        <w:trPr>
          <w:trHeight w:val="124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  <w:t>№№</w:t>
            </w: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 xml:space="preserve">Наименование </w:t>
            </w: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>мероприятий</w:t>
            </w:r>
          </w:p>
          <w:p w:rsidR="00317E83" w:rsidRPr="005D1137" w:rsidRDefault="00317E83" w:rsidP="00317E83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323232"/>
                <w:spacing w:val="-11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15"/>
                <w:sz w:val="24"/>
                <w:szCs w:val="24"/>
              </w:rPr>
              <w:t xml:space="preserve">     Сумма, </w:t>
            </w:r>
            <w:r w:rsidRPr="005D1137">
              <w:rPr>
                <w:rFonts w:ascii="Times New Roman" w:hAnsi="Times New Roman" w:cs="Times New Roman"/>
                <w:color w:val="323232"/>
                <w:spacing w:val="-11"/>
                <w:sz w:val="24"/>
                <w:szCs w:val="24"/>
              </w:rPr>
              <w:t>на год</w:t>
            </w:r>
          </w:p>
          <w:p w:rsidR="00317E83" w:rsidRPr="005D1137" w:rsidRDefault="00317E83" w:rsidP="00317E83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12"/>
                <w:sz w:val="24"/>
                <w:szCs w:val="24"/>
              </w:rPr>
              <w:t xml:space="preserve">  тыс.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Уточненная сумма на год  тыс</w:t>
            </w:r>
            <w:proofErr w:type="gramStart"/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</w:rPr>
              <w:t xml:space="preserve">Исполнение </w:t>
            </w:r>
            <w:r w:rsidRPr="005D1137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 xml:space="preserve">с начала </w:t>
            </w:r>
            <w:r w:rsidRPr="005D1137">
              <w:rPr>
                <w:rFonts w:ascii="Times New Roman" w:hAnsi="Times New Roman" w:cs="Times New Roman"/>
                <w:color w:val="323232"/>
                <w:spacing w:val="-8"/>
                <w:sz w:val="24"/>
                <w:szCs w:val="24"/>
              </w:rPr>
              <w:t>года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% </w:t>
            </w:r>
            <w:r w:rsidRPr="005D1137">
              <w:rPr>
                <w:rFonts w:ascii="Times New Roman" w:hAnsi="Times New Roman" w:cs="Times New Roman"/>
                <w:color w:val="323232"/>
                <w:spacing w:val="-13"/>
                <w:sz w:val="24"/>
                <w:szCs w:val="24"/>
              </w:rPr>
              <w:t>исполнения</w:t>
            </w:r>
          </w:p>
        </w:tc>
      </w:tr>
      <w:tr w:rsidR="00317E83" w:rsidRPr="005D1137" w:rsidTr="00317E83">
        <w:trPr>
          <w:trHeight w:val="36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E83" w:rsidRPr="005D1137" w:rsidRDefault="00422EFF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w w:val="8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83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7E83" w:rsidRPr="005D1137" w:rsidTr="00422EFF">
        <w:trPr>
          <w:cantSplit/>
          <w:trHeight w:hRule="exact" w:val="9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Расходы на проведение </w:t>
            </w: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>мероприятий по предупреждению и профилактике</w:t>
            </w: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 чрезвычайных ситуаций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w w:val="83"/>
                <w:sz w:val="24"/>
                <w:szCs w:val="24"/>
              </w:rPr>
              <w:t>200</w:t>
            </w:r>
          </w:p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7E83" w:rsidRPr="005D1137" w:rsidRDefault="00422EFF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83" w:rsidRPr="005D1137" w:rsidTr="00422EFF">
        <w:trPr>
          <w:cantSplit/>
          <w:trHeight w:hRule="exact" w:val="1262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Организация аварийно- спасательных и других </w:t>
            </w: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>неотложных работ по</w:t>
            </w: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 ликвидации аварийных и</w:t>
            </w:r>
            <w:r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 </w:t>
            </w: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>чрезвычайных ситуаций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37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  <w:t>2</w:t>
            </w:r>
            <w:r w:rsidRPr="005D1137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  <w:lang w:val="en-US"/>
              </w:rPr>
              <w:t>20</w:t>
            </w:r>
          </w:p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17E83" w:rsidRPr="005D1137" w:rsidRDefault="00422EFF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317E83" w:rsidRPr="005D1137" w:rsidRDefault="00422EFF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83" w:rsidRPr="005D1137" w:rsidTr="00317E83">
        <w:trPr>
          <w:cantSplit/>
          <w:trHeight w:hRule="exact" w:val="227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11"/>
                <w:sz w:val="24"/>
                <w:szCs w:val="24"/>
              </w:rPr>
              <w:t>Оказание</w:t>
            </w: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 xml:space="preserve"> единовременной материальной помощи</w:t>
            </w: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 пострадавшим от </w:t>
            </w:r>
            <w:proofErr w:type="spellStart"/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>стихийныхбедствий</w:t>
            </w:r>
            <w:proofErr w:type="spellEnd"/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 и иных чрезвычайных ситуаций гражданам в</w:t>
            </w:r>
            <w:r w:rsidRPr="005D1137">
              <w:rPr>
                <w:rFonts w:ascii="Times New Roman" w:hAnsi="Times New Roman" w:cs="Times New Roman"/>
                <w:color w:val="323232"/>
                <w:spacing w:val="-8"/>
                <w:sz w:val="24"/>
                <w:szCs w:val="24"/>
              </w:rPr>
              <w:t xml:space="preserve"> размере, установленном</w:t>
            </w: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 xml:space="preserve"> действующим </w:t>
            </w: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>законодательством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  <w:t>40</w:t>
            </w:r>
          </w:p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17E83" w:rsidRPr="005D1137" w:rsidRDefault="00422EFF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83" w:rsidRPr="005D1137" w:rsidTr="00317E83">
        <w:trPr>
          <w:trHeight w:val="24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>Прочие непредвиденные расходы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  <w:t>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E83" w:rsidRPr="005D1137" w:rsidRDefault="00422EFF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7E83" w:rsidRPr="005D1137" w:rsidTr="00317E83">
        <w:trPr>
          <w:trHeight w:val="284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83" w:rsidRPr="005D1137" w:rsidRDefault="00422EFF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7E83" w:rsidRPr="005D1137" w:rsidRDefault="00422EFF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3" w:rsidRPr="005D1137" w:rsidRDefault="00317E83" w:rsidP="00317E83">
            <w:pPr>
              <w:shd w:val="clear" w:color="auto" w:fill="FFFFFF"/>
              <w:ind w:right="-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17E83" w:rsidRDefault="00317E83" w:rsidP="00317E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E83" w:rsidRDefault="00317E83" w:rsidP="00317E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E83" w:rsidRDefault="00317E83" w:rsidP="00317E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E83" w:rsidRPr="009D3AC4" w:rsidRDefault="00317E83" w:rsidP="00317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17E83" w:rsidRPr="009D3AC4" w:rsidRDefault="00317E83" w:rsidP="00317E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317E83" w:rsidRPr="009D3AC4" w:rsidRDefault="00317E83" w:rsidP="00317E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17E83" w:rsidRPr="009D3AC4" w:rsidRDefault="00317E83" w:rsidP="00317E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317E83" w:rsidRPr="00383C7E" w:rsidRDefault="00317E83" w:rsidP="00317E83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926">
        <w:rPr>
          <w:rFonts w:ascii="Times New Roman" w:hAnsi="Times New Roman" w:cs="Times New Roman"/>
          <w:bCs/>
          <w:sz w:val="28"/>
          <w:szCs w:val="28"/>
        </w:rPr>
        <w:t xml:space="preserve">31.10.2017         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№</w:t>
      </w:r>
      <w:r w:rsidR="003C2926">
        <w:rPr>
          <w:rFonts w:ascii="Times New Roman" w:hAnsi="Times New Roman" w:cs="Times New Roman"/>
          <w:bCs/>
          <w:sz w:val="28"/>
          <w:szCs w:val="28"/>
        </w:rPr>
        <w:t xml:space="preserve"> 320</w:t>
      </w:r>
    </w:p>
    <w:p w:rsidR="00317E83" w:rsidRDefault="00317E83" w:rsidP="00317E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E83" w:rsidRDefault="00317E83" w:rsidP="00317E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E83" w:rsidRDefault="00317E83" w:rsidP="00317E83">
      <w:pPr>
        <w:shd w:val="clear" w:color="auto" w:fill="FFFFFF"/>
        <w:spacing w:line="254" w:lineRule="exact"/>
        <w:ind w:left="72" w:right="169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17E83" w:rsidRDefault="00317E83" w:rsidP="00317E83">
      <w:pPr>
        <w:shd w:val="clear" w:color="auto" w:fill="FFFFFF"/>
        <w:spacing w:line="254" w:lineRule="exact"/>
        <w:ind w:left="72" w:right="169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  <w:r w:rsidRPr="004928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СВЕДЕНИЯ о численности муниципальных служащих органов местного самоуправления,</w:t>
      </w:r>
      <w:r w:rsidRPr="00492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28D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работников муниципальных учреждений городского поселения «Рабочий поселок Чегдомын» и затратах на их содержание </w:t>
      </w:r>
      <w:r w:rsidRPr="002A614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за   </w:t>
      </w:r>
      <w:r w:rsidRPr="002A6140">
        <w:rPr>
          <w:rFonts w:ascii="Times New Roman" w:hAnsi="Times New Roman" w:cs="Times New Roman"/>
          <w:b/>
          <w:bCs/>
          <w:sz w:val="24"/>
          <w:szCs w:val="24"/>
          <w:u w:val="single"/>
        </w:rPr>
        <w:t>9 МЕСЯЦЕВ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8D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года</w:t>
      </w:r>
    </w:p>
    <w:p w:rsidR="00317E83" w:rsidRPr="002262F7" w:rsidRDefault="00317E83" w:rsidP="00317E83">
      <w:pPr>
        <w:shd w:val="clear" w:color="auto" w:fill="FFFFFF"/>
        <w:spacing w:line="254" w:lineRule="exact"/>
        <w:ind w:left="72" w:right="1690"/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</w:t>
      </w:r>
      <w:r w:rsidRPr="002262F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(руб.)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3"/>
        <w:gridCol w:w="2769"/>
        <w:gridCol w:w="851"/>
        <w:gridCol w:w="1276"/>
        <w:gridCol w:w="992"/>
        <w:gridCol w:w="567"/>
        <w:gridCol w:w="992"/>
        <w:gridCol w:w="888"/>
        <w:gridCol w:w="955"/>
      </w:tblGrid>
      <w:tr w:rsidR="00317E83" w:rsidRPr="0074343F" w:rsidTr="00F53921">
        <w:trPr>
          <w:trHeight w:hRule="exact" w:val="1853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Default="00317E83" w:rsidP="00317E83">
            <w:pPr>
              <w:shd w:val="clear" w:color="auto" w:fill="FFFFFF"/>
              <w:spacing w:line="250" w:lineRule="exact"/>
              <w:ind w:right="16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Числе</w:t>
            </w:r>
            <w:proofErr w:type="gramEnd"/>
          </w:p>
          <w:p w:rsidR="00317E83" w:rsidRPr="0074343F" w:rsidRDefault="00317E83" w:rsidP="00422EFF">
            <w:pPr>
              <w:shd w:val="clear" w:color="auto" w:fill="FFFFFF"/>
              <w:spacing w:line="25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ность</w:t>
            </w:r>
            <w:proofErr w:type="spellEnd"/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 01.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.201</w:t>
            </w:r>
            <w:r w:rsidR="00422EF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</w:t>
            </w:r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Оплата за счет бюджета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spacing w:line="254" w:lineRule="exact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</w:p>
        </w:tc>
      </w:tr>
      <w:tr w:rsidR="00317E83" w:rsidRPr="0074343F" w:rsidTr="00F53921">
        <w:trPr>
          <w:trHeight w:hRule="exact" w:val="2420"/>
        </w:trPr>
        <w:tc>
          <w:tcPr>
            <w:tcW w:w="6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  </w:t>
            </w:r>
          </w:p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Оплата суточных </w:t>
            </w:r>
          </w:p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при командировках и проезд в отпуск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оплату труда</w:t>
            </w:r>
          </w:p>
        </w:tc>
      </w:tr>
      <w:tr w:rsidR="00317E83" w:rsidRPr="0074343F" w:rsidTr="00F53921">
        <w:trPr>
          <w:trHeight w:hRule="exact" w:val="702"/>
        </w:trPr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422EFF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F53921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317E83" w:rsidP="00F539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3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19167A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11326,5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19167A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19167A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3238,9</w:t>
            </w:r>
          </w:p>
        </w:tc>
      </w:tr>
      <w:tr w:rsidR="00317E83" w:rsidRPr="0074343F" w:rsidTr="00F53921">
        <w:trPr>
          <w:trHeight w:hRule="exact" w:val="60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Глава городского поселения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422EFF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F53921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F53921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="000471B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0471BA" w:rsidP="000471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317E83" w:rsidRPr="0074343F" w:rsidTr="00F53921">
        <w:trPr>
          <w:trHeight w:hRule="exact" w:val="70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Совет депутатов городского поселения</w:t>
            </w:r>
          </w:p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422EFF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422EFF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F53921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0471BA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0471BA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0471BA" w:rsidP="000471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</w:tc>
      </w:tr>
      <w:tr w:rsidR="00317E83" w:rsidRPr="0074343F" w:rsidTr="00F53921">
        <w:trPr>
          <w:trHeight w:hRule="exact" w:val="702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Администрация городского поселения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422EFF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F53921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F53921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0471BA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0471BA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0471BA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2972,7</w:t>
            </w:r>
          </w:p>
        </w:tc>
      </w:tr>
      <w:tr w:rsidR="00317E83" w:rsidRPr="0074343F" w:rsidTr="00F53921">
        <w:trPr>
          <w:trHeight w:hRule="exact" w:val="41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Бюджетные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422EFF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F53921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F53921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0471BA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5292,9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0471BA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0471BA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1574,5</w:t>
            </w:r>
          </w:p>
        </w:tc>
      </w:tr>
      <w:tr w:rsidR="00317E83" w:rsidRPr="0074343F" w:rsidTr="00F53921">
        <w:trPr>
          <w:trHeight w:hRule="exact" w:val="49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культуры»</w:t>
            </w:r>
          </w:p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08 01 440 </w:t>
            </w:r>
            <w:r w:rsidRPr="0074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74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F53921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F53921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F53921" w:rsidP="00317E8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0471BA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0471BA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0471BA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</w:tr>
      <w:tr w:rsidR="00317E83" w:rsidRPr="0074343F" w:rsidTr="00F53921">
        <w:trPr>
          <w:trHeight w:hRule="exact" w:val="49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етеранов</w:t>
            </w:r>
          </w:p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08 01 440 </w:t>
            </w:r>
            <w:r w:rsidRPr="0074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00 </w:t>
            </w:r>
            <w:r w:rsidRPr="0074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F53921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F53921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317E83" w:rsidP="00F539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3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0471BA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0471BA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0471BA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821,2</w:t>
            </w:r>
          </w:p>
        </w:tc>
      </w:tr>
      <w:tr w:rsidR="00317E83" w:rsidRPr="0074343F" w:rsidTr="00F53921">
        <w:trPr>
          <w:trHeight w:hRule="exact" w:val="42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E83" w:rsidRPr="0074343F" w:rsidRDefault="00317E83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F53921" w:rsidP="00F539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37312</w:t>
            </w:r>
            <w:r w:rsidR="00317E8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F53921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F53921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19167A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16619,4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19167A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83" w:rsidRPr="0074343F" w:rsidRDefault="0019167A" w:rsidP="00317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4813,4</w:t>
            </w:r>
          </w:p>
        </w:tc>
      </w:tr>
    </w:tbl>
    <w:p w:rsidR="00317E83" w:rsidRDefault="00317E83" w:rsidP="00317E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E83" w:rsidRPr="009D3AC4" w:rsidRDefault="00317E83" w:rsidP="00317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03D21">
        <w:rPr>
          <w:rFonts w:ascii="Times New Roman" w:hAnsi="Times New Roman" w:cs="Times New Roman"/>
          <w:sz w:val="28"/>
          <w:szCs w:val="28"/>
        </w:rPr>
        <w:t>8</w:t>
      </w:r>
    </w:p>
    <w:p w:rsidR="00317E83" w:rsidRPr="009D3AC4" w:rsidRDefault="00317E83" w:rsidP="00317E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к решению Совета депутатов</w:t>
      </w:r>
    </w:p>
    <w:p w:rsidR="00317E83" w:rsidRPr="009D3AC4" w:rsidRDefault="00317E83" w:rsidP="00317E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17E83" w:rsidRPr="009D3AC4" w:rsidRDefault="00317E83" w:rsidP="00317E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317E83" w:rsidRPr="00383C7E" w:rsidRDefault="00317E83" w:rsidP="00317E83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C2926">
        <w:rPr>
          <w:rFonts w:ascii="Times New Roman" w:hAnsi="Times New Roman" w:cs="Times New Roman"/>
          <w:bCs/>
          <w:sz w:val="28"/>
          <w:szCs w:val="28"/>
        </w:rPr>
        <w:t xml:space="preserve">31.10  </w:t>
      </w:r>
      <w:r w:rsidRPr="00383C7E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№</w:t>
      </w:r>
      <w:r w:rsidR="003C2926">
        <w:rPr>
          <w:rFonts w:ascii="Times New Roman" w:hAnsi="Times New Roman" w:cs="Times New Roman"/>
          <w:bCs/>
          <w:sz w:val="28"/>
          <w:szCs w:val="28"/>
        </w:rPr>
        <w:t xml:space="preserve"> 320</w:t>
      </w:r>
      <w:bookmarkStart w:id="8" w:name="_GoBack"/>
      <w:bookmarkEnd w:id="8"/>
    </w:p>
    <w:p w:rsidR="00317E83" w:rsidRDefault="00317E83" w:rsidP="00317E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E83" w:rsidRDefault="00317E83" w:rsidP="00317E83">
      <w:pP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6328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Отчет о реализации муниципальных программ </w:t>
      </w:r>
      <w:r w:rsidRPr="00F912B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городского поселения «Рабочий поселок Чегдомын»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  <w:r w:rsidRPr="006328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  </w:t>
      </w:r>
      <w:r>
        <w:rPr>
          <w:rFonts w:ascii="Times New Roman" w:hAnsi="Times New Roman" w:cs="Times New Roman"/>
          <w:b/>
          <w:bCs/>
          <w:sz w:val="24"/>
          <w:szCs w:val="24"/>
        </w:rPr>
        <w:t>9 МЕСЯЦЕВ 2017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8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года</w:t>
      </w:r>
    </w:p>
    <w:p w:rsidR="00317E83" w:rsidRPr="002262F7" w:rsidRDefault="00317E83" w:rsidP="00317E83">
      <w:pPr>
        <w:jc w:val="right"/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(руб.)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76"/>
        <w:gridCol w:w="2118"/>
        <w:gridCol w:w="2190"/>
        <w:gridCol w:w="1587"/>
      </w:tblGrid>
      <w:tr w:rsidR="00317E83" w:rsidTr="00317E83">
        <w:tc>
          <w:tcPr>
            <w:tcW w:w="3676" w:type="dxa"/>
          </w:tcPr>
          <w:p w:rsidR="00317E83" w:rsidRPr="0063286A" w:rsidRDefault="00317E83" w:rsidP="0031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2118" w:type="dxa"/>
          </w:tcPr>
          <w:p w:rsidR="00317E83" w:rsidRPr="0063286A" w:rsidRDefault="00317E83" w:rsidP="0031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6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317E83" w:rsidRPr="0063286A" w:rsidRDefault="00317E83" w:rsidP="0031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6A">
              <w:rPr>
                <w:rFonts w:ascii="Times New Roman" w:hAnsi="Times New Roman" w:cs="Times New Roman"/>
                <w:sz w:val="24"/>
                <w:szCs w:val="24"/>
              </w:rPr>
              <w:t>Израсходовано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87" w:type="dxa"/>
          </w:tcPr>
          <w:p w:rsidR="00317E83" w:rsidRPr="0063286A" w:rsidRDefault="00317E83" w:rsidP="0031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317E83" w:rsidTr="00317E83">
        <w:tc>
          <w:tcPr>
            <w:tcW w:w="3676" w:type="dxa"/>
          </w:tcPr>
          <w:p w:rsidR="00317E83" w:rsidRPr="0063286A" w:rsidRDefault="00317E83" w:rsidP="00317E83">
            <w:pPr>
              <w:rPr>
                <w:rFonts w:ascii="Times New Roman" w:hAnsi="Times New Roman" w:cs="Times New Roman"/>
              </w:rPr>
            </w:pPr>
            <w:r w:rsidRPr="0063286A">
              <w:rPr>
                <w:rFonts w:ascii="Times New Roman" w:hAnsi="Times New Roman" w:cs="Times New Roman"/>
              </w:rPr>
              <w:t>"Управление муниципальным имуществом городского поселения Рабочий поселок Чегдомын" (ЦСР 0100000</w:t>
            </w:r>
            <w:r>
              <w:rPr>
                <w:rFonts w:ascii="Times New Roman" w:hAnsi="Times New Roman" w:cs="Times New Roman"/>
              </w:rPr>
              <w:t>000</w:t>
            </w:r>
            <w:r w:rsidRPr="0063286A">
              <w:rPr>
                <w:rFonts w:ascii="Times New Roman" w:hAnsi="Times New Roman" w:cs="Times New Roman"/>
              </w:rPr>
              <w:t>)</w:t>
            </w:r>
            <w:r w:rsidR="0019167A">
              <w:rPr>
                <w:rFonts w:ascii="Times New Roman" w:hAnsi="Times New Roman" w:cs="Times New Roman"/>
              </w:rPr>
              <w:t xml:space="preserve"> 2017-2019г</w:t>
            </w:r>
          </w:p>
        </w:tc>
        <w:tc>
          <w:tcPr>
            <w:tcW w:w="2118" w:type="dxa"/>
          </w:tcPr>
          <w:p w:rsidR="00317E83" w:rsidRDefault="00317E83" w:rsidP="00317E83">
            <w:pPr>
              <w:jc w:val="center"/>
              <w:rPr>
                <w:rFonts w:ascii="Times New Roman" w:hAnsi="Times New Roman" w:cs="Times New Roman"/>
              </w:rPr>
            </w:pPr>
          </w:p>
          <w:p w:rsidR="00317E83" w:rsidRPr="0063286A" w:rsidRDefault="00317E83" w:rsidP="00DE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</w:t>
            </w:r>
            <w:r w:rsidR="00DE64B7">
              <w:rPr>
                <w:rFonts w:ascii="Times New Roman" w:hAnsi="Times New Roman" w:cs="Times New Roman"/>
              </w:rPr>
              <w:t>210</w:t>
            </w:r>
            <w:r>
              <w:rPr>
                <w:rFonts w:ascii="Times New Roman" w:hAnsi="Times New Roman" w:cs="Times New Roman"/>
              </w:rPr>
              <w:t> </w:t>
            </w:r>
            <w:r w:rsidR="00DE64B7">
              <w:rPr>
                <w:rFonts w:ascii="Times New Roman" w:hAnsi="Times New Roman" w:cs="Times New Roman"/>
              </w:rPr>
              <w:t>415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90" w:type="dxa"/>
          </w:tcPr>
          <w:p w:rsidR="00317E83" w:rsidRDefault="00317E83" w:rsidP="00317E83">
            <w:pPr>
              <w:rPr>
                <w:rFonts w:ascii="Times New Roman" w:hAnsi="Times New Roman" w:cs="Times New Roman"/>
              </w:rPr>
            </w:pPr>
          </w:p>
          <w:p w:rsidR="00317E83" w:rsidRPr="0063286A" w:rsidRDefault="00900992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3 057 649,95</w:t>
            </w:r>
          </w:p>
        </w:tc>
        <w:tc>
          <w:tcPr>
            <w:tcW w:w="1587" w:type="dxa"/>
          </w:tcPr>
          <w:p w:rsidR="00317E83" w:rsidRDefault="00317E83" w:rsidP="00317E83">
            <w:pPr>
              <w:jc w:val="center"/>
              <w:rPr>
                <w:rFonts w:ascii="Times New Roman" w:hAnsi="Times New Roman" w:cs="Times New Roman"/>
              </w:rPr>
            </w:pPr>
          </w:p>
          <w:p w:rsidR="00317E83" w:rsidRDefault="00900992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</w:tr>
      <w:tr w:rsidR="00317E83" w:rsidTr="00317E83">
        <w:tc>
          <w:tcPr>
            <w:tcW w:w="3676" w:type="dxa"/>
          </w:tcPr>
          <w:p w:rsidR="00317E83" w:rsidRPr="0063286A" w:rsidRDefault="00317E83" w:rsidP="00317E83">
            <w:pPr>
              <w:rPr>
                <w:rFonts w:ascii="Times New Roman" w:hAnsi="Times New Roman" w:cs="Times New Roman"/>
              </w:rPr>
            </w:pPr>
            <w:r w:rsidRPr="0063286A">
              <w:rPr>
                <w:rFonts w:ascii="Times New Roman" w:hAnsi="Times New Roman" w:cs="Times New Roman"/>
              </w:rPr>
              <w:t>"Развитие малого и среднего предпринимательства на территории городского поселения "Рабочий поселок Чегдомын" Верхнебуреинского района Хабаровского края на 2013-2020 годы" (ЦСР 0200000</w:t>
            </w:r>
            <w:r>
              <w:rPr>
                <w:rFonts w:ascii="Times New Roman" w:hAnsi="Times New Roman" w:cs="Times New Roman"/>
              </w:rPr>
              <w:t>000</w:t>
            </w:r>
            <w:r w:rsidRPr="006328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8" w:type="dxa"/>
          </w:tcPr>
          <w:p w:rsidR="00317E83" w:rsidRDefault="00317E83" w:rsidP="00317E83">
            <w:pPr>
              <w:jc w:val="center"/>
              <w:rPr>
                <w:rFonts w:ascii="Times New Roman" w:hAnsi="Times New Roman" w:cs="Times New Roman"/>
              </w:rPr>
            </w:pPr>
          </w:p>
          <w:p w:rsidR="00317E83" w:rsidRDefault="00317E83" w:rsidP="00317E83">
            <w:pPr>
              <w:jc w:val="center"/>
              <w:rPr>
                <w:rFonts w:ascii="Times New Roman" w:hAnsi="Times New Roman" w:cs="Times New Roman"/>
              </w:rPr>
            </w:pPr>
          </w:p>
          <w:p w:rsidR="00317E83" w:rsidRPr="0063286A" w:rsidRDefault="00DE64B7" w:rsidP="00DE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7E83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>70</w:t>
            </w:r>
            <w:r w:rsidR="00317E83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2190" w:type="dxa"/>
          </w:tcPr>
          <w:p w:rsidR="00317E83" w:rsidRDefault="00317E83" w:rsidP="00317E83">
            <w:pPr>
              <w:rPr>
                <w:rFonts w:ascii="Times New Roman" w:hAnsi="Times New Roman" w:cs="Times New Roman"/>
              </w:rPr>
            </w:pPr>
          </w:p>
          <w:p w:rsidR="00317E83" w:rsidRDefault="00317E83" w:rsidP="00317E83">
            <w:pPr>
              <w:rPr>
                <w:rFonts w:ascii="Times New Roman" w:hAnsi="Times New Roman" w:cs="Times New Roman"/>
              </w:rPr>
            </w:pPr>
          </w:p>
          <w:p w:rsidR="00317E83" w:rsidRPr="0063286A" w:rsidRDefault="00900992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17E8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87" w:type="dxa"/>
          </w:tcPr>
          <w:p w:rsidR="00317E83" w:rsidRDefault="00317E83" w:rsidP="00317E83">
            <w:pPr>
              <w:rPr>
                <w:rFonts w:ascii="Times New Roman" w:hAnsi="Times New Roman" w:cs="Times New Roman"/>
              </w:rPr>
            </w:pPr>
          </w:p>
          <w:p w:rsidR="00317E83" w:rsidRDefault="00317E83" w:rsidP="00317E83">
            <w:pPr>
              <w:rPr>
                <w:rFonts w:ascii="Times New Roman" w:hAnsi="Times New Roman" w:cs="Times New Roman"/>
              </w:rPr>
            </w:pPr>
          </w:p>
          <w:p w:rsidR="00317E83" w:rsidRDefault="004E0EF9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7E83" w:rsidTr="00317E83">
        <w:tc>
          <w:tcPr>
            <w:tcW w:w="3676" w:type="dxa"/>
          </w:tcPr>
          <w:p w:rsidR="00317E83" w:rsidRPr="0063286A" w:rsidRDefault="00317E83" w:rsidP="00317E83">
            <w:pPr>
              <w:rPr>
                <w:rFonts w:ascii="Times New Roman" w:hAnsi="Times New Roman" w:cs="Times New Roman"/>
              </w:rPr>
            </w:pPr>
            <w:r w:rsidRPr="0063286A">
              <w:rPr>
                <w:rFonts w:ascii="Times New Roman" w:hAnsi="Times New Roman" w:cs="Times New Roman"/>
              </w:rPr>
              <w:t>"Благоустройство городского поселения "Рабочий поселок Чегдомын" (ЦСР 0300000</w:t>
            </w:r>
            <w:r>
              <w:rPr>
                <w:rFonts w:ascii="Times New Roman" w:hAnsi="Times New Roman" w:cs="Times New Roman"/>
              </w:rPr>
              <w:t>000</w:t>
            </w:r>
            <w:r w:rsidRPr="0063286A">
              <w:rPr>
                <w:rFonts w:ascii="Times New Roman" w:hAnsi="Times New Roman" w:cs="Times New Roman"/>
              </w:rPr>
              <w:t>)</w:t>
            </w:r>
            <w:r w:rsidR="0019167A">
              <w:rPr>
                <w:rFonts w:ascii="Times New Roman" w:hAnsi="Times New Roman" w:cs="Times New Roman"/>
              </w:rPr>
              <w:t xml:space="preserve"> 2017-2019г.</w:t>
            </w:r>
          </w:p>
        </w:tc>
        <w:tc>
          <w:tcPr>
            <w:tcW w:w="2118" w:type="dxa"/>
          </w:tcPr>
          <w:p w:rsidR="00317E83" w:rsidRDefault="00317E83" w:rsidP="00317E83">
            <w:pPr>
              <w:rPr>
                <w:rFonts w:ascii="Times New Roman" w:hAnsi="Times New Roman" w:cs="Times New Roman"/>
              </w:rPr>
            </w:pPr>
          </w:p>
          <w:p w:rsidR="00317E83" w:rsidRPr="0063286A" w:rsidRDefault="00DE64B7" w:rsidP="00DE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17E8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647</w:t>
            </w:r>
            <w:r w:rsidR="00317E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317E8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  <w:r w:rsidR="00317E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317E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0" w:type="dxa"/>
          </w:tcPr>
          <w:p w:rsidR="00317E83" w:rsidRDefault="00317E83" w:rsidP="00317E83">
            <w:pPr>
              <w:rPr>
                <w:rFonts w:ascii="Times New Roman" w:hAnsi="Times New Roman" w:cs="Times New Roman"/>
              </w:rPr>
            </w:pPr>
          </w:p>
          <w:p w:rsidR="00317E83" w:rsidRPr="0063286A" w:rsidRDefault="00317E83" w:rsidP="004E0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0EF9">
              <w:rPr>
                <w:rFonts w:ascii="Times New Roman" w:hAnsi="Times New Roman" w:cs="Times New Roman"/>
              </w:rPr>
              <w:t>0 221</w:t>
            </w:r>
            <w:r>
              <w:rPr>
                <w:rFonts w:ascii="Times New Roman" w:hAnsi="Times New Roman" w:cs="Times New Roman"/>
              </w:rPr>
              <w:t> </w:t>
            </w:r>
            <w:r w:rsidR="004E0EF9"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</w:rPr>
              <w:t>,</w:t>
            </w:r>
            <w:r w:rsidR="004E0E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87" w:type="dxa"/>
          </w:tcPr>
          <w:p w:rsidR="00317E83" w:rsidRDefault="00317E83" w:rsidP="00317E83">
            <w:pPr>
              <w:rPr>
                <w:rFonts w:ascii="Times New Roman" w:hAnsi="Times New Roman" w:cs="Times New Roman"/>
              </w:rPr>
            </w:pPr>
          </w:p>
          <w:p w:rsidR="00317E83" w:rsidRDefault="004E0EF9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</w:tr>
      <w:tr w:rsidR="00317E83" w:rsidTr="00317E83">
        <w:tc>
          <w:tcPr>
            <w:tcW w:w="3676" w:type="dxa"/>
          </w:tcPr>
          <w:p w:rsidR="00317E83" w:rsidRPr="0063286A" w:rsidRDefault="00317E83" w:rsidP="00317E83">
            <w:pPr>
              <w:rPr>
                <w:rFonts w:ascii="Times New Roman" w:hAnsi="Times New Roman" w:cs="Times New Roman"/>
              </w:rPr>
            </w:pPr>
            <w:r w:rsidRPr="0063286A">
              <w:rPr>
                <w:rFonts w:ascii="Times New Roman" w:hAnsi="Times New Roman" w:cs="Times New Roman"/>
              </w:rPr>
              <w:t>"Капитальный ремонт многоквартирных домов и муниципальных жилых помещений" (ЦСР 0400000</w:t>
            </w:r>
            <w:r>
              <w:rPr>
                <w:rFonts w:ascii="Times New Roman" w:hAnsi="Times New Roman" w:cs="Times New Roman"/>
              </w:rPr>
              <w:t>000</w:t>
            </w:r>
            <w:r w:rsidRPr="0063286A">
              <w:rPr>
                <w:rFonts w:ascii="Times New Roman" w:hAnsi="Times New Roman" w:cs="Times New Roman"/>
              </w:rPr>
              <w:t>)</w:t>
            </w:r>
            <w:r w:rsidR="0019167A">
              <w:rPr>
                <w:rFonts w:ascii="Times New Roman" w:hAnsi="Times New Roman" w:cs="Times New Roman"/>
              </w:rPr>
              <w:t xml:space="preserve"> 2017-2019г.</w:t>
            </w:r>
          </w:p>
        </w:tc>
        <w:tc>
          <w:tcPr>
            <w:tcW w:w="2118" w:type="dxa"/>
          </w:tcPr>
          <w:p w:rsidR="00317E83" w:rsidRDefault="00317E83" w:rsidP="00317E83">
            <w:pPr>
              <w:rPr>
                <w:rFonts w:ascii="Times New Roman" w:hAnsi="Times New Roman" w:cs="Times New Roman"/>
              </w:rPr>
            </w:pPr>
          </w:p>
          <w:p w:rsidR="00317E83" w:rsidRPr="0063286A" w:rsidRDefault="00317E83" w:rsidP="00DE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="00DE64B7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 </w:t>
            </w:r>
            <w:r w:rsidR="00DE64B7">
              <w:rPr>
                <w:rFonts w:ascii="Times New Roman" w:hAnsi="Times New Roman" w:cs="Times New Roman"/>
              </w:rPr>
              <w:t>0</w:t>
            </w:r>
            <w:r w:rsidRPr="0063286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90" w:type="dxa"/>
          </w:tcPr>
          <w:p w:rsidR="00317E83" w:rsidRDefault="00317E83" w:rsidP="00317E83">
            <w:pPr>
              <w:rPr>
                <w:rFonts w:ascii="Times New Roman" w:hAnsi="Times New Roman" w:cs="Times New Roman"/>
              </w:rPr>
            </w:pPr>
          </w:p>
          <w:p w:rsidR="00317E83" w:rsidRPr="0063286A" w:rsidRDefault="00900992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1 601 517,35</w:t>
            </w:r>
          </w:p>
        </w:tc>
        <w:tc>
          <w:tcPr>
            <w:tcW w:w="1587" w:type="dxa"/>
          </w:tcPr>
          <w:p w:rsidR="00317E83" w:rsidRDefault="00317E83" w:rsidP="00317E83">
            <w:pPr>
              <w:rPr>
                <w:rFonts w:ascii="Times New Roman" w:hAnsi="Times New Roman" w:cs="Times New Roman"/>
              </w:rPr>
            </w:pPr>
          </w:p>
          <w:p w:rsidR="00317E83" w:rsidRPr="0063286A" w:rsidRDefault="00900992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</w:tr>
      <w:tr w:rsidR="00317E83" w:rsidTr="00317E83">
        <w:tc>
          <w:tcPr>
            <w:tcW w:w="3676" w:type="dxa"/>
          </w:tcPr>
          <w:p w:rsidR="00317E83" w:rsidRPr="0063286A" w:rsidRDefault="00317E83" w:rsidP="0019167A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>"Переселение граждан городского поселения "Рабочий поселок Чегдомын" из ветхого и аварийного жилого фонда в 201</w:t>
            </w:r>
            <w:r w:rsidR="0019167A">
              <w:rPr>
                <w:rFonts w:ascii="Times New Roman" w:hAnsi="Times New Roman" w:cs="Times New Roman"/>
              </w:rPr>
              <w:t>7</w:t>
            </w:r>
            <w:r w:rsidRPr="000659EE">
              <w:rPr>
                <w:rFonts w:ascii="Times New Roman" w:hAnsi="Times New Roman" w:cs="Times New Roman"/>
              </w:rPr>
              <w:t>-201</w:t>
            </w:r>
            <w:r w:rsidR="0019167A">
              <w:rPr>
                <w:rFonts w:ascii="Times New Roman" w:hAnsi="Times New Roman" w:cs="Times New Roman"/>
              </w:rPr>
              <w:t>9</w:t>
            </w:r>
            <w:r w:rsidRPr="000659EE">
              <w:rPr>
                <w:rFonts w:ascii="Times New Roman" w:hAnsi="Times New Roman" w:cs="Times New Roman"/>
              </w:rPr>
              <w:t>гг" (ЦСР 0500000</w:t>
            </w:r>
            <w:r>
              <w:rPr>
                <w:rFonts w:ascii="Times New Roman" w:hAnsi="Times New Roman" w:cs="Times New Roman"/>
              </w:rPr>
              <w:t>000</w:t>
            </w:r>
            <w:r w:rsidRPr="000659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8" w:type="dxa"/>
          </w:tcPr>
          <w:p w:rsidR="00317E83" w:rsidRDefault="00317E83" w:rsidP="00317E83">
            <w:pPr>
              <w:jc w:val="center"/>
              <w:rPr>
                <w:rFonts w:ascii="Times New Roman" w:hAnsi="Times New Roman" w:cs="Times New Roman"/>
              </w:rPr>
            </w:pPr>
          </w:p>
          <w:p w:rsidR="00317E83" w:rsidRPr="0063286A" w:rsidRDefault="0019167A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E64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90" w:type="dxa"/>
          </w:tcPr>
          <w:p w:rsidR="00317E83" w:rsidRDefault="00317E83" w:rsidP="00317E83">
            <w:pPr>
              <w:rPr>
                <w:rFonts w:ascii="Times New Roman" w:hAnsi="Times New Roman" w:cs="Times New Roman"/>
              </w:rPr>
            </w:pPr>
          </w:p>
          <w:p w:rsidR="00317E83" w:rsidRPr="0063286A" w:rsidRDefault="00317E83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317E83" w:rsidRDefault="00317E83" w:rsidP="00317E83">
            <w:pPr>
              <w:jc w:val="center"/>
              <w:rPr>
                <w:rFonts w:ascii="Times New Roman" w:hAnsi="Times New Roman" w:cs="Times New Roman"/>
              </w:rPr>
            </w:pPr>
          </w:p>
          <w:p w:rsidR="00317E83" w:rsidRPr="0063286A" w:rsidRDefault="00317E83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7E83" w:rsidTr="00317E83">
        <w:tc>
          <w:tcPr>
            <w:tcW w:w="3676" w:type="dxa"/>
          </w:tcPr>
          <w:p w:rsidR="00317E83" w:rsidRPr="0063286A" w:rsidRDefault="00317E83" w:rsidP="00317E83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 xml:space="preserve">"Энергосбережение и повышение </w:t>
            </w:r>
            <w:proofErr w:type="spellStart"/>
            <w:r w:rsidRPr="000659EE">
              <w:rPr>
                <w:rFonts w:ascii="Times New Roman" w:hAnsi="Times New Roman" w:cs="Times New Roman"/>
              </w:rPr>
              <w:t>энергетическойэффективности</w:t>
            </w:r>
            <w:proofErr w:type="spellEnd"/>
            <w:r w:rsidRPr="000659EE">
              <w:rPr>
                <w:rFonts w:ascii="Times New Roman" w:hAnsi="Times New Roman" w:cs="Times New Roman"/>
              </w:rPr>
              <w:t xml:space="preserve"> на территории городского поселения "Рабочий поселок Чегдомын"  (ЦСР 0600000</w:t>
            </w:r>
            <w:r>
              <w:rPr>
                <w:rFonts w:ascii="Times New Roman" w:hAnsi="Times New Roman" w:cs="Times New Roman"/>
              </w:rPr>
              <w:t>000</w:t>
            </w:r>
            <w:r w:rsidRPr="000659EE">
              <w:rPr>
                <w:rFonts w:ascii="Times New Roman" w:hAnsi="Times New Roman" w:cs="Times New Roman"/>
              </w:rPr>
              <w:t>)</w:t>
            </w:r>
            <w:r w:rsidR="0019167A">
              <w:rPr>
                <w:rFonts w:ascii="Times New Roman" w:hAnsi="Times New Roman" w:cs="Times New Roman"/>
              </w:rPr>
              <w:t xml:space="preserve"> 2017-2019г.</w:t>
            </w:r>
          </w:p>
        </w:tc>
        <w:tc>
          <w:tcPr>
            <w:tcW w:w="2118" w:type="dxa"/>
          </w:tcPr>
          <w:p w:rsidR="00317E83" w:rsidRDefault="00317E83" w:rsidP="00317E83">
            <w:pPr>
              <w:jc w:val="center"/>
              <w:rPr>
                <w:rFonts w:ascii="Times New Roman" w:hAnsi="Times New Roman" w:cs="Times New Roman"/>
              </w:rPr>
            </w:pPr>
          </w:p>
          <w:p w:rsidR="00317E83" w:rsidRPr="0063286A" w:rsidRDefault="00317E83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2190" w:type="dxa"/>
          </w:tcPr>
          <w:p w:rsidR="00317E83" w:rsidRDefault="00317E83" w:rsidP="00317E83">
            <w:pPr>
              <w:rPr>
                <w:rFonts w:ascii="Times New Roman" w:hAnsi="Times New Roman" w:cs="Times New Roman"/>
              </w:rPr>
            </w:pPr>
          </w:p>
          <w:p w:rsidR="00317E83" w:rsidRPr="0063286A" w:rsidRDefault="00317E83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317E83" w:rsidRDefault="00317E83" w:rsidP="00317E83">
            <w:pPr>
              <w:rPr>
                <w:rFonts w:ascii="Times New Roman" w:hAnsi="Times New Roman" w:cs="Times New Roman"/>
              </w:rPr>
            </w:pPr>
          </w:p>
          <w:p w:rsidR="00317E83" w:rsidRPr="0063286A" w:rsidRDefault="00317E83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0992" w:rsidTr="00317E83">
        <w:tc>
          <w:tcPr>
            <w:tcW w:w="3676" w:type="dxa"/>
          </w:tcPr>
          <w:p w:rsidR="00900992" w:rsidRPr="000659EE" w:rsidRDefault="00900992" w:rsidP="00900992">
            <w:pPr>
              <w:rPr>
                <w:rFonts w:ascii="Times New Roman" w:hAnsi="Times New Roman" w:cs="Times New Roman"/>
              </w:rPr>
            </w:pPr>
            <w:r w:rsidRPr="00900992">
              <w:rPr>
                <w:rFonts w:ascii="Times New Roman" w:hAnsi="Times New Roman" w:cs="Times New Roman"/>
              </w:rPr>
              <w:t>Муниципальная  программа</w:t>
            </w:r>
            <w:proofErr w:type="gramStart"/>
            <w:r w:rsidRPr="00900992">
              <w:rPr>
                <w:rFonts w:ascii="Times New Roman" w:hAnsi="Times New Roman" w:cs="Times New Roman"/>
              </w:rPr>
              <w:t>«С</w:t>
            </w:r>
            <w:proofErr w:type="gramEnd"/>
            <w:r w:rsidRPr="00900992">
              <w:rPr>
                <w:rFonts w:ascii="Times New Roman" w:hAnsi="Times New Roman" w:cs="Times New Roman"/>
              </w:rPr>
              <w:t xml:space="preserve">одействие развитию садоводческих, огороднических и дачных некоммерческих объединений граждан в </w:t>
            </w:r>
            <w:proofErr w:type="spellStart"/>
            <w:r w:rsidRPr="00900992">
              <w:rPr>
                <w:rFonts w:ascii="Times New Roman" w:hAnsi="Times New Roman" w:cs="Times New Roman"/>
              </w:rPr>
              <w:t>Верхнебуреинском</w:t>
            </w:r>
            <w:proofErr w:type="spellEnd"/>
            <w:r w:rsidRPr="00900992">
              <w:rPr>
                <w:rFonts w:ascii="Times New Roman" w:hAnsi="Times New Roman" w:cs="Times New Roman"/>
              </w:rPr>
              <w:t xml:space="preserve"> муниципальном районе Хабаровского края на 2013- 2020 годы»</w:t>
            </w:r>
            <w:r w:rsidRPr="000659EE">
              <w:rPr>
                <w:rFonts w:ascii="Times New Roman" w:hAnsi="Times New Roman" w:cs="Times New Roman"/>
              </w:rPr>
              <w:t xml:space="preserve"> (ЦСР 0</w:t>
            </w:r>
            <w:r>
              <w:rPr>
                <w:rFonts w:ascii="Times New Roman" w:hAnsi="Times New Roman" w:cs="Times New Roman"/>
              </w:rPr>
              <w:t>7</w:t>
            </w:r>
            <w:r w:rsidRPr="000659EE">
              <w:rPr>
                <w:rFonts w:ascii="Times New Roman" w:hAnsi="Times New Roman" w:cs="Times New Roman"/>
              </w:rPr>
              <w:t>00000</w:t>
            </w:r>
            <w:r>
              <w:rPr>
                <w:rFonts w:ascii="Times New Roman" w:hAnsi="Times New Roman" w:cs="Times New Roman"/>
              </w:rPr>
              <w:t>000</w:t>
            </w:r>
            <w:r w:rsidRPr="000659E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8" w:type="dxa"/>
          </w:tcPr>
          <w:p w:rsidR="00900992" w:rsidRDefault="00900992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2190" w:type="dxa"/>
          </w:tcPr>
          <w:p w:rsidR="00900992" w:rsidRDefault="00900992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00992" w:rsidRDefault="00900992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17E83" w:rsidTr="00317E83">
        <w:tc>
          <w:tcPr>
            <w:tcW w:w="3676" w:type="dxa"/>
          </w:tcPr>
          <w:p w:rsidR="00317E83" w:rsidRPr="000659EE" w:rsidRDefault="00317E83" w:rsidP="0019167A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>"Социальная поддержка населения городского поселения "Рабочий поселок Чегдомын"  на 201</w:t>
            </w:r>
            <w:r w:rsidR="0019167A">
              <w:rPr>
                <w:rFonts w:ascii="Times New Roman" w:hAnsi="Times New Roman" w:cs="Times New Roman"/>
              </w:rPr>
              <w:t>7</w:t>
            </w:r>
            <w:r w:rsidRPr="000659EE">
              <w:rPr>
                <w:rFonts w:ascii="Times New Roman" w:hAnsi="Times New Roman" w:cs="Times New Roman"/>
              </w:rPr>
              <w:t>-201</w:t>
            </w:r>
            <w:r w:rsidR="0019167A">
              <w:rPr>
                <w:rFonts w:ascii="Times New Roman" w:hAnsi="Times New Roman" w:cs="Times New Roman"/>
              </w:rPr>
              <w:t>9</w:t>
            </w:r>
            <w:r w:rsidRPr="000659EE">
              <w:rPr>
                <w:rFonts w:ascii="Times New Roman" w:hAnsi="Times New Roman" w:cs="Times New Roman"/>
              </w:rPr>
              <w:t xml:space="preserve"> годы" (ЦСР 0800000</w:t>
            </w:r>
            <w:r>
              <w:rPr>
                <w:rFonts w:ascii="Times New Roman" w:hAnsi="Times New Roman" w:cs="Times New Roman"/>
              </w:rPr>
              <w:t>000</w:t>
            </w:r>
            <w:r w:rsidRPr="000659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8" w:type="dxa"/>
          </w:tcPr>
          <w:p w:rsidR="00317E83" w:rsidRDefault="00317E83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200 000,00</w:t>
            </w:r>
          </w:p>
        </w:tc>
        <w:tc>
          <w:tcPr>
            <w:tcW w:w="2190" w:type="dxa"/>
          </w:tcPr>
          <w:p w:rsidR="00317E83" w:rsidRDefault="00317E83" w:rsidP="00900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099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90099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="0090099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87" w:type="dxa"/>
          </w:tcPr>
          <w:p w:rsidR="00317E83" w:rsidRDefault="004E0EF9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</w:tr>
      <w:tr w:rsidR="00317E83" w:rsidTr="00317E83">
        <w:tc>
          <w:tcPr>
            <w:tcW w:w="3676" w:type="dxa"/>
          </w:tcPr>
          <w:p w:rsidR="00317E83" w:rsidRPr="000659EE" w:rsidRDefault="00317E83" w:rsidP="0019167A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 xml:space="preserve">"Сохранение и развитие культуры на </w:t>
            </w:r>
            <w:proofErr w:type="spellStart"/>
            <w:r w:rsidRPr="000659EE">
              <w:rPr>
                <w:rFonts w:ascii="Times New Roman" w:hAnsi="Times New Roman" w:cs="Times New Roman"/>
              </w:rPr>
              <w:t>територии</w:t>
            </w:r>
            <w:proofErr w:type="spellEnd"/>
            <w:r w:rsidRPr="000659EE">
              <w:rPr>
                <w:rFonts w:ascii="Times New Roman" w:hAnsi="Times New Roman" w:cs="Times New Roman"/>
              </w:rPr>
              <w:t xml:space="preserve"> городского поселения "Рабочий поселок Чегдомын" на </w:t>
            </w:r>
            <w:r w:rsidRPr="000659EE">
              <w:rPr>
                <w:rFonts w:ascii="Times New Roman" w:hAnsi="Times New Roman" w:cs="Times New Roman"/>
              </w:rPr>
              <w:lastRenderedPageBreak/>
              <w:t>201</w:t>
            </w:r>
            <w:r w:rsidR="0019167A">
              <w:rPr>
                <w:rFonts w:ascii="Times New Roman" w:hAnsi="Times New Roman" w:cs="Times New Roman"/>
              </w:rPr>
              <w:t>7-2019</w:t>
            </w:r>
            <w:r w:rsidRPr="000659EE">
              <w:rPr>
                <w:rFonts w:ascii="Times New Roman" w:hAnsi="Times New Roman" w:cs="Times New Roman"/>
              </w:rPr>
              <w:t xml:space="preserve"> годы" (ЦСР 1000000</w:t>
            </w:r>
            <w:r>
              <w:rPr>
                <w:rFonts w:ascii="Times New Roman" w:hAnsi="Times New Roman" w:cs="Times New Roman"/>
              </w:rPr>
              <w:t>000</w:t>
            </w:r>
            <w:r w:rsidRPr="000659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8" w:type="dxa"/>
          </w:tcPr>
          <w:p w:rsidR="00317E83" w:rsidRDefault="00317E83" w:rsidP="00DE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E64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DE64B7">
              <w:rPr>
                <w:rFonts w:ascii="Times New Roman" w:hAnsi="Times New Roman" w:cs="Times New Roman"/>
              </w:rPr>
              <w:t>908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2190" w:type="dxa"/>
          </w:tcPr>
          <w:p w:rsidR="00317E83" w:rsidRDefault="00900992" w:rsidP="00900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17E8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="00317E8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  <w:r w:rsidR="00317E83">
              <w:rPr>
                <w:rFonts w:ascii="Times New Roman" w:hAnsi="Times New Roman" w:cs="Times New Roman"/>
              </w:rPr>
              <w:t> 1</w:t>
            </w:r>
            <w:r>
              <w:rPr>
                <w:rFonts w:ascii="Times New Roman" w:hAnsi="Times New Roman" w:cs="Times New Roman"/>
              </w:rPr>
              <w:t>9</w:t>
            </w:r>
            <w:r w:rsidR="00317E83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</w:tcPr>
          <w:p w:rsidR="00317E83" w:rsidRDefault="00900992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</w:tr>
      <w:tr w:rsidR="00317E83" w:rsidTr="00317E83">
        <w:tc>
          <w:tcPr>
            <w:tcW w:w="3676" w:type="dxa"/>
          </w:tcPr>
          <w:p w:rsidR="00317E83" w:rsidRPr="000659EE" w:rsidRDefault="00317E83" w:rsidP="0019167A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lastRenderedPageBreak/>
              <w:t>"Повышение безопасности дорожного движения в городском поселении Рабочий поселок Чегдомын" на 201</w:t>
            </w:r>
            <w:r w:rsidR="0019167A">
              <w:rPr>
                <w:rFonts w:ascii="Times New Roman" w:hAnsi="Times New Roman" w:cs="Times New Roman"/>
              </w:rPr>
              <w:t>7</w:t>
            </w:r>
            <w:r w:rsidRPr="000659EE">
              <w:rPr>
                <w:rFonts w:ascii="Times New Roman" w:hAnsi="Times New Roman" w:cs="Times New Roman"/>
              </w:rPr>
              <w:t>- 201</w:t>
            </w:r>
            <w:r w:rsidR="0019167A">
              <w:rPr>
                <w:rFonts w:ascii="Times New Roman" w:hAnsi="Times New Roman" w:cs="Times New Roman"/>
              </w:rPr>
              <w:t>9</w:t>
            </w:r>
            <w:r w:rsidRPr="000659EE">
              <w:rPr>
                <w:rFonts w:ascii="Times New Roman" w:hAnsi="Times New Roman" w:cs="Times New Roman"/>
              </w:rPr>
              <w:t xml:space="preserve"> годы" (ЦСР 1100000</w:t>
            </w:r>
            <w:r>
              <w:rPr>
                <w:rFonts w:ascii="Times New Roman" w:hAnsi="Times New Roman" w:cs="Times New Roman"/>
              </w:rPr>
              <w:t>000</w:t>
            </w:r>
            <w:r w:rsidRPr="000659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8" w:type="dxa"/>
          </w:tcPr>
          <w:p w:rsidR="00317E83" w:rsidRDefault="00317E83" w:rsidP="00DE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DE64B7">
              <w:rPr>
                <w:rFonts w:ascii="Times New Roman" w:hAnsi="Times New Roman" w:cs="Times New Roman"/>
              </w:rPr>
              <w:t>1 256</w:t>
            </w:r>
            <w:r>
              <w:rPr>
                <w:rFonts w:ascii="Times New Roman" w:hAnsi="Times New Roman" w:cs="Times New Roman"/>
              </w:rPr>
              <w:t> 0</w:t>
            </w:r>
            <w:r w:rsidR="00DE64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0" w:type="dxa"/>
          </w:tcPr>
          <w:p w:rsidR="00317E83" w:rsidRDefault="00317E83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317E83" w:rsidRDefault="00317E83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7E83" w:rsidTr="00317E83">
        <w:tc>
          <w:tcPr>
            <w:tcW w:w="3676" w:type="dxa"/>
          </w:tcPr>
          <w:p w:rsidR="00317E83" w:rsidRDefault="00317E83" w:rsidP="0019167A">
            <w:pPr>
              <w:rPr>
                <w:rFonts w:ascii="Times New Roman" w:hAnsi="Times New Roman" w:cs="Times New Roman"/>
              </w:rPr>
            </w:pPr>
            <w:r w:rsidRPr="00657EBF">
              <w:rPr>
                <w:rFonts w:ascii="Times New Roman" w:hAnsi="Times New Roman" w:cs="Times New Roman"/>
              </w:rPr>
              <w:t>Муниципальная программа «Муниципальная поддержка местных инициатив в городском поселении Рабочий  поселок Чегдомын» на 201</w:t>
            </w:r>
            <w:r w:rsidR="0019167A">
              <w:rPr>
                <w:rFonts w:ascii="Times New Roman" w:hAnsi="Times New Roman" w:cs="Times New Roman"/>
              </w:rPr>
              <w:t>7</w:t>
            </w:r>
            <w:r w:rsidRPr="00657EBF">
              <w:rPr>
                <w:rFonts w:ascii="Times New Roman" w:hAnsi="Times New Roman" w:cs="Times New Roman"/>
              </w:rPr>
              <w:t>-201</w:t>
            </w:r>
            <w:r w:rsidR="0019167A">
              <w:rPr>
                <w:rFonts w:ascii="Times New Roman" w:hAnsi="Times New Roman" w:cs="Times New Roman"/>
              </w:rPr>
              <w:t>9</w:t>
            </w:r>
            <w:r w:rsidRPr="00657EBF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 xml:space="preserve"> (ЦСР 0900000000)</w:t>
            </w:r>
          </w:p>
        </w:tc>
        <w:tc>
          <w:tcPr>
            <w:tcW w:w="2118" w:type="dxa"/>
          </w:tcPr>
          <w:p w:rsidR="00317E83" w:rsidRDefault="00317E83" w:rsidP="00DE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E64B7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 </w:t>
            </w:r>
            <w:r w:rsidR="00DE64B7">
              <w:rPr>
                <w:rFonts w:ascii="Times New Roman" w:hAnsi="Times New Roman" w:cs="Times New Roman"/>
              </w:rPr>
              <w:t>287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90" w:type="dxa"/>
          </w:tcPr>
          <w:p w:rsidR="00317E83" w:rsidRDefault="004E0EF9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587" w:type="dxa"/>
          </w:tcPr>
          <w:p w:rsidR="00317E83" w:rsidRDefault="004E0EF9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317E83" w:rsidTr="00317E83">
        <w:tc>
          <w:tcPr>
            <w:tcW w:w="3676" w:type="dxa"/>
          </w:tcPr>
          <w:p w:rsidR="00317E83" w:rsidRDefault="00317E83" w:rsidP="0019167A">
            <w:pPr>
              <w:rPr>
                <w:rFonts w:ascii="Times New Roman" w:hAnsi="Times New Roman" w:cs="Times New Roman"/>
              </w:rPr>
            </w:pPr>
            <w:r w:rsidRPr="00657EBF">
              <w:rPr>
                <w:rFonts w:ascii="Times New Roman" w:hAnsi="Times New Roman" w:cs="Times New Roman"/>
              </w:rPr>
              <w:t>Муниципальная программа "Защита населения и территории городского поселения "Рабочий поселок Чегдомын" от чрезвычайных ситуаций, обеспечение первичных мер пожарной безопасности на 201</w:t>
            </w:r>
            <w:r w:rsidR="0019167A">
              <w:rPr>
                <w:rFonts w:ascii="Times New Roman" w:hAnsi="Times New Roman" w:cs="Times New Roman"/>
              </w:rPr>
              <w:t>7-2019</w:t>
            </w:r>
            <w:r w:rsidRPr="00657EBF">
              <w:rPr>
                <w:rFonts w:ascii="Times New Roman" w:hAnsi="Times New Roman" w:cs="Times New Roman"/>
              </w:rPr>
              <w:t xml:space="preserve"> год</w:t>
            </w:r>
            <w:r w:rsidR="0019167A">
              <w:rPr>
                <w:rFonts w:ascii="Times New Roman" w:hAnsi="Times New Roman" w:cs="Times New Roman"/>
              </w:rPr>
              <w:t>ы</w:t>
            </w:r>
            <w:proofErr w:type="gramStart"/>
            <w:r w:rsidRPr="00657EBF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ЦСР 1200000000)</w:t>
            </w:r>
          </w:p>
        </w:tc>
        <w:tc>
          <w:tcPr>
            <w:tcW w:w="2118" w:type="dxa"/>
          </w:tcPr>
          <w:p w:rsidR="00317E83" w:rsidRDefault="00317E83" w:rsidP="00DE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</w:t>
            </w:r>
            <w:r w:rsidR="00DE64B7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64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190" w:type="dxa"/>
          </w:tcPr>
          <w:p w:rsidR="00317E83" w:rsidRDefault="004E0EF9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808 318,10</w:t>
            </w:r>
          </w:p>
        </w:tc>
        <w:tc>
          <w:tcPr>
            <w:tcW w:w="1587" w:type="dxa"/>
          </w:tcPr>
          <w:p w:rsidR="00317E83" w:rsidRDefault="004E0EF9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</w:tr>
      <w:tr w:rsidR="00317E83" w:rsidTr="00317E83">
        <w:tc>
          <w:tcPr>
            <w:tcW w:w="3676" w:type="dxa"/>
          </w:tcPr>
          <w:p w:rsidR="00317E83" w:rsidRDefault="00317E83" w:rsidP="0019167A">
            <w:pPr>
              <w:rPr>
                <w:rFonts w:ascii="Times New Roman" w:hAnsi="Times New Roman" w:cs="Times New Roman"/>
              </w:rPr>
            </w:pPr>
            <w:r w:rsidRPr="00657EBF">
              <w:rPr>
                <w:rFonts w:ascii="Times New Roman" w:hAnsi="Times New Roman" w:cs="Times New Roman"/>
              </w:rPr>
              <w:t>Муниципальная прог</w:t>
            </w:r>
            <w:r w:rsidR="000047BB">
              <w:rPr>
                <w:rFonts w:ascii="Times New Roman" w:hAnsi="Times New Roman" w:cs="Times New Roman"/>
              </w:rPr>
              <w:t>р</w:t>
            </w:r>
            <w:r w:rsidRPr="00657EBF">
              <w:rPr>
                <w:rFonts w:ascii="Times New Roman" w:hAnsi="Times New Roman" w:cs="Times New Roman"/>
              </w:rPr>
              <w:t>амма "Безопасный город" городского поселения "Рабочий поселок Чегдомын" на 201</w:t>
            </w:r>
            <w:r w:rsidR="0019167A">
              <w:rPr>
                <w:rFonts w:ascii="Times New Roman" w:hAnsi="Times New Roman" w:cs="Times New Roman"/>
              </w:rPr>
              <w:t>7</w:t>
            </w:r>
            <w:r w:rsidRPr="00657EBF">
              <w:rPr>
                <w:rFonts w:ascii="Times New Roman" w:hAnsi="Times New Roman" w:cs="Times New Roman"/>
              </w:rPr>
              <w:t>-201</w:t>
            </w:r>
            <w:r w:rsidR="0019167A">
              <w:rPr>
                <w:rFonts w:ascii="Times New Roman" w:hAnsi="Times New Roman" w:cs="Times New Roman"/>
              </w:rPr>
              <w:t>9</w:t>
            </w:r>
            <w:r w:rsidRPr="00657EBF">
              <w:rPr>
                <w:rFonts w:ascii="Times New Roman" w:hAnsi="Times New Roman" w:cs="Times New Roman"/>
              </w:rPr>
              <w:t>гг."</w:t>
            </w:r>
            <w:r>
              <w:rPr>
                <w:rFonts w:ascii="Times New Roman" w:hAnsi="Times New Roman" w:cs="Times New Roman"/>
              </w:rPr>
              <w:t xml:space="preserve"> (ЦСР </w:t>
            </w:r>
            <w:r w:rsidRPr="00657EBF">
              <w:rPr>
                <w:rFonts w:ascii="Times New Roman" w:hAnsi="Times New Roman" w:cs="Times New Roman"/>
              </w:rPr>
              <w:t>1300000000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8" w:type="dxa"/>
          </w:tcPr>
          <w:p w:rsidR="00317E83" w:rsidRDefault="00317E83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2190" w:type="dxa"/>
          </w:tcPr>
          <w:p w:rsidR="00317E83" w:rsidRDefault="004E0EF9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317E83" w:rsidRDefault="004E0EF9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7E83" w:rsidTr="00317E83">
        <w:tc>
          <w:tcPr>
            <w:tcW w:w="3676" w:type="dxa"/>
          </w:tcPr>
          <w:p w:rsidR="00317E83" w:rsidRDefault="00DE64B7" w:rsidP="00DE64B7">
            <w:pPr>
              <w:rPr>
                <w:rFonts w:ascii="Times New Roman" w:hAnsi="Times New Roman" w:cs="Times New Roman"/>
              </w:rPr>
            </w:pPr>
            <w:r w:rsidRPr="00DE64B7">
              <w:rPr>
                <w:rFonts w:ascii="Times New Roman" w:hAnsi="Times New Roman" w:cs="Times New Roman"/>
              </w:rPr>
              <w:t>Муниципальная программа  «Формирование современной городской среды» на 2017г.</w:t>
            </w:r>
            <w:r w:rsidR="00317E83" w:rsidRPr="00657EBF">
              <w:rPr>
                <w:rFonts w:ascii="Times New Roman" w:hAnsi="Times New Roman" w:cs="Times New Roman"/>
              </w:rPr>
              <w:t>"</w:t>
            </w:r>
            <w:r w:rsidR="00317E83">
              <w:rPr>
                <w:rFonts w:ascii="Times New Roman" w:hAnsi="Times New Roman" w:cs="Times New Roman"/>
              </w:rPr>
              <w:t xml:space="preserve"> (ЦСР 1400000000)</w:t>
            </w:r>
          </w:p>
        </w:tc>
        <w:tc>
          <w:tcPr>
            <w:tcW w:w="2118" w:type="dxa"/>
          </w:tcPr>
          <w:p w:rsidR="00317E83" w:rsidRDefault="00DE64B7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5 383 581,70</w:t>
            </w:r>
          </w:p>
        </w:tc>
        <w:tc>
          <w:tcPr>
            <w:tcW w:w="2190" w:type="dxa"/>
          </w:tcPr>
          <w:p w:rsidR="00317E83" w:rsidRDefault="004E0EF9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3 058 633,60</w:t>
            </w:r>
          </w:p>
        </w:tc>
        <w:tc>
          <w:tcPr>
            <w:tcW w:w="1587" w:type="dxa"/>
          </w:tcPr>
          <w:p w:rsidR="00317E83" w:rsidRDefault="004E0EF9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</w:tr>
      <w:tr w:rsidR="00DE64B7" w:rsidTr="00317E83">
        <w:tc>
          <w:tcPr>
            <w:tcW w:w="3676" w:type="dxa"/>
          </w:tcPr>
          <w:p w:rsidR="00DE64B7" w:rsidRDefault="00DE64B7" w:rsidP="00900992">
            <w:pPr>
              <w:rPr>
                <w:rFonts w:ascii="Times New Roman" w:hAnsi="Times New Roman" w:cs="Times New Roman"/>
              </w:rPr>
            </w:pPr>
            <w:r w:rsidRPr="00DE64B7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0047BB" w:rsidRPr="000047BB">
              <w:rPr>
                <w:rFonts w:ascii="Times New Roman" w:hAnsi="Times New Roman" w:cs="Times New Roman"/>
              </w:rPr>
              <w:t xml:space="preserve">"Капитальный ремонт и ремонт автомобильных дорог общего пользования местного значения, их обустройство в городском поселении "Рабочий поселок Чегдомын" на 2017-2019гг." </w:t>
            </w:r>
            <w:r w:rsidR="00900992">
              <w:rPr>
                <w:rFonts w:ascii="Times New Roman" w:hAnsi="Times New Roman" w:cs="Times New Roman"/>
              </w:rPr>
              <w:t xml:space="preserve"> (ЦСР 1500000000)</w:t>
            </w:r>
          </w:p>
        </w:tc>
        <w:tc>
          <w:tcPr>
            <w:tcW w:w="2118" w:type="dxa"/>
          </w:tcPr>
          <w:p w:rsidR="00F60A9C" w:rsidRDefault="00DE64B7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62 551 470,0</w:t>
            </w:r>
          </w:p>
          <w:p w:rsidR="00DE64B7" w:rsidRDefault="00DE64B7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0" w:type="dxa"/>
          </w:tcPr>
          <w:p w:rsidR="00DE64B7" w:rsidRDefault="004E0EF9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DE64B7" w:rsidRDefault="004E0EF9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7E83" w:rsidTr="00317E83">
        <w:tc>
          <w:tcPr>
            <w:tcW w:w="3676" w:type="dxa"/>
          </w:tcPr>
          <w:p w:rsidR="00317E83" w:rsidRPr="000659EE" w:rsidRDefault="00317E83" w:rsidP="00317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18" w:type="dxa"/>
          </w:tcPr>
          <w:p w:rsidR="00317E83" w:rsidRDefault="004E0EF9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136 076,761,00</w:t>
            </w:r>
          </w:p>
        </w:tc>
        <w:tc>
          <w:tcPr>
            <w:tcW w:w="2190" w:type="dxa"/>
          </w:tcPr>
          <w:p w:rsidR="00317E83" w:rsidRDefault="002F07A2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37 281 139,29</w:t>
            </w:r>
          </w:p>
        </w:tc>
        <w:tc>
          <w:tcPr>
            <w:tcW w:w="1587" w:type="dxa"/>
          </w:tcPr>
          <w:p w:rsidR="00317E83" w:rsidRDefault="002F07A2" w:rsidP="0031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</w:tr>
    </w:tbl>
    <w:p w:rsidR="00317E83" w:rsidRDefault="00317E83" w:rsidP="009E26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17E83" w:rsidSect="007812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57" w:rsidRDefault="006B6457" w:rsidP="00A2494E">
      <w:pPr>
        <w:spacing w:after="0" w:line="240" w:lineRule="auto"/>
      </w:pPr>
      <w:r>
        <w:separator/>
      </w:r>
    </w:p>
  </w:endnote>
  <w:endnote w:type="continuationSeparator" w:id="0">
    <w:p w:rsidR="006B6457" w:rsidRDefault="006B6457" w:rsidP="00A2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57" w:rsidRDefault="006B6457" w:rsidP="00A2494E">
      <w:pPr>
        <w:spacing w:after="0" w:line="240" w:lineRule="auto"/>
      </w:pPr>
      <w:r>
        <w:separator/>
      </w:r>
    </w:p>
  </w:footnote>
  <w:footnote w:type="continuationSeparator" w:id="0">
    <w:p w:rsidR="006B6457" w:rsidRDefault="006B6457" w:rsidP="00A2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4A3D08"/>
    <w:lvl w:ilvl="0">
      <w:numFmt w:val="bullet"/>
      <w:lvlText w:val="*"/>
      <w:lvlJc w:val="left"/>
    </w:lvl>
  </w:abstractNum>
  <w:abstractNum w:abstractNumId="1">
    <w:nsid w:val="07E16385"/>
    <w:multiLevelType w:val="hybridMultilevel"/>
    <w:tmpl w:val="87B83432"/>
    <w:lvl w:ilvl="0" w:tplc="C91A74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820B5A"/>
    <w:multiLevelType w:val="multilevel"/>
    <w:tmpl w:val="09E051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FA73D7"/>
    <w:multiLevelType w:val="multilevel"/>
    <w:tmpl w:val="09E051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750BA5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24106B5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5E40906"/>
    <w:multiLevelType w:val="hybridMultilevel"/>
    <w:tmpl w:val="AA4E0ADE"/>
    <w:lvl w:ilvl="0" w:tplc="D526A3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963D48"/>
    <w:multiLevelType w:val="hybridMultilevel"/>
    <w:tmpl w:val="72C6A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B7902"/>
    <w:multiLevelType w:val="hybridMultilevel"/>
    <w:tmpl w:val="918E8178"/>
    <w:lvl w:ilvl="0" w:tplc="043A809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65E7"/>
    <w:multiLevelType w:val="hybridMultilevel"/>
    <w:tmpl w:val="B66CCBC4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91832"/>
    <w:multiLevelType w:val="hybridMultilevel"/>
    <w:tmpl w:val="0F349A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52507"/>
    <w:multiLevelType w:val="singleLevel"/>
    <w:tmpl w:val="870C5F3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226121ED"/>
    <w:multiLevelType w:val="hybridMultilevel"/>
    <w:tmpl w:val="39DAAA52"/>
    <w:lvl w:ilvl="0" w:tplc="ECE2370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6C206C"/>
    <w:multiLevelType w:val="hybridMultilevel"/>
    <w:tmpl w:val="6C2AE8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2AEF5F10"/>
    <w:multiLevelType w:val="hybridMultilevel"/>
    <w:tmpl w:val="2C9266A6"/>
    <w:lvl w:ilvl="0" w:tplc="6F047C40">
      <w:start w:val="1"/>
      <w:numFmt w:val="decimal"/>
      <w:pStyle w:val="a0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435E8"/>
    <w:multiLevelType w:val="multilevel"/>
    <w:tmpl w:val="A8740E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17">
    <w:nsid w:val="32900390"/>
    <w:multiLevelType w:val="hybridMultilevel"/>
    <w:tmpl w:val="4CC236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B5E16"/>
    <w:multiLevelType w:val="multilevel"/>
    <w:tmpl w:val="83B2BA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10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000000"/>
      </w:rPr>
    </w:lvl>
  </w:abstractNum>
  <w:abstractNum w:abstractNumId="19">
    <w:nsid w:val="37E038E8"/>
    <w:multiLevelType w:val="hybridMultilevel"/>
    <w:tmpl w:val="98348D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DB75CF"/>
    <w:multiLevelType w:val="hybridMultilevel"/>
    <w:tmpl w:val="288A97C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A12E61"/>
    <w:multiLevelType w:val="hybridMultilevel"/>
    <w:tmpl w:val="359E7DF0"/>
    <w:lvl w:ilvl="0" w:tplc="FFFFFFF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2">
    <w:nsid w:val="426B3D7F"/>
    <w:multiLevelType w:val="hybridMultilevel"/>
    <w:tmpl w:val="CBD89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F5EF5"/>
    <w:multiLevelType w:val="hybridMultilevel"/>
    <w:tmpl w:val="6740726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8719B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97D17AE"/>
    <w:multiLevelType w:val="hybridMultilevel"/>
    <w:tmpl w:val="4B20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12D5D"/>
    <w:multiLevelType w:val="multilevel"/>
    <w:tmpl w:val="16CAB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27">
    <w:nsid w:val="4EB12C7D"/>
    <w:multiLevelType w:val="hybridMultilevel"/>
    <w:tmpl w:val="FD5095E2"/>
    <w:lvl w:ilvl="0" w:tplc="F7180A7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1626F6B"/>
    <w:multiLevelType w:val="hybridMultilevel"/>
    <w:tmpl w:val="DDA0F378"/>
    <w:lvl w:ilvl="0" w:tplc="43AEFF9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544F1C9E"/>
    <w:multiLevelType w:val="hybridMultilevel"/>
    <w:tmpl w:val="6CF22328"/>
    <w:lvl w:ilvl="0" w:tplc="8E247D7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6D7322B"/>
    <w:multiLevelType w:val="hybridMultilevel"/>
    <w:tmpl w:val="D27C992A"/>
    <w:lvl w:ilvl="0" w:tplc="C36A65E0">
      <w:start w:val="1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7368C"/>
    <w:multiLevelType w:val="hybridMultilevel"/>
    <w:tmpl w:val="37CCF976"/>
    <w:lvl w:ilvl="0" w:tplc="FFFFFFFF">
      <w:start w:val="10"/>
      <w:numFmt w:val="decimalZero"/>
      <w:lvlText w:val="%1"/>
      <w:lvlJc w:val="left"/>
      <w:pPr>
        <w:tabs>
          <w:tab w:val="num" w:pos="1350"/>
        </w:tabs>
        <w:ind w:left="1350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5C5C7A0E"/>
    <w:multiLevelType w:val="multilevel"/>
    <w:tmpl w:val="894234CA"/>
    <w:lvl w:ilvl="0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80" w:hanging="2160"/>
      </w:pPr>
      <w:rPr>
        <w:rFonts w:hint="default"/>
      </w:rPr>
    </w:lvl>
  </w:abstractNum>
  <w:abstractNum w:abstractNumId="33">
    <w:nsid w:val="61DD32E0"/>
    <w:multiLevelType w:val="multilevel"/>
    <w:tmpl w:val="3C9EE1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4">
    <w:nsid w:val="61DF6BEE"/>
    <w:multiLevelType w:val="multilevel"/>
    <w:tmpl w:val="915E4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60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  <w:color w:val="000000"/>
      </w:rPr>
    </w:lvl>
  </w:abstractNum>
  <w:abstractNum w:abstractNumId="35">
    <w:nsid w:val="62440B9E"/>
    <w:multiLevelType w:val="hybridMultilevel"/>
    <w:tmpl w:val="09E05196"/>
    <w:lvl w:ilvl="0" w:tplc="6088D4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58B6148"/>
    <w:multiLevelType w:val="hybridMultilevel"/>
    <w:tmpl w:val="54E073F6"/>
    <w:lvl w:ilvl="0" w:tplc="BD1A171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83D431F"/>
    <w:multiLevelType w:val="hybridMultilevel"/>
    <w:tmpl w:val="53A0A4BA"/>
    <w:lvl w:ilvl="0" w:tplc="FBF6C8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C070C68"/>
    <w:multiLevelType w:val="hybridMultilevel"/>
    <w:tmpl w:val="75EEA2D4"/>
    <w:lvl w:ilvl="0" w:tplc="FFFFFFF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9">
    <w:nsid w:val="700B3326"/>
    <w:multiLevelType w:val="multilevel"/>
    <w:tmpl w:val="8B7449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16907B1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1C2633D"/>
    <w:multiLevelType w:val="hybridMultilevel"/>
    <w:tmpl w:val="A578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15071"/>
    <w:multiLevelType w:val="multilevel"/>
    <w:tmpl w:val="A91AB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color w:val="000000"/>
      </w:rPr>
    </w:lvl>
  </w:abstractNum>
  <w:abstractNum w:abstractNumId="43">
    <w:nsid w:val="7D0D2DF6"/>
    <w:multiLevelType w:val="hybridMultilevel"/>
    <w:tmpl w:val="ED3EF67C"/>
    <w:lvl w:ilvl="0" w:tplc="FFFFFFFF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4">
    <w:nsid w:val="7EAC6827"/>
    <w:multiLevelType w:val="hybridMultilevel"/>
    <w:tmpl w:val="41D4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13"/>
  </w:num>
  <w:num w:numId="4">
    <w:abstractNumId w:val="10"/>
  </w:num>
  <w:num w:numId="5">
    <w:abstractNumId w:val="19"/>
  </w:num>
  <w:num w:numId="6">
    <w:abstractNumId w:val="22"/>
  </w:num>
  <w:num w:numId="7">
    <w:abstractNumId w:val="7"/>
  </w:num>
  <w:num w:numId="8">
    <w:abstractNumId w:val="23"/>
  </w:num>
  <w:num w:numId="9">
    <w:abstractNumId w:val="20"/>
  </w:num>
  <w:num w:numId="10">
    <w:abstractNumId w:val="31"/>
  </w:num>
  <w:num w:numId="11">
    <w:abstractNumId w:val="9"/>
  </w:num>
  <w:num w:numId="12">
    <w:abstractNumId w:val="43"/>
  </w:num>
  <w:num w:numId="13">
    <w:abstractNumId w:val="21"/>
  </w:num>
  <w:num w:numId="14">
    <w:abstractNumId w:val="38"/>
  </w:num>
  <w:num w:numId="15">
    <w:abstractNumId w:val="11"/>
  </w:num>
  <w:num w:numId="16">
    <w:abstractNumId w:val="36"/>
  </w:num>
  <w:num w:numId="17">
    <w:abstractNumId w:val="35"/>
  </w:num>
  <w:num w:numId="18">
    <w:abstractNumId w:val="2"/>
  </w:num>
  <w:num w:numId="19">
    <w:abstractNumId w:val="3"/>
  </w:num>
  <w:num w:numId="20">
    <w:abstractNumId w:val="27"/>
  </w:num>
  <w:num w:numId="21">
    <w:abstractNumId w:val="1"/>
  </w:num>
  <w:num w:numId="22">
    <w:abstractNumId w:val="30"/>
  </w:num>
  <w:num w:numId="23">
    <w:abstractNumId w:val="8"/>
  </w:num>
  <w:num w:numId="24">
    <w:abstractNumId w:val="40"/>
  </w:num>
  <w:num w:numId="25">
    <w:abstractNumId w:val="32"/>
  </w:num>
  <w:num w:numId="26">
    <w:abstractNumId w:val="15"/>
  </w:num>
  <w:num w:numId="2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44"/>
  </w:num>
  <w:num w:numId="32">
    <w:abstractNumId w:val="28"/>
  </w:num>
  <w:num w:numId="33">
    <w:abstractNumId w:val="41"/>
  </w:num>
  <w:num w:numId="34">
    <w:abstractNumId w:val="17"/>
  </w:num>
  <w:num w:numId="35">
    <w:abstractNumId w:val="29"/>
  </w:num>
  <w:num w:numId="36">
    <w:abstractNumId w:val="6"/>
  </w:num>
  <w:num w:numId="37">
    <w:abstractNumId w:val="4"/>
  </w:num>
  <w:num w:numId="38">
    <w:abstractNumId w:val="39"/>
  </w:num>
  <w:num w:numId="39">
    <w:abstractNumId w:val="34"/>
  </w:num>
  <w:num w:numId="40">
    <w:abstractNumId w:val="42"/>
  </w:num>
  <w:num w:numId="41">
    <w:abstractNumId w:val="26"/>
  </w:num>
  <w:num w:numId="42">
    <w:abstractNumId w:val="5"/>
  </w:num>
  <w:num w:numId="43">
    <w:abstractNumId w:val="24"/>
  </w:num>
  <w:num w:numId="44">
    <w:abstractNumId w:val="16"/>
  </w:num>
  <w:num w:numId="45">
    <w:abstractNumId w:val="1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88E"/>
    <w:rsid w:val="00000F60"/>
    <w:rsid w:val="000044D4"/>
    <w:rsid w:val="000047BB"/>
    <w:rsid w:val="0001039D"/>
    <w:rsid w:val="00013756"/>
    <w:rsid w:val="00015587"/>
    <w:rsid w:val="0001697D"/>
    <w:rsid w:val="00016B47"/>
    <w:rsid w:val="000206A4"/>
    <w:rsid w:val="00025FFC"/>
    <w:rsid w:val="000278A3"/>
    <w:rsid w:val="000436D0"/>
    <w:rsid w:val="000471BA"/>
    <w:rsid w:val="0007035C"/>
    <w:rsid w:val="00075948"/>
    <w:rsid w:val="00075FAD"/>
    <w:rsid w:val="00082398"/>
    <w:rsid w:val="00082906"/>
    <w:rsid w:val="000842A7"/>
    <w:rsid w:val="00090690"/>
    <w:rsid w:val="0009485A"/>
    <w:rsid w:val="0009648C"/>
    <w:rsid w:val="000A14BB"/>
    <w:rsid w:val="000C23CA"/>
    <w:rsid w:val="000C24DD"/>
    <w:rsid w:val="000C3D6F"/>
    <w:rsid w:val="000D4CA0"/>
    <w:rsid w:val="000D68C6"/>
    <w:rsid w:val="000E6D20"/>
    <w:rsid w:val="000E7BB4"/>
    <w:rsid w:val="000F2C4A"/>
    <w:rsid w:val="000F414A"/>
    <w:rsid w:val="000F67BB"/>
    <w:rsid w:val="001062B9"/>
    <w:rsid w:val="00107059"/>
    <w:rsid w:val="00107307"/>
    <w:rsid w:val="00107572"/>
    <w:rsid w:val="001118BF"/>
    <w:rsid w:val="00115CAC"/>
    <w:rsid w:val="00117C48"/>
    <w:rsid w:val="00130494"/>
    <w:rsid w:val="00135FD4"/>
    <w:rsid w:val="001364E7"/>
    <w:rsid w:val="00150481"/>
    <w:rsid w:val="00154565"/>
    <w:rsid w:val="00154EB0"/>
    <w:rsid w:val="0017605C"/>
    <w:rsid w:val="0017753A"/>
    <w:rsid w:val="00181BFB"/>
    <w:rsid w:val="0019167A"/>
    <w:rsid w:val="00193705"/>
    <w:rsid w:val="0019466A"/>
    <w:rsid w:val="00196283"/>
    <w:rsid w:val="001A3CF5"/>
    <w:rsid w:val="001B1CF8"/>
    <w:rsid w:val="001C1BE6"/>
    <w:rsid w:val="001C38DB"/>
    <w:rsid w:val="001D4102"/>
    <w:rsid w:val="001E2246"/>
    <w:rsid w:val="001F722E"/>
    <w:rsid w:val="00202FCA"/>
    <w:rsid w:val="00222D26"/>
    <w:rsid w:val="002234B7"/>
    <w:rsid w:val="00224A79"/>
    <w:rsid w:val="002262F7"/>
    <w:rsid w:val="00226835"/>
    <w:rsid w:val="00231092"/>
    <w:rsid w:val="002334B2"/>
    <w:rsid w:val="00236F15"/>
    <w:rsid w:val="0026245B"/>
    <w:rsid w:val="00266FC6"/>
    <w:rsid w:val="00287954"/>
    <w:rsid w:val="00297249"/>
    <w:rsid w:val="002A0335"/>
    <w:rsid w:val="002A073F"/>
    <w:rsid w:val="002A1F7A"/>
    <w:rsid w:val="002A6140"/>
    <w:rsid w:val="002B4853"/>
    <w:rsid w:val="002C0D3A"/>
    <w:rsid w:val="002D502B"/>
    <w:rsid w:val="002E3B41"/>
    <w:rsid w:val="002E46D1"/>
    <w:rsid w:val="002E55AB"/>
    <w:rsid w:val="002E60EF"/>
    <w:rsid w:val="002F07A2"/>
    <w:rsid w:val="002F5FB9"/>
    <w:rsid w:val="00301A8B"/>
    <w:rsid w:val="003066FE"/>
    <w:rsid w:val="003171C3"/>
    <w:rsid w:val="00317E83"/>
    <w:rsid w:val="003221EF"/>
    <w:rsid w:val="003227BD"/>
    <w:rsid w:val="00330978"/>
    <w:rsid w:val="00331134"/>
    <w:rsid w:val="003314F2"/>
    <w:rsid w:val="003529F7"/>
    <w:rsid w:val="00354014"/>
    <w:rsid w:val="00363871"/>
    <w:rsid w:val="00376727"/>
    <w:rsid w:val="00377BCC"/>
    <w:rsid w:val="00382437"/>
    <w:rsid w:val="00383394"/>
    <w:rsid w:val="00383C7E"/>
    <w:rsid w:val="00392D17"/>
    <w:rsid w:val="003970C7"/>
    <w:rsid w:val="003A6C40"/>
    <w:rsid w:val="003B7069"/>
    <w:rsid w:val="003C2926"/>
    <w:rsid w:val="003C5886"/>
    <w:rsid w:val="003D0FF0"/>
    <w:rsid w:val="003D2114"/>
    <w:rsid w:val="003E2526"/>
    <w:rsid w:val="003E5A4E"/>
    <w:rsid w:val="003E69EE"/>
    <w:rsid w:val="003E7220"/>
    <w:rsid w:val="003F7A5C"/>
    <w:rsid w:val="00403C51"/>
    <w:rsid w:val="004066D0"/>
    <w:rsid w:val="00415E42"/>
    <w:rsid w:val="004224BB"/>
    <w:rsid w:val="00422EFF"/>
    <w:rsid w:val="0043103F"/>
    <w:rsid w:val="00431873"/>
    <w:rsid w:val="00434516"/>
    <w:rsid w:val="00446E65"/>
    <w:rsid w:val="00454295"/>
    <w:rsid w:val="004625C1"/>
    <w:rsid w:val="00473D7B"/>
    <w:rsid w:val="00476A26"/>
    <w:rsid w:val="00477920"/>
    <w:rsid w:val="00482706"/>
    <w:rsid w:val="004924EF"/>
    <w:rsid w:val="004928D5"/>
    <w:rsid w:val="004930E0"/>
    <w:rsid w:val="00497E8A"/>
    <w:rsid w:val="004A17AC"/>
    <w:rsid w:val="004A18DB"/>
    <w:rsid w:val="004A2383"/>
    <w:rsid w:val="004A6004"/>
    <w:rsid w:val="004A6DC0"/>
    <w:rsid w:val="004C2EDF"/>
    <w:rsid w:val="004C618D"/>
    <w:rsid w:val="004C6659"/>
    <w:rsid w:val="004D3976"/>
    <w:rsid w:val="004E0EF9"/>
    <w:rsid w:val="004E3E7A"/>
    <w:rsid w:val="004E3FCA"/>
    <w:rsid w:val="004E46F0"/>
    <w:rsid w:val="004F51DC"/>
    <w:rsid w:val="004F63CC"/>
    <w:rsid w:val="005013C2"/>
    <w:rsid w:val="00504C50"/>
    <w:rsid w:val="00507313"/>
    <w:rsid w:val="005158C1"/>
    <w:rsid w:val="00524152"/>
    <w:rsid w:val="00530B50"/>
    <w:rsid w:val="0053260C"/>
    <w:rsid w:val="005507CC"/>
    <w:rsid w:val="005517AD"/>
    <w:rsid w:val="00556337"/>
    <w:rsid w:val="00564969"/>
    <w:rsid w:val="00565178"/>
    <w:rsid w:val="005718B5"/>
    <w:rsid w:val="00572028"/>
    <w:rsid w:val="00583736"/>
    <w:rsid w:val="005A0D52"/>
    <w:rsid w:val="005A27C3"/>
    <w:rsid w:val="005B211B"/>
    <w:rsid w:val="005B33DD"/>
    <w:rsid w:val="005B6DBC"/>
    <w:rsid w:val="005B72CC"/>
    <w:rsid w:val="005C6446"/>
    <w:rsid w:val="005D23ED"/>
    <w:rsid w:val="005D33CD"/>
    <w:rsid w:val="005E17AD"/>
    <w:rsid w:val="005E5EF2"/>
    <w:rsid w:val="005E72FE"/>
    <w:rsid w:val="005F2957"/>
    <w:rsid w:val="005F7182"/>
    <w:rsid w:val="006014F1"/>
    <w:rsid w:val="00606ECC"/>
    <w:rsid w:val="00607713"/>
    <w:rsid w:val="00613B79"/>
    <w:rsid w:val="006157D9"/>
    <w:rsid w:val="006315C3"/>
    <w:rsid w:val="0065526B"/>
    <w:rsid w:val="00655BF3"/>
    <w:rsid w:val="00663242"/>
    <w:rsid w:val="006646F3"/>
    <w:rsid w:val="006800D8"/>
    <w:rsid w:val="0068054E"/>
    <w:rsid w:val="006831D4"/>
    <w:rsid w:val="006915C6"/>
    <w:rsid w:val="00694485"/>
    <w:rsid w:val="0069635C"/>
    <w:rsid w:val="00697BFB"/>
    <w:rsid w:val="006A7736"/>
    <w:rsid w:val="006A7832"/>
    <w:rsid w:val="006B2FD4"/>
    <w:rsid w:val="006B4B28"/>
    <w:rsid w:val="006B6457"/>
    <w:rsid w:val="006B650A"/>
    <w:rsid w:val="006C2E5B"/>
    <w:rsid w:val="006C50D0"/>
    <w:rsid w:val="006D0B9F"/>
    <w:rsid w:val="006D3F1E"/>
    <w:rsid w:val="006F2007"/>
    <w:rsid w:val="006F46F3"/>
    <w:rsid w:val="006F6803"/>
    <w:rsid w:val="0072278D"/>
    <w:rsid w:val="00723DAA"/>
    <w:rsid w:val="007257ED"/>
    <w:rsid w:val="00737881"/>
    <w:rsid w:val="0074343F"/>
    <w:rsid w:val="007500E8"/>
    <w:rsid w:val="007506F3"/>
    <w:rsid w:val="00752D06"/>
    <w:rsid w:val="00755F1A"/>
    <w:rsid w:val="00764C38"/>
    <w:rsid w:val="0077186E"/>
    <w:rsid w:val="00773920"/>
    <w:rsid w:val="00777A3D"/>
    <w:rsid w:val="0078070C"/>
    <w:rsid w:val="0078120B"/>
    <w:rsid w:val="00791093"/>
    <w:rsid w:val="007979F9"/>
    <w:rsid w:val="007C198A"/>
    <w:rsid w:val="007C5434"/>
    <w:rsid w:val="007D3C91"/>
    <w:rsid w:val="007D5AF8"/>
    <w:rsid w:val="007E03DA"/>
    <w:rsid w:val="007E1DF4"/>
    <w:rsid w:val="007E39DB"/>
    <w:rsid w:val="007E4501"/>
    <w:rsid w:val="00803D21"/>
    <w:rsid w:val="008051FB"/>
    <w:rsid w:val="00814635"/>
    <w:rsid w:val="0082160C"/>
    <w:rsid w:val="00832681"/>
    <w:rsid w:val="0083386F"/>
    <w:rsid w:val="0083662C"/>
    <w:rsid w:val="0084644A"/>
    <w:rsid w:val="00847552"/>
    <w:rsid w:val="0085308F"/>
    <w:rsid w:val="0087320F"/>
    <w:rsid w:val="00876C80"/>
    <w:rsid w:val="00887B46"/>
    <w:rsid w:val="008A4D5A"/>
    <w:rsid w:val="008B74EC"/>
    <w:rsid w:val="008D6F05"/>
    <w:rsid w:val="008E0B50"/>
    <w:rsid w:val="008E0E5D"/>
    <w:rsid w:val="008E5312"/>
    <w:rsid w:val="008F4ACA"/>
    <w:rsid w:val="008F4C54"/>
    <w:rsid w:val="008F508C"/>
    <w:rsid w:val="008F6F6E"/>
    <w:rsid w:val="00900992"/>
    <w:rsid w:val="00904BF9"/>
    <w:rsid w:val="00906AE6"/>
    <w:rsid w:val="00921E81"/>
    <w:rsid w:val="00923966"/>
    <w:rsid w:val="00923C71"/>
    <w:rsid w:val="0092577E"/>
    <w:rsid w:val="00927FA9"/>
    <w:rsid w:val="009443F8"/>
    <w:rsid w:val="0094698B"/>
    <w:rsid w:val="00950C10"/>
    <w:rsid w:val="00952053"/>
    <w:rsid w:val="00971EAA"/>
    <w:rsid w:val="00972FFD"/>
    <w:rsid w:val="00980652"/>
    <w:rsid w:val="00982B06"/>
    <w:rsid w:val="009857C5"/>
    <w:rsid w:val="00987C7C"/>
    <w:rsid w:val="009933DD"/>
    <w:rsid w:val="00995C73"/>
    <w:rsid w:val="009A7440"/>
    <w:rsid w:val="009B26DB"/>
    <w:rsid w:val="009C5ED5"/>
    <w:rsid w:val="009C5EF5"/>
    <w:rsid w:val="009C74C8"/>
    <w:rsid w:val="009D3AD6"/>
    <w:rsid w:val="009D590E"/>
    <w:rsid w:val="009D5A91"/>
    <w:rsid w:val="009E264F"/>
    <w:rsid w:val="009E43DB"/>
    <w:rsid w:val="009E764C"/>
    <w:rsid w:val="009F027C"/>
    <w:rsid w:val="00A00652"/>
    <w:rsid w:val="00A04420"/>
    <w:rsid w:val="00A10A7F"/>
    <w:rsid w:val="00A20363"/>
    <w:rsid w:val="00A2494E"/>
    <w:rsid w:val="00A2779E"/>
    <w:rsid w:val="00A33C1B"/>
    <w:rsid w:val="00A408BF"/>
    <w:rsid w:val="00A4384D"/>
    <w:rsid w:val="00A558D5"/>
    <w:rsid w:val="00A640F9"/>
    <w:rsid w:val="00A649E6"/>
    <w:rsid w:val="00A733C0"/>
    <w:rsid w:val="00A82882"/>
    <w:rsid w:val="00A8498F"/>
    <w:rsid w:val="00AB43A3"/>
    <w:rsid w:val="00AB7C14"/>
    <w:rsid w:val="00AC0ECE"/>
    <w:rsid w:val="00AD2B32"/>
    <w:rsid w:val="00AE3D68"/>
    <w:rsid w:val="00AE49A2"/>
    <w:rsid w:val="00AF5CB1"/>
    <w:rsid w:val="00AF6CDE"/>
    <w:rsid w:val="00B0049C"/>
    <w:rsid w:val="00B0066D"/>
    <w:rsid w:val="00B11DCE"/>
    <w:rsid w:val="00B145C6"/>
    <w:rsid w:val="00B334F5"/>
    <w:rsid w:val="00B36835"/>
    <w:rsid w:val="00B43CA5"/>
    <w:rsid w:val="00B44844"/>
    <w:rsid w:val="00B4613A"/>
    <w:rsid w:val="00B467B9"/>
    <w:rsid w:val="00B53610"/>
    <w:rsid w:val="00B74883"/>
    <w:rsid w:val="00B77A5F"/>
    <w:rsid w:val="00B83AA4"/>
    <w:rsid w:val="00B907C8"/>
    <w:rsid w:val="00BA0095"/>
    <w:rsid w:val="00BB7A87"/>
    <w:rsid w:val="00BC7583"/>
    <w:rsid w:val="00BD188E"/>
    <w:rsid w:val="00BD5DFE"/>
    <w:rsid w:val="00BE5916"/>
    <w:rsid w:val="00BF04BC"/>
    <w:rsid w:val="00BF762F"/>
    <w:rsid w:val="00C130DC"/>
    <w:rsid w:val="00C133ED"/>
    <w:rsid w:val="00C16D01"/>
    <w:rsid w:val="00C17149"/>
    <w:rsid w:val="00C22B22"/>
    <w:rsid w:val="00C43820"/>
    <w:rsid w:val="00C50FA0"/>
    <w:rsid w:val="00C74688"/>
    <w:rsid w:val="00C84451"/>
    <w:rsid w:val="00C869F5"/>
    <w:rsid w:val="00C90CD5"/>
    <w:rsid w:val="00C97446"/>
    <w:rsid w:val="00CA6EE9"/>
    <w:rsid w:val="00CB3C45"/>
    <w:rsid w:val="00CB6827"/>
    <w:rsid w:val="00CB7E43"/>
    <w:rsid w:val="00CC31AB"/>
    <w:rsid w:val="00CC4C2D"/>
    <w:rsid w:val="00CE0AF1"/>
    <w:rsid w:val="00CE5D02"/>
    <w:rsid w:val="00D00FAD"/>
    <w:rsid w:val="00D06159"/>
    <w:rsid w:val="00D137E9"/>
    <w:rsid w:val="00D13A48"/>
    <w:rsid w:val="00D16C10"/>
    <w:rsid w:val="00D236F1"/>
    <w:rsid w:val="00D23743"/>
    <w:rsid w:val="00D2417F"/>
    <w:rsid w:val="00D245BE"/>
    <w:rsid w:val="00D255F2"/>
    <w:rsid w:val="00D25D5D"/>
    <w:rsid w:val="00D30259"/>
    <w:rsid w:val="00D46338"/>
    <w:rsid w:val="00D61AAC"/>
    <w:rsid w:val="00D7091B"/>
    <w:rsid w:val="00D7106F"/>
    <w:rsid w:val="00D71C62"/>
    <w:rsid w:val="00D74493"/>
    <w:rsid w:val="00D82216"/>
    <w:rsid w:val="00D87979"/>
    <w:rsid w:val="00D9078E"/>
    <w:rsid w:val="00DA7351"/>
    <w:rsid w:val="00DB1EEE"/>
    <w:rsid w:val="00DB7A78"/>
    <w:rsid w:val="00DC41DF"/>
    <w:rsid w:val="00DC49B7"/>
    <w:rsid w:val="00DD1A4A"/>
    <w:rsid w:val="00DD405F"/>
    <w:rsid w:val="00DE463A"/>
    <w:rsid w:val="00DE64B7"/>
    <w:rsid w:val="00DF0B28"/>
    <w:rsid w:val="00DF1132"/>
    <w:rsid w:val="00DF5487"/>
    <w:rsid w:val="00E04DA9"/>
    <w:rsid w:val="00E06E0A"/>
    <w:rsid w:val="00E1530C"/>
    <w:rsid w:val="00E23452"/>
    <w:rsid w:val="00E23EAB"/>
    <w:rsid w:val="00E32042"/>
    <w:rsid w:val="00E422FC"/>
    <w:rsid w:val="00E54E49"/>
    <w:rsid w:val="00E70A81"/>
    <w:rsid w:val="00E77B52"/>
    <w:rsid w:val="00E82858"/>
    <w:rsid w:val="00E92482"/>
    <w:rsid w:val="00E94697"/>
    <w:rsid w:val="00EA2570"/>
    <w:rsid w:val="00EA3D7D"/>
    <w:rsid w:val="00EC69D6"/>
    <w:rsid w:val="00ED7104"/>
    <w:rsid w:val="00ED754F"/>
    <w:rsid w:val="00F119C5"/>
    <w:rsid w:val="00F2125D"/>
    <w:rsid w:val="00F32D15"/>
    <w:rsid w:val="00F40FE6"/>
    <w:rsid w:val="00F44B52"/>
    <w:rsid w:val="00F44E8A"/>
    <w:rsid w:val="00F45A3F"/>
    <w:rsid w:val="00F52EC8"/>
    <w:rsid w:val="00F53921"/>
    <w:rsid w:val="00F60026"/>
    <w:rsid w:val="00F60A9C"/>
    <w:rsid w:val="00F62859"/>
    <w:rsid w:val="00F64201"/>
    <w:rsid w:val="00F65ADF"/>
    <w:rsid w:val="00F8530A"/>
    <w:rsid w:val="00F94594"/>
    <w:rsid w:val="00F957C8"/>
    <w:rsid w:val="00F979DE"/>
    <w:rsid w:val="00FB4A57"/>
    <w:rsid w:val="00FB5099"/>
    <w:rsid w:val="00FC0593"/>
    <w:rsid w:val="00FC1901"/>
    <w:rsid w:val="00FC2628"/>
    <w:rsid w:val="00FC2BEE"/>
    <w:rsid w:val="00FD05F9"/>
    <w:rsid w:val="00FD259F"/>
    <w:rsid w:val="00FD679C"/>
    <w:rsid w:val="00FE0283"/>
    <w:rsid w:val="00FE2D87"/>
    <w:rsid w:val="00FE6DEA"/>
    <w:rsid w:val="00FF2EC2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E0B50"/>
  </w:style>
  <w:style w:type="paragraph" w:styleId="1">
    <w:name w:val="heading 1"/>
    <w:basedOn w:val="a1"/>
    <w:next w:val="a1"/>
    <w:link w:val="10"/>
    <w:qFormat/>
    <w:rsid w:val="00A733C0"/>
    <w:pPr>
      <w:keepNext/>
      <w:spacing w:after="0" w:line="240" w:lineRule="auto"/>
      <w:ind w:firstLine="53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1"/>
    <w:next w:val="a1"/>
    <w:link w:val="20"/>
    <w:qFormat/>
    <w:rsid w:val="00A733C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1"/>
    <w:next w:val="a1"/>
    <w:link w:val="30"/>
    <w:qFormat/>
    <w:rsid w:val="00A733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1"/>
    <w:next w:val="a1"/>
    <w:link w:val="40"/>
    <w:qFormat/>
    <w:rsid w:val="00A733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733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733C0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sz w:val="25"/>
      <w:szCs w:val="25"/>
    </w:rPr>
  </w:style>
  <w:style w:type="paragraph" w:styleId="7">
    <w:name w:val="heading 7"/>
    <w:basedOn w:val="a1"/>
    <w:next w:val="a1"/>
    <w:link w:val="70"/>
    <w:uiPriority w:val="99"/>
    <w:qFormat/>
    <w:rsid w:val="00A733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A733C0"/>
    <w:pPr>
      <w:keepNext/>
      <w:suppressAutoHyphens/>
      <w:spacing w:after="0" w:line="240" w:lineRule="auto"/>
      <w:ind w:firstLine="70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9">
    <w:name w:val="heading 9"/>
    <w:basedOn w:val="a1"/>
    <w:next w:val="a1"/>
    <w:link w:val="90"/>
    <w:uiPriority w:val="99"/>
    <w:qFormat/>
    <w:rsid w:val="00A733C0"/>
    <w:pPr>
      <w:keepNext/>
      <w:suppressAutoHyphens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1"/>
    <w:uiPriority w:val="34"/>
    <w:qFormat/>
    <w:rsid w:val="003A6C40"/>
    <w:pPr>
      <w:ind w:left="720"/>
      <w:contextualSpacing/>
    </w:pPr>
  </w:style>
  <w:style w:type="paragraph" w:styleId="a6">
    <w:name w:val="header"/>
    <w:basedOn w:val="a1"/>
    <w:link w:val="a7"/>
    <w:uiPriority w:val="99"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A2494E"/>
  </w:style>
  <w:style w:type="paragraph" w:styleId="a8">
    <w:name w:val="footer"/>
    <w:basedOn w:val="a1"/>
    <w:link w:val="a9"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rsid w:val="00A2494E"/>
  </w:style>
  <w:style w:type="table" w:styleId="aa">
    <w:name w:val="Table Grid"/>
    <w:basedOn w:val="a3"/>
    <w:uiPriority w:val="59"/>
    <w:rsid w:val="00415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A733C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2"/>
    <w:link w:val="2"/>
    <w:rsid w:val="00A733C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2"/>
    <w:link w:val="3"/>
    <w:rsid w:val="00A733C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2"/>
    <w:link w:val="4"/>
    <w:rsid w:val="00A733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A733C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A733C0"/>
    <w:rPr>
      <w:rFonts w:ascii="Times New Roman" w:eastAsia="Times New Roman" w:hAnsi="Times New Roman" w:cs="Times New Roman"/>
      <w:b/>
      <w:color w:val="000000"/>
      <w:sz w:val="25"/>
      <w:szCs w:val="25"/>
    </w:rPr>
  </w:style>
  <w:style w:type="character" w:customStyle="1" w:styleId="70">
    <w:name w:val="Заголовок 7 Знак"/>
    <w:basedOn w:val="a2"/>
    <w:link w:val="7"/>
    <w:uiPriority w:val="99"/>
    <w:rsid w:val="00A733C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rsid w:val="00A733C0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90">
    <w:name w:val="Заголовок 9 Знак"/>
    <w:basedOn w:val="a2"/>
    <w:link w:val="9"/>
    <w:uiPriority w:val="99"/>
    <w:rsid w:val="00A733C0"/>
    <w:rPr>
      <w:rFonts w:ascii="Times New Roman" w:eastAsia="Times New Roman" w:hAnsi="Times New Roman" w:cs="Times New Roman"/>
      <w:b/>
      <w:sz w:val="26"/>
      <w:szCs w:val="26"/>
    </w:rPr>
  </w:style>
  <w:style w:type="paragraph" w:styleId="ab">
    <w:name w:val="Block Text"/>
    <w:basedOn w:val="a1"/>
    <w:rsid w:val="00A733C0"/>
    <w:pPr>
      <w:tabs>
        <w:tab w:val="left" w:pos="3780"/>
      </w:tabs>
      <w:spacing w:after="0" w:line="240" w:lineRule="auto"/>
      <w:ind w:left="540" w:right="521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A733C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d">
    <w:name w:val="Основной текст с отступом Знак"/>
    <w:basedOn w:val="a2"/>
    <w:link w:val="ac"/>
    <w:uiPriority w:val="99"/>
    <w:rsid w:val="00A733C0"/>
    <w:rPr>
      <w:rFonts w:ascii="Times New Roman" w:eastAsia="Times New Roman" w:hAnsi="Times New Roman" w:cs="Times New Roman"/>
      <w:sz w:val="26"/>
      <w:szCs w:val="24"/>
    </w:rPr>
  </w:style>
  <w:style w:type="paragraph" w:customStyle="1" w:styleId="ConsNormal">
    <w:name w:val="ConsNormal"/>
    <w:uiPriority w:val="99"/>
    <w:rsid w:val="00A733C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A733C0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e">
    <w:name w:val="Body Text"/>
    <w:basedOn w:val="a1"/>
    <w:link w:val="af"/>
    <w:uiPriority w:val="99"/>
    <w:rsid w:val="00A733C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">
    <w:name w:val="Основной текст Знак"/>
    <w:basedOn w:val="a2"/>
    <w:link w:val="ae"/>
    <w:uiPriority w:val="99"/>
    <w:rsid w:val="00A733C0"/>
    <w:rPr>
      <w:rFonts w:ascii="Times New Roman" w:eastAsia="Times New Roman" w:hAnsi="Times New Roman" w:cs="Times New Roman"/>
      <w:szCs w:val="24"/>
    </w:rPr>
  </w:style>
  <w:style w:type="paragraph" w:customStyle="1" w:styleId="31">
    <w:name w:val="Стиль3"/>
    <w:basedOn w:val="a1"/>
    <w:rsid w:val="00A733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1"/>
    <w:link w:val="22"/>
    <w:uiPriority w:val="99"/>
    <w:rsid w:val="00A733C0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A733C0"/>
    <w:rPr>
      <w:rFonts w:ascii="Times New Roman" w:eastAsia="Times New Roman" w:hAnsi="Times New Roman" w:cs="Times New Roman"/>
      <w:sz w:val="16"/>
      <w:szCs w:val="24"/>
    </w:rPr>
  </w:style>
  <w:style w:type="paragraph" w:styleId="32">
    <w:name w:val="Body Text Indent 3"/>
    <w:basedOn w:val="a1"/>
    <w:link w:val="33"/>
    <w:uiPriority w:val="99"/>
    <w:rsid w:val="00A733C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A733C0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1"/>
    <w:link w:val="24"/>
    <w:uiPriority w:val="99"/>
    <w:rsid w:val="00A733C0"/>
    <w:pPr>
      <w:tabs>
        <w:tab w:val="left" w:pos="623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A733C0"/>
    <w:rPr>
      <w:rFonts w:ascii="Times New Roman" w:eastAsia="Times New Roman" w:hAnsi="Times New Roman" w:cs="Times New Roman"/>
      <w:i/>
      <w:sz w:val="26"/>
      <w:szCs w:val="20"/>
    </w:rPr>
  </w:style>
  <w:style w:type="character" w:styleId="af0">
    <w:name w:val="page number"/>
    <w:basedOn w:val="a2"/>
    <w:rsid w:val="00A733C0"/>
  </w:style>
  <w:style w:type="paragraph" w:customStyle="1" w:styleId="ConsTitle">
    <w:name w:val="ConsTitle"/>
    <w:uiPriority w:val="99"/>
    <w:rsid w:val="00A73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73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1"/>
    <w:link w:val="af2"/>
    <w:uiPriority w:val="99"/>
    <w:qFormat/>
    <w:rsid w:val="00A733C0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2"/>
    <w:link w:val="af1"/>
    <w:uiPriority w:val="99"/>
    <w:rsid w:val="00A733C0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caption"/>
    <w:basedOn w:val="a1"/>
    <w:next w:val="a1"/>
    <w:qFormat/>
    <w:rsid w:val="00A733C0"/>
    <w:pPr>
      <w:spacing w:after="0" w:line="240" w:lineRule="auto"/>
      <w:ind w:left="729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A733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A733C0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Balloon Text"/>
    <w:basedOn w:val="a1"/>
    <w:link w:val="af5"/>
    <w:uiPriority w:val="99"/>
    <w:semiHidden/>
    <w:rsid w:val="00A733C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A733C0"/>
    <w:rPr>
      <w:rFonts w:ascii="Tahoma" w:eastAsia="Times New Roman" w:hAnsi="Tahoma" w:cs="Times New Roman"/>
      <w:sz w:val="16"/>
      <w:szCs w:val="16"/>
    </w:rPr>
  </w:style>
  <w:style w:type="paragraph" w:styleId="af6">
    <w:name w:val="footnote text"/>
    <w:basedOn w:val="a1"/>
    <w:link w:val="af7"/>
    <w:semiHidden/>
    <w:rsid w:val="00A73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semiHidden/>
    <w:rsid w:val="00A733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A733C0"/>
    <w:rPr>
      <w:vertAlign w:val="superscript"/>
    </w:rPr>
  </w:style>
  <w:style w:type="character" w:styleId="af9">
    <w:name w:val="endnote reference"/>
    <w:semiHidden/>
    <w:rsid w:val="00A733C0"/>
    <w:rPr>
      <w:vertAlign w:val="superscript"/>
    </w:rPr>
  </w:style>
  <w:style w:type="paragraph" w:customStyle="1" w:styleId="210">
    <w:name w:val="Основной текст с отступом 21"/>
    <w:basedOn w:val="a1"/>
    <w:rsid w:val="00A733C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3"/>
    <w:next w:val="aa"/>
    <w:uiPriority w:val="59"/>
    <w:rsid w:val="00A733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4"/>
    <w:uiPriority w:val="99"/>
    <w:semiHidden/>
    <w:unhideWhenUsed/>
    <w:rsid w:val="00A733C0"/>
  </w:style>
  <w:style w:type="character" w:customStyle="1" w:styleId="afa">
    <w:name w:val="Гипертекстовая ссылка"/>
    <w:uiPriority w:val="99"/>
    <w:rsid w:val="00A733C0"/>
    <w:rPr>
      <w:rFonts w:cs="Times New Roman"/>
      <w:color w:val="008000"/>
    </w:rPr>
  </w:style>
  <w:style w:type="character" w:styleId="afb">
    <w:name w:val="Hyperlink"/>
    <w:unhideWhenUsed/>
    <w:rsid w:val="00A733C0"/>
    <w:rPr>
      <w:color w:val="0000FF"/>
      <w:u w:val="single"/>
    </w:rPr>
  </w:style>
  <w:style w:type="character" w:customStyle="1" w:styleId="211">
    <w:name w:val="Основной текст 2 Знак1"/>
    <w:uiPriority w:val="99"/>
    <w:semiHidden/>
    <w:rsid w:val="00A733C0"/>
    <w:rPr>
      <w:sz w:val="24"/>
      <w:szCs w:val="24"/>
    </w:rPr>
  </w:style>
  <w:style w:type="character" w:customStyle="1" w:styleId="afc">
    <w:name w:val="Схема документа Знак"/>
    <w:link w:val="afd"/>
    <w:uiPriority w:val="99"/>
    <w:rsid w:val="00A733C0"/>
    <w:rPr>
      <w:sz w:val="2"/>
      <w:szCs w:val="2"/>
      <w:shd w:val="clear" w:color="auto" w:fill="000080"/>
    </w:rPr>
  </w:style>
  <w:style w:type="paragraph" w:styleId="afd">
    <w:name w:val="Document Map"/>
    <w:basedOn w:val="a1"/>
    <w:link w:val="afc"/>
    <w:uiPriority w:val="99"/>
    <w:unhideWhenUsed/>
    <w:rsid w:val="00A733C0"/>
    <w:pPr>
      <w:shd w:val="clear" w:color="auto" w:fill="000080"/>
      <w:spacing w:after="0" w:line="240" w:lineRule="auto"/>
    </w:pPr>
    <w:rPr>
      <w:sz w:val="2"/>
      <w:szCs w:val="2"/>
    </w:rPr>
  </w:style>
  <w:style w:type="character" w:customStyle="1" w:styleId="13">
    <w:name w:val="Схема документа Знак1"/>
    <w:basedOn w:val="a2"/>
    <w:uiPriority w:val="99"/>
    <w:rsid w:val="00A733C0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 Знак"/>
    <w:link w:val="BodyTextIndentChar0"/>
    <w:locked/>
    <w:rsid w:val="00A733C0"/>
    <w:rPr>
      <w:sz w:val="24"/>
      <w:szCs w:val="24"/>
    </w:rPr>
  </w:style>
  <w:style w:type="paragraph" w:customStyle="1" w:styleId="BodyTextIndentChar0">
    <w:name w:val="Body Text Indent Char"/>
    <w:basedOn w:val="a1"/>
    <w:link w:val="BodyTextIndentChar"/>
    <w:rsid w:val="00A733C0"/>
    <w:pPr>
      <w:spacing w:after="0" w:line="240" w:lineRule="auto"/>
      <w:ind w:firstLine="702"/>
      <w:jc w:val="both"/>
    </w:pPr>
    <w:rPr>
      <w:sz w:val="24"/>
      <w:szCs w:val="24"/>
    </w:rPr>
  </w:style>
  <w:style w:type="paragraph" w:customStyle="1" w:styleId="BodyTextIndent31">
    <w:name w:val="Body Text Indent 31"/>
    <w:basedOn w:val="a1"/>
    <w:uiPriority w:val="99"/>
    <w:rsid w:val="00A733C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0">
    <w:name w:val="Нумерованный абзац"/>
    <w:uiPriority w:val="99"/>
    <w:rsid w:val="00A733C0"/>
    <w:pPr>
      <w:numPr>
        <w:numId w:val="26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afe">
    <w:name w:val="Знак Знак Знак Знак Знак Знак Знак Знак 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ЭЭГ"/>
    <w:basedOn w:val="a1"/>
    <w:uiPriority w:val="99"/>
    <w:rsid w:val="00A733C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простой"/>
    <w:basedOn w:val="a1"/>
    <w:uiPriority w:val="99"/>
    <w:rsid w:val="00A733C0"/>
    <w:pPr>
      <w:numPr>
        <w:numId w:val="28"/>
      </w:numPr>
      <w:tabs>
        <w:tab w:val="clear" w:pos="1571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 Знак 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 Знак Знак Знак Знак Знак"/>
    <w:basedOn w:val="a1"/>
    <w:autoRedefine/>
    <w:uiPriority w:val="99"/>
    <w:rsid w:val="00A733C0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 Знак Знак Знак Знак Знак Знак Знак Знак Знак Знак Знак Знак Знак1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 Знак Знак Знак Знак Знак Знак Знак Знак Знак Знак Знак Знак1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spacing0">
    <w:name w:val="msonospacing"/>
    <w:basedOn w:val="a1"/>
    <w:uiPriority w:val="99"/>
    <w:rsid w:val="00A7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текст с отступом1"/>
    <w:basedOn w:val="a1"/>
    <w:uiPriority w:val="99"/>
    <w:rsid w:val="00A733C0"/>
    <w:pPr>
      <w:spacing w:after="0" w:line="240" w:lineRule="auto"/>
      <w:ind w:firstLine="702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4">
    <w:name w:val="Знак 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5">
    <w:name w:val="Основной текст_"/>
    <w:link w:val="17"/>
    <w:locked/>
    <w:rsid w:val="00A733C0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1"/>
    <w:link w:val="aff5"/>
    <w:rsid w:val="00A733C0"/>
    <w:pPr>
      <w:shd w:val="clear" w:color="auto" w:fill="FFFFFF"/>
      <w:spacing w:after="0" w:line="319" w:lineRule="exact"/>
      <w:jc w:val="both"/>
    </w:pPr>
    <w:rPr>
      <w:sz w:val="27"/>
      <w:szCs w:val="27"/>
    </w:rPr>
  </w:style>
  <w:style w:type="paragraph" w:customStyle="1" w:styleId="18">
    <w:name w:val="Абзац списка1"/>
    <w:basedOn w:val="a1"/>
    <w:uiPriority w:val="99"/>
    <w:rsid w:val="00A733C0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A73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1"/>
    <w:uiPriority w:val="99"/>
    <w:rsid w:val="00A733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enu3br">
    <w:name w:val="menu3br"/>
    <w:rsid w:val="00A733C0"/>
    <w:rPr>
      <w:rFonts w:ascii="Times New Roman" w:hAnsi="Times New Roman" w:cs="Times New Roman" w:hint="default"/>
    </w:rPr>
  </w:style>
  <w:style w:type="character" w:customStyle="1" w:styleId="aff7">
    <w:name w:val="Знак"/>
    <w:rsid w:val="00A733C0"/>
    <w:rPr>
      <w:sz w:val="24"/>
      <w:szCs w:val="24"/>
    </w:rPr>
  </w:style>
  <w:style w:type="character" w:customStyle="1" w:styleId="hlnormal">
    <w:name w:val="hlnormal"/>
    <w:rsid w:val="00A733C0"/>
  </w:style>
  <w:style w:type="character" w:customStyle="1" w:styleId="FontStyle11">
    <w:name w:val="Font Style11"/>
    <w:uiPriority w:val="99"/>
    <w:rsid w:val="00A733C0"/>
    <w:rPr>
      <w:rFonts w:ascii="Courier New" w:hAnsi="Courier New" w:cs="Courier New" w:hint="default"/>
      <w:sz w:val="20"/>
      <w:szCs w:val="20"/>
    </w:rPr>
  </w:style>
  <w:style w:type="character" w:customStyle="1" w:styleId="apple-converted-space">
    <w:name w:val="apple-converted-space"/>
    <w:rsid w:val="00A733C0"/>
  </w:style>
  <w:style w:type="paragraph" w:customStyle="1" w:styleId="aff8">
    <w:name w:val="Нормальный (таблица)"/>
    <w:basedOn w:val="a1"/>
    <w:next w:val="a1"/>
    <w:uiPriority w:val="99"/>
    <w:rsid w:val="00A733C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Прижатый влево"/>
    <w:basedOn w:val="a1"/>
    <w:next w:val="a1"/>
    <w:uiPriority w:val="99"/>
    <w:rsid w:val="00A73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5">
    <w:name w:val="Сетка таблицы2"/>
    <w:basedOn w:val="a3"/>
    <w:next w:val="aa"/>
    <w:uiPriority w:val="59"/>
    <w:rsid w:val="00A733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73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Normal (Web)"/>
    <w:basedOn w:val="a1"/>
    <w:rsid w:val="00A7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annotation reference"/>
    <w:rsid w:val="00A733C0"/>
    <w:rPr>
      <w:sz w:val="16"/>
      <w:szCs w:val="16"/>
    </w:rPr>
  </w:style>
  <w:style w:type="paragraph" w:styleId="affc">
    <w:name w:val="annotation text"/>
    <w:basedOn w:val="a1"/>
    <w:link w:val="affd"/>
    <w:rsid w:val="00A73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2"/>
    <w:link w:val="affc"/>
    <w:rsid w:val="00A73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A733C0"/>
    <w:rPr>
      <w:b/>
      <w:bCs/>
    </w:rPr>
  </w:style>
  <w:style w:type="character" w:customStyle="1" w:styleId="afff">
    <w:name w:val="Тема примечания Знак"/>
    <w:basedOn w:val="affd"/>
    <w:link w:val="affe"/>
    <w:rsid w:val="00A733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AD255FE9C8C510286BB929547E98A0D1272D8B9BFFDE467C45EE81AEA1B430E3C6C991F36AZ3d0A" TargetMode="External"/><Relationship Id="rId18" Type="http://schemas.openxmlformats.org/officeDocument/2006/relationships/hyperlink" Target="consultantplus://offline/ref=69AD255FE9C8C510286BB929547E98A0D1272D8B9BFFDE467C45EE81AEA1B430E3C6C993F36A3DAFZ3d4A" TargetMode="External"/><Relationship Id="rId26" Type="http://schemas.openxmlformats.org/officeDocument/2006/relationships/hyperlink" Target="consultantplus://offline/ref=69AD255FE9C8C510286BB929547E98A0D1272D8B9BFFDE467C45EE81AEA1B430E3C6C991F36AZ3d0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AD255FE9C8C510286BB929547E98A0D1272D8B9BFFDE467C45EE81AEA1B430E3C6C993F36A3DAFZ3d4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AD255FE9C8C510286BB929547E98A0D1272D8B9BFFDE467C45EE81AEA1B430E3C6C993F36A3DAFZ3d4A" TargetMode="External"/><Relationship Id="rId17" Type="http://schemas.openxmlformats.org/officeDocument/2006/relationships/hyperlink" Target="consultantplus://offline/ref=69AD255FE9C8C510286BB929547E98A0D1272D8B9BFFDE467C45EE81AEA1B430E3C6C997F663Z3dBA" TargetMode="External"/><Relationship Id="rId25" Type="http://schemas.openxmlformats.org/officeDocument/2006/relationships/hyperlink" Target="consultantplus://offline/ref=69AD255FE9C8C510286BB929547E98A0D1272D8B9BFFDE467C45EE81AEA1B430E3C6C993F36A3DAFZ3d4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AD255FE9C8C510286BB929547E98A0D1272D8B9BFFDE467C45EE81AEA1B430E3C6C991F36AZ3d0A" TargetMode="External"/><Relationship Id="rId20" Type="http://schemas.openxmlformats.org/officeDocument/2006/relationships/hyperlink" Target="consultantplus://offline/ref=69AD255FE9C8C510286BB929547E98A0D1272D8B9BFFDE467C45EE81AEA1B430E3C6C997F663Z3dBA" TargetMode="External"/><Relationship Id="rId29" Type="http://schemas.openxmlformats.org/officeDocument/2006/relationships/hyperlink" Target="consultantplus://offline/ref=69AD255FE9C8C510286BB929547E98A0D1272D8B9BFFDE467C45EE81AEA1B430E3C6C993F36A3DAFZ3d4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AD255FE9C8C510286BB929547E98A0D1272D8B9BFFDE467C45EE81AEA1B430E3C6C997F663Z3dBA" TargetMode="External"/><Relationship Id="rId24" Type="http://schemas.openxmlformats.org/officeDocument/2006/relationships/hyperlink" Target="consultantplus://offline/ref=69AD255FE9C8C510286BB929547E98A0D1272D8B9BFFDE467C45EE81AEA1B430E3C6C997F663Z3dB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AD255FE9C8C510286BB929547E98A0D1272D8B9BFFDE467C45EE81AEA1B430E3C6C993F36A3DAFZ3d4A" TargetMode="External"/><Relationship Id="rId23" Type="http://schemas.openxmlformats.org/officeDocument/2006/relationships/hyperlink" Target="consultantplus://offline/ref=69AD255FE9C8C510286BB929547E98A0D1272D8B9BFFDE467C45EE81AEA1B430E3C6C991F36AZ3d0A" TargetMode="External"/><Relationship Id="rId28" Type="http://schemas.openxmlformats.org/officeDocument/2006/relationships/hyperlink" Target="consultantplus://offline/ref=69AD255FE9C8C510286BB929547E98A0D1272D8B9BFFDE467C45EE81AEA1B430E3C6C993F36A3DAFZ3d4A" TargetMode="External"/><Relationship Id="rId10" Type="http://schemas.openxmlformats.org/officeDocument/2006/relationships/hyperlink" Target="consultantplus://offline/ref=69AD255FE9C8C510286BB929547E98A0D1272D8B9BFFDE467C45EE81AEA1B430E3C6C991F36AZ3d0A" TargetMode="External"/><Relationship Id="rId19" Type="http://schemas.openxmlformats.org/officeDocument/2006/relationships/hyperlink" Target="consultantplus://offline/ref=69AD255FE9C8C510286BB929547E98A0D1272D8B9BFFDE467C45EE81AEA1B430E3C6C991F36AZ3d0A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7D048DE7374907F45E577CDE2578250F460DB0D8DC6601E983296ED4YBE3A" TargetMode="External"/><Relationship Id="rId14" Type="http://schemas.openxmlformats.org/officeDocument/2006/relationships/hyperlink" Target="consultantplus://offline/ref=69AD255FE9C8C510286BB929547E98A0D1272D8B9BFFDE467C45EE81AEA1B430E3C6C997F663Z3dBA" TargetMode="External"/><Relationship Id="rId22" Type="http://schemas.openxmlformats.org/officeDocument/2006/relationships/hyperlink" Target="consultantplus://offline/ref=69AD255FE9C8C510286BB929547E98A0D1272D8B9BFFDE467C45EE81AEA1B430E3C6C991F36AZ3d0A" TargetMode="External"/><Relationship Id="rId27" Type="http://schemas.openxmlformats.org/officeDocument/2006/relationships/hyperlink" Target="consultantplus://offline/ref=69AD255FE9C8C510286BB929547E98A0D1272D8B9BFFDE467C45EE81AEA1B430E3C6C993F36A3DAFZ3d4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F6AD-7F0D-48FD-A677-B1B4BCD1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32</Pages>
  <Words>8223</Words>
  <Characters>46872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Т.А.Васькова</dc:creator>
  <cp:lastModifiedBy>Орготдел</cp:lastModifiedBy>
  <cp:revision>77</cp:revision>
  <cp:lastPrinted>2017-10-30T04:29:00Z</cp:lastPrinted>
  <dcterms:created xsi:type="dcterms:W3CDTF">2015-02-10T07:31:00Z</dcterms:created>
  <dcterms:modified xsi:type="dcterms:W3CDTF">2017-11-01T01:04:00Z</dcterms:modified>
</cp:coreProperties>
</file>